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24BF58" w14:textId="6399A265" w:rsidR="00FC3C33" w:rsidRPr="000A0DCF" w:rsidRDefault="00FC3C33" w:rsidP="0004306D">
      <w:pPr>
        <w:spacing w:line="360" w:lineRule="auto"/>
        <w:rPr>
          <w:color w:val="000000" w:themeColor="text1"/>
          <w:sz w:val="26"/>
          <w:szCs w:val="26"/>
        </w:rPr>
      </w:pPr>
      <w:r w:rsidRPr="000A0DCF">
        <w:rPr>
          <w:noProof/>
          <w:color w:val="000000" w:themeColor="text1"/>
          <w:sz w:val="26"/>
          <w:szCs w:val="26"/>
          <w:lang w:eastAsia="ko-KR"/>
        </w:rPr>
        <mc:AlternateContent>
          <mc:Choice Requires="wps">
            <w:drawing>
              <wp:inline distT="0" distB="0" distL="0" distR="0" wp14:anchorId="17F7EF69" wp14:editId="26C377A4">
                <wp:extent cx="5728335" cy="9191625"/>
                <wp:effectExtent l="19050" t="19050" r="43815" b="47625"/>
                <wp:docPr id="22378341" name="Text Box 22378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335" cy="9191625"/>
                        </a:xfrm>
                        <a:prstGeom prst="rect">
                          <a:avLst/>
                        </a:prstGeom>
                        <a:solidFill>
                          <a:srgbClr val="FFFFFF"/>
                        </a:solidFill>
                        <a:ln w="57150" cmpd="thinThick">
                          <a:solidFill>
                            <a:srgbClr val="000000"/>
                          </a:solidFill>
                          <a:miter lim="800000"/>
                          <a:headEnd/>
                          <a:tailEnd/>
                        </a:ln>
                      </wps:spPr>
                      <wps:txbx>
                        <w:txbxContent>
                          <w:p w14:paraId="53E61743" w14:textId="77777777" w:rsidR="00FC3C33" w:rsidRDefault="00FC3C33" w:rsidP="00FC3C33"/>
                          <w:p w14:paraId="3D175A01" w14:textId="77777777" w:rsidR="00FC3C33" w:rsidRPr="001B1F55" w:rsidRDefault="00FC3C33" w:rsidP="00FC3C33">
                            <w:pPr>
                              <w:jc w:val="center"/>
                              <w:rPr>
                                <w:sz w:val="30"/>
                                <w:szCs w:val="30"/>
                              </w:rPr>
                            </w:pPr>
                            <w:r w:rsidRPr="001B1F55">
                              <w:rPr>
                                <w:sz w:val="30"/>
                                <w:szCs w:val="30"/>
                              </w:rPr>
                              <w:t>BỘ GIÁO DỤC VÀ ĐÀO TẠO</w:t>
                            </w:r>
                          </w:p>
                          <w:p w14:paraId="43E4AB16" w14:textId="77777777" w:rsidR="00FC3C33" w:rsidRPr="001B1F55" w:rsidRDefault="00FC3C33" w:rsidP="00FC3C33">
                            <w:pPr>
                              <w:jc w:val="center"/>
                              <w:rPr>
                                <w:b/>
                                <w:sz w:val="30"/>
                                <w:szCs w:val="30"/>
                              </w:rPr>
                            </w:pPr>
                            <w:r w:rsidRPr="001B1F55">
                              <w:rPr>
                                <w:b/>
                                <w:sz w:val="30"/>
                                <w:szCs w:val="30"/>
                              </w:rPr>
                              <w:t>TRƯỜNG ĐẠI HỌC KIẾN TRÚC ĐÀ NẴNG</w:t>
                            </w:r>
                          </w:p>
                          <w:p w14:paraId="368432D9" w14:textId="77777777" w:rsidR="00FC3C33" w:rsidRDefault="00FC3C33" w:rsidP="00FC3C33">
                            <w:pPr>
                              <w:jc w:val="center"/>
                            </w:pPr>
                          </w:p>
                          <w:p w14:paraId="089F9018" w14:textId="77777777" w:rsidR="00FC3C33" w:rsidRDefault="00FC3C33" w:rsidP="00FC3C33">
                            <w:pPr>
                              <w:jc w:val="center"/>
                            </w:pPr>
                          </w:p>
                          <w:p w14:paraId="20C81E76" w14:textId="7D639A7F" w:rsidR="00FC3C33" w:rsidRPr="00A37635" w:rsidRDefault="00141F7B" w:rsidP="00FC3C33">
                            <w:pPr>
                              <w:tabs>
                                <w:tab w:val="left" w:pos="0"/>
                                <w:tab w:val="left" w:pos="3180"/>
                                <w:tab w:val="left" w:pos="3768"/>
                              </w:tabs>
                              <w:spacing w:line="360" w:lineRule="auto"/>
                              <w:jc w:val="center"/>
                              <w:rPr>
                                <w:noProof/>
                              </w:rPr>
                            </w:pPr>
                            <w:r>
                              <w:fldChar w:fldCharType="begin"/>
                            </w:r>
                            <w:r>
                              <w:instrText xml:space="preserve"> INCLUDEPICTURE "https://upload.wikimedia.org/wikipedia/commons/6/64/Logo_dhktdn.png" \* MERGEFORMATINET </w:instrText>
                            </w:r>
                            <w:r>
                              <w:fldChar w:fldCharType="separate"/>
                            </w:r>
                            <w:r>
                              <w:rPr>
                                <w:noProof/>
                              </w:rPr>
                              <w:drawing>
                                <wp:inline distT="0" distB="0" distL="0" distR="0" wp14:anchorId="72003C20" wp14:editId="6523EFFC">
                                  <wp:extent cx="1807535" cy="1710055"/>
                                  <wp:effectExtent l="0" t="0" r="0" b="4445"/>
                                  <wp:docPr id="1133584519" name="Picture 36"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84519" name="Picture 36" descr="A red and white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826" cy="1739658"/>
                                          </a:xfrm>
                                          <a:prstGeom prst="rect">
                                            <a:avLst/>
                                          </a:prstGeom>
                                          <a:noFill/>
                                          <a:ln>
                                            <a:noFill/>
                                          </a:ln>
                                        </pic:spPr>
                                      </pic:pic>
                                    </a:graphicData>
                                  </a:graphic>
                                </wp:inline>
                              </w:drawing>
                            </w:r>
                            <w:r>
                              <w:fldChar w:fldCharType="end"/>
                            </w:r>
                          </w:p>
                          <w:p w14:paraId="5A1D4F2B" w14:textId="77777777" w:rsidR="00FC3C33" w:rsidRPr="00574BFC" w:rsidRDefault="00FC3C33" w:rsidP="00FC3C33">
                            <w:pPr>
                              <w:spacing w:line="360" w:lineRule="auto"/>
                              <w:jc w:val="center"/>
                              <w:rPr>
                                <w:b/>
                                <w:bCs/>
                                <w:sz w:val="44"/>
                                <w:szCs w:val="44"/>
                              </w:rPr>
                            </w:pPr>
                          </w:p>
                          <w:p w14:paraId="38455648" w14:textId="2147CA01" w:rsidR="00FC3C33" w:rsidRPr="001B1F55" w:rsidRDefault="00FC3C33" w:rsidP="00FC3C33">
                            <w:pPr>
                              <w:spacing w:line="360" w:lineRule="auto"/>
                              <w:jc w:val="center"/>
                              <w:rPr>
                                <w:b/>
                                <w:bCs/>
                                <w:sz w:val="54"/>
                                <w:szCs w:val="54"/>
                              </w:rPr>
                            </w:pPr>
                            <w:r w:rsidRPr="001B1F55">
                              <w:rPr>
                                <w:b/>
                                <w:bCs/>
                                <w:sz w:val="54"/>
                                <w:szCs w:val="54"/>
                              </w:rPr>
                              <w:t>KHÓA LUẬN TỐT NGHIỆP</w:t>
                            </w:r>
                          </w:p>
                          <w:p w14:paraId="334636C6" w14:textId="5B2168EB" w:rsidR="00FC3C33" w:rsidRPr="00574BFC" w:rsidRDefault="00FC3C33" w:rsidP="00FC3C33">
                            <w:pPr>
                              <w:tabs>
                                <w:tab w:val="right" w:pos="9352"/>
                              </w:tabs>
                              <w:spacing w:line="288" w:lineRule="auto"/>
                              <w:jc w:val="center"/>
                              <w:rPr>
                                <w:b/>
                                <w:sz w:val="34"/>
                                <w:szCs w:val="34"/>
                                <w:u w:val="single"/>
                              </w:rPr>
                            </w:pPr>
                            <w:r w:rsidRPr="00574BFC">
                              <w:rPr>
                                <w:b/>
                                <w:sz w:val="34"/>
                                <w:szCs w:val="34"/>
                                <w:u w:val="single"/>
                              </w:rPr>
                              <w:t>ĐỀ TÀI</w:t>
                            </w:r>
                          </w:p>
                          <w:p w14:paraId="69498FE8" w14:textId="2BFA5F4C" w:rsidR="00954E77" w:rsidRPr="00D659C4" w:rsidRDefault="00574BFC" w:rsidP="00F66F4A">
                            <w:pPr>
                              <w:tabs>
                                <w:tab w:val="right" w:pos="9352"/>
                              </w:tabs>
                              <w:spacing w:line="288" w:lineRule="auto"/>
                              <w:jc w:val="center"/>
                              <w:rPr>
                                <w:b/>
                                <w:sz w:val="34"/>
                                <w:szCs w:val="34"/>
                              </w:rPr>
                            </w:pPr>
                            <w:r w:rsidRPr="00574BFC">
                              <w:rPr>
                                <w:b/>
                                <w:sz w:val="34"/>
                                <w:szCs w:val="34"/>
                              </w:rPr>
                              <w:t>HOÀN THIỆN CÔNG TÁC ĐÀO T</w:t>
                            </w:r>
                            <w:r w:rsidR="00D659C4" w:rsidRPr="00D659C4">
                              <w:rPr>
                                <w:b/>
                                <w:sz w:val="34"/>
                                <w:szCs w:val="34"/>
                              </w:rPr>
                              <w:t>Ạ</w:t>
                            </w:r>
                            <w:r w:rsidRPr="00574BFC">
                              <w:rPr>
                                <w:b/>
                                <w:sz w:val="34"/>
                                <w:szCs w:val="34"/>
                              </w:rPr>
                              <w:t xml:space="preserve">O </w:t>
                            </w:r>
                          </w:p>
                          <w:p w14:paraId="37E99B24" w14:textId="77777777" w:rsidR="00954E77" w:rsidRPr="00B12E66" w:rsidRDefault="00574BFC" w:rsidP="00F66F4A">
                            <w:pPr>
                              <w:tabs>
                                <w:tab w:val="right" w:pos="9352"/>
                              </w:tabs>
                              <w:spacing w:line="288" w:lineRule="auto"/>
                              <w:jc w:val="center"/>
                              <w:rPr>
                                <w:b/>
                                <w:sz w:val="34"/>
                                <w:szCs w:val="34"/>
                              </w:rPr>
                            </w:pPr>
                            <w:r w:rsidRPr="00574BFC">
                              <w:rPr>
                                <w:b/>
                                <w:sz w:val="34"/>
                                <w:szCs w:val="34"/>
                              </w:rPr>
                              <w:t>NGUỒN NHÂN LỰC TẠI CÔNG TY CỔ PHẦN</w:t>
                            </w:r>
                          </w:p>
                          <w:p w14:paraId="514277F8" w14:textId="46229637" w:rsidR="00574BFC" w:rsidRPr="00574BFC" w:rsidRDefault="00574BFC" w:rsidP="00F66F4A">
                            <w:pPr>
                              <w:tabs>
                                <w:tab w:val="right" w:pos="9352"/>
                              </w:tabs>
                              <w:spacing w:line="288" w:lineRule="auto"/>
                              <w:jc w:val="center"/>
                              <w:rPr>
                                <w:b/>
                                <w:sz w:val="34"/>
                                <w:szCs w:val="34"/>
                              </w:rPr>
                            </w:pPr>
                            <w:r w:rsidRPr="00574BFC">
                              <w:rPr>
                                <w:b/>
                                <w:sz w:val="34"/>
                                <w:szCs w:val="34"/>
                              </w:rPr>
                              <w:t xml:space="preserve"> PHÁT TRIỂN MAY MẶC MIỀN TRUNG</w:t>
                            </w:r>
                          </w:p>
                          <w:p w14:paraId="1FE4A2D7" w14:textId="77777777" w:rsidR="00FC3C33" w:rsidRDefault="00FC3C33" w:rsidP="00F66F4A">
                            <w:pPr>
                              <w:tabs>
                                <w:tab w:val="right" w:pos="9352"/>
                              </w:tabs>
                              <w:spacing w:line="288" w:lineRule="auto"/>
                              <w:jc w:val="center"/>
                              <w:rPr>
                                <w:b/>
                                <w:sz w:val="36"/>
                                <w:szCs w:val="36"/>
                              </w:rPr>
                            </w:pPr>
                          </w:p>
                          <w:p w14:paraId="1072F234" w14:textId="77777777" w:rsidR="001B1F55" w:rsidRPr="00FC3C33" w:rsidRDefault="001B1F55" w:rsidP="00F66F4A">
                            <w:pPr>
                              <w:tabs>
                                <w:tab w:val="right" w:pos="9352"/>
                              </w:tabs>
                              <w:spacing w:line="288" w:lineRule="auto"/>
                              <w:jc w:val="center"/>
                              <w:rPr>
                                <w:b/>
                                <w:sz w:val="36"/>
                                <w:szCs w:val="36"/>
                              </w:rPr>
                            </w:pPr>
                          </w:p>
                          <w:p w14:paraId="4697FC89" w14:textId="77777777" w:rsidR="001B1F55" w:rsidRPr="001B1F55" w:rsidRDefault="001B1F55" w:rsidP="00F66F4A">
                            <w:pPr>
                              <w:spacing w:line="360" w:lineRule="auto"/>
                              <w:jc w:val="center"/>
                              <w:rPr>
                                <w:b/>
                                <w:sz w:val="26"/>
                                <w:szCs w:val="26"/>
                              </w:rPr>
                            </w:pPr>
                          </w:p>
                          <w:p w14:paraId="2655E866" w14:textId="0C964DD0" w:rsidR="00FC3C33" w:rsidRPr="001B1F55" w:rsidRDefault="00FC3C33" w:rsidP="00D659C4">
                            <w:pPr>
                              <w:spacing w:line="360" w:lineRule="auto"/>
                              <w:jc w:val="center"/>
                              <w:rPr>
                                <w:b/>
                                <w:bCs/>
                                <w:sz w:val="32"/>
                                <w:szCs w:val="32"/>
                              </w:rPr>
                            </w:pPr>
                            <w:r w:rsidRPr="001B1F55">
                              <w:rPr>
                                <w:b/>
                                <w:bCs/>
                                <w:sz w:val="32"/>
                                <w:szCs w:val="32"/>
                              </w:rPr>
                              <w:t>SINH VIÊN THỰC HIỆN: TRẦN THỊ BẢO NGỌC</w:t>
                            </w:r>
                          </w:p>
                          <w:p w14:paraId="1500C14C" w14:textId="7D33E260" w:rsidR="00FC3C33" w:rsidRPr="001B1F55" w:rsidRDefault="00FC3C33" w:rsidP="00D659C4">
                            <w:pPr>
                              <w:spacing w:line="360" w:lineRule="auto"/>
                              <w:jc w:val="center"/>
                              <w:rPr>
                                <w:b/>
                                <w:bCs/>
                                <w:sz w:val="28"/>
                                <w:szCs w:val="28"/>
                              </w:rPr>
                            </w:pPr>
                            <w:r w:rsidRPr="001B1F55">
                              <w:rPr>
                                <w:b/>
                                <w:bCs/>
                                <w:sz w:val="28"/>
                                <w:szCs w:val="28"/>
                              </w:rPr>
                              <w:t>MÃ SỐ SINH VIÊN: 2254030041</w:t>
                            </w:r>
                          </w:p>
                          <w:p w14:paraId="59043E80" w14:textId="4A807775" w:rsidR="00FC3C33" w:rsidRPr="001B1F55" w:rsidRDefault="00FC3C33" w:rsidP="00D659C4">
                            <w:pPr>
                              <w:spacing w:line="360" w:lineRule="auto"/>
                              <w:jc w:val="center"/>
                              <w:rPr>
                                <w:b/>
                                <w:bCs/>
                                <w:sz w:val="28"/>
                                <w:szCs w:val="28"/>
                              </w:rPr>
                            </w:pPr>
                            <w:r w:rsidRPr="001B1F55">
                              <w:rPr>
                                <w:b/>
                                <w:bCs/>
                                <w:sz w:val="28"/>
                                <w:szCs w:val="28"/>
                              </w:rPr>
                              <w:t>KHÓA HỌC: 2022</w:t>
                            </w:r>
                            <w:r w:rsidR="009721A9" w:rsidRPr="001B1F55">
                              <w:rPr>
                                <w:b/>
                                <w:bCs/>
                                <w:sz w:val="28"/>
                                <w:szCs w:val="28"/>
                              </w:rPr>
                              <w:t xml:space="preserve"> </w:t>
                            </w:r>
                            <w:r w:rsidRPr="001B1F55">
                              <w:rPr>
                                <w:b/>
                                <w:bCs/>
                                <w:sz w:val="28"/>
                                <w:szCs w:val="28"/>
                              </w:rPr>
                              <w:t>- 2026</w:t>
                            </w:r>
                          </w:p>
                          <w:p w14:paraId="12DE8FB1" w14:textId="77777777" w:rsidR="00FC3C33" w:rsidRPr="00752A85" w:rsidRDefault="00FC3C33" w:rsidP="00FC3C33">
                            <w:pPr>
                              <w:jc w:val="center"/>
                            </w:pPr>
                          </w:p>
                          <w:p w14:paraId="7F3B2EF2" w14:textId="77777777" w:rsidR="00FC3C33" w:rsidRPr="001C57A9" w:rsidRDefault="00FC3C33" w:rsidP="00FC3C33"/>
                          <w:p w14:paraId="1C84FC38" w14:textId="77777777" w:rsidR="00FC3C33" w:rsidRPr="00752A85" w:rsidRDefault="00FC3C33" w:rsidP="00FC3C33">
                            <w:pPr>
                              <w:jc w:val="center"/>
                            </w:pPr>
                          </w:p>
                          <w:p w14:paraId="28FD893D" w14:textId="77777777" w:rsidR="00FC3C33" w:rsidRPr="00752A85" w:rsidRDefault="00FC3C33" w:rsidP="00FC3C33"/>
                          <w:p w14:paraId="2186BDC2" w14:textId="77777777" w:rsidR="00FC3C33" w:rsidRPr="00752A85" w:rsidRDefault="00FC3C33" w:rsidP="00FC3C33">
                            <w:pPr>
                              <w:jc w:val="center"/>
                            </w:pPr>
                          </w:p>
                          <w:p w14:paraId="492A71B9" w14:textId="77777777" w:rsidR="00FC3C33" w:rsidRPr="00752A85" w:rsidRDefault="00FC3C33" w:rsidP="00FC3C33">
                            <w:pPr>
                              <w:jc w:val="center"/>
                            </w:pPr>
                          </w:p>
                          <w:p w14:paraId="7C59B386" w14:textId="77777777" w:rsidR="00FC3C33" w:rsidRPr="00752A85" w:rsidRDefault="00FC3C33" w:rsidP="00FC3C33">
                            <w:pPr>
                              <w:jc w:val="center"/>
                            </w:pPr>
                          </w:p>
                          <w:p w14:paraId="18491C69" w14:textId="77777777" w:rsidR="00FC3C33" w:rsidRPr="00752A85" w:rsidRDefault="00FC3C33" w:rsidP="00FC3C33">
                            <w:pPr>
                              <w:jc w:val="center"/>
                            </w:pPr>
                          </w:p>
                          <w:p w14:paraId="47D39DDE" w14:textId="77777777" w:rsidR="00FC3C33" w:rsidRPr="00752A85" w:rsidRDefault="00FC3C33" w:rsidP="00FC3C33">
                            <w:pPr>
                              <w:jc w:val="center"/>
                            </w:pPr>
                          </w:p>
                          <w:p w14:paraId="76F89A36" w14:textId="77777777" w:rsidR="001B1F55" w:rsidRDefault="001B1F55" w:rsidP="00474700">
                            <w:pPr>
                              <w:jc w:val="center"/>
                              <w:rPr>
                                <w:b/>
                                <w:i/>
                                <w:sz w:val="28"/>
                              </w:rPr>
                            </w:pPr>
                          </w:p>
                          <w:p w14:paraId="1C5C308E" w14:textId="6D26D03D" w:rsidR="00FC3C33" w:rsidRPr="001C57A9" w:rsidRDefault="00FC3C33" w:rsidP="00474700">
                            <w:pPr>
                              <w:jc w:val="center"/>
                              <w:rPr>
                                <w:b/>
                                <w:i/>
                                <w:sz w:val="28"/>
                              </w:rPr>
                            </w:pPr>
                            <w:r w:rsidRPr="00752A85">
                              <w:rPr>
                                <w:b/>
                                <w:i/>
                                <w:sz w:val="28"/>
                              </w:rPr>
                              <w:t xml:space="preserve">Đà Nẵng, tháng </w:t>
                            </w:r>
                            <w:r>
                              <w:rPr>
                                <w:b/>
                                <w:i/>
                                <w:sz w:val="28"/>
                              </w:rPr>
                              <w:t>0</w:t>
                            </w:r>
                            <w:r w:rsidR="00474700">
                              <w:rPr>
                                <w:b/>
                                <w:i/>
                                <w:sz w:val="28"/>
                              </w:rPr>
                              <w:t>5</w:t>
                            </w:r>
                            <w:r w:rsidRPr="00752A85">
                              <w:rPr>
                                <w:b/>
                                <w:i/>
                                <w:sz w:val="28"/>
                              </w:rPr>
                              <w:t>/202</w:t>
                            </w:r>
                            <w:r>
                              <w:rPr>
                                <w:b/>
                                <w:i/>
                                <w:sz w:val="28"/>
                              </w:rPr>
                              <w:t>6</w:t>
                            </w:r>
                          </w:p>
                        </w:txbxContent>
                      </wps:txbx>
                      <wps:bodyPr rot="0" vert="horz" wrap="square" lIns="91440" tIns="45720" rIns="91440" bIns="45720" anchor="t" anchorCtr="0" upright="1">
                        <a:noAutofit/>
                      </wps:bodyPr>
                    </wps:wsp>
                  </a:graphicData>
                </a:graphic>
              </wp:inline>
            </w:drawing>
          </mc:Choice>
          <mc:Fallback>
            <w:pict>
              <v:shapetype w14:anchorId="17F7EF69" id="_x0000_t202" coordsize="21600,21600" o:spt="202" path="m,l,21600r21600,l21600,xe">
                <v:stroke joinstyle="miter"/>
                <v:path gradientshapeok="t" o:connecttype="rect"/>
              </v:shapetype>
              <v:shape id="Text Box 22378341" o:spid="_x0000_s1026" type="#_x0000_t202" style="width:451.05pt;height:7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" strokeweight="4.5pt">
                <v:stroke linestyle="thinThick"/>
                <v:textbox>
                  <w:txbxContent>
                    <w:p w14:paraId="53E61743" w14:textId="77777777" w:rsidR="00FC3C33" w:rsidRDefault="00FC3C33" w:rsidP="00FC3C33"/>
                    <w:p w14:paraId="3D175A01" w14:textId="77777777" w:rsidR="00FC3C33" w:rsidRPr="001B1F55" w:rsidRDefault="00FC3C33" w:rsidP="00FC3C33">
                      <w:pPr>
                        <w:jc w:val="center"/>
                        <w:rPr>
                          <w:sz w:val="30"/>
                          <w:szCs w:val="30"/>
                        </w:rPr>
                      </w:pPr>
                      <w:r w:rsidRPr="001B1F55">
                        <w:rPr>
                          <w:sz w:val="30"/>
                          <w:szCs w:val="30"/>
                        </w:rPr>
                        <w:t>BỘ GIÁO DỤC VÀ ĐÀO TẠO</w:t>
                      </w:r>
                    </w:p>
                    <w:p w14:paraId="43E4AB16" w14:textId="77777777" w:rsidR="00FC3C33" w:rsidRPr="001B1F55" w:rsidRDefault="00FC3C33" w:rsidP="00FC3C33">
                      <w:pPr>
                        <w:jc w:val="center"/>
                        <w:rPr>
                          <w:b/>
                          <w:sz w:val="30"/>
                          <w:szCs w:val="30"/>
                        </w:rPr>
                      </w:pPr>
                      <w:r w:rsidRPr="001B1F55">
                        <w:rPr>
                          <w:b/>
                          <w:sz w:val="30"/>
                          <w:szCs w:val="30"/>
                        </w:rPr>
                        <w:t>TRƯỜNG ĐẠI HỌC KIẾN TRÚC ĐÀ NẴNG</w:t>
                      </w:r>
                    </w:p>
                    <w:p w14:paraId="368432D9" w14:textId="77777777" w:rsidR="00FC3C33" w:rsidRDefault="00FC3C33" w:rsidP="00FC3C33">
                      <w:pPr>
                        <w:jc w:val="center"/>
                      </w:pPr>
                    </w:p>
                    <w:p w14:paraId="089F9018" w14:textId="77777777" w:rsidR="00FC3C33" w:rsidRDefault="00FC3C33" w:rsidP="00FC3C33">
                      <w:pPr>
                        <w:jc w:val="center"/>
                      </w:pPr>
                    </w:p>
                    <w:p w14:paraId="20C81E76" w14:textId="7D639A7F" w:rsidR="00FC3C33" w:rsidRPr="00A37635" w:rsidRDefault="00141F7B" w:rsidP="00FC3C33">
                      <w:pPr>
                        <w:tabs>
                          <w:tab w:val="left" w:pos="0"/>
                          <w:tab w:val="left" w:pos="3180"/>
                          <w:tab w:val="left" w:pos="3768"/>
                        </w:tabs>
                        <w:spacing w:line="360" w:lineRule="auto"/>
                        <w:jc w:val="center"/>
                        <w:rPr>
                          <w:noProof/>
                        </w:rPr>
                      </w:pPr>
                      <w:r>
                        <w:fldChar w:fldCharType="begin"/>
                      </w:r>
                      <w:r>
                        <w:instrText xml:space="preserve"> INCLUDEPICTURE "https://upload.wikimedia.org/wikipedia/commons/6/64/Logo_dhktdn.png" \* MERGEFORMATINET </w:instrText>
                      </w:r>
                      <w:r>
                        <w:fldChar w:fldCharType="separate"/>
                      </w:r>
                      <w:r>
                        <w:rPr>
                          <w:noProof/>
                        </w:rPr>
                        <w:drawing>
                          <wp:inline distT="0" distB="0" distL="0" distR="0" wp14:anchorId="72003C20" wp14:editId="6523EFFC">
                            <wp:extent cx="1807535" cy="1710055"/>
                            <wp:effectExtent l="0" t="0" r="0" b="4445"/>
                            <wp:docPr id="1133584519" name="Picture 36"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84519" name="Picture 36" descr="A red and white logo&#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826" cy="1739658"/>
                                    </a:xfrm>
                                    <a:prstGeom prst="rect">
                                      <a:avLst/>
                                    </a:prstGeom>
                                    <a:noFill/>
                                    <a:ln>
                                      <a:noFill/>
                                    </a:ln>
                                  </pic:spPr>
                                </pic:pic>
                              </a:graphicData>
                            </a:graphic>
                          </wp:inline>
                        </w:drawing>
                      </w:r>
                      <w:r>
                        <w:fldChar w:fldCharType="end"/>
                      </w:r>
                    </w:p>
                    <w:p w14:paraId="5A1D4F2B" w14:textId="77777777" w:rsidR="00FC3C33" w:rsidRPr="00574BFC" w:rsidRDefault="00FC3C33" w:rsidP="00FC3C33">
                      <w:pPr>
                        <w:spacing w:line="360" w:lineRule="auto"/>
                        <w:jc w:val="center"/>
                        <w:rPr>
                          <w:b/>
                          <w:bCs/>
                          <w:sz w:val="44"/>
                          <w:szCs w:val="44"/>
                        </w:rPr>
                      </w:pPr>
                    </w:p>
                    <w:p w14:paraId="38455648" w14:textId="2147CA01" w:rsidR="00FC3C33" w:rsidRPr="001B1F55" w:rsidRDefault="00FC3C33" w:rsidP="00FC3C33">
                      <w:pPr>
                        <w:spacing w:line="360" w:lineRule="auto"/>
                        <w:jc w:val="center"/>
                        <w:rPr>
                          <w:b/>
                          <w:bCs/>
                          <w:sz w:val="54"/>
                          <w:szCs w:val="54"/>
                        </w:rPr>
                      </w:pPr>
                      <w:r w:rsidRPr="001B1F55">
                        <w:rPr>
                          <w:b/>
                          <w:bCs/>
                          <w:sz w:val="54"/>
                          <w:szCs w:val="54"/>
                        </w:rPr>
                        <w:t>KHÓA LUẬN TỐT NGHIỆP</w:t>
                      </w:r>
                    </w:p>
                    <w:p w14:paraId="334636C6" w14:textId="5B2168EB" w:rsidR="00FC3C33" w:rsidRPr="00574BFC" w:rsidRDefault="00FC3C33" w:rsidP="00FC3C33">
                      <w:pPr>
                        <w:tabs>
                          <w:tab w:val="right" w:pos="9352"/>
                        </w:tabs>
                        <w:spacing w:line="288" w:lineRule="auto"/>
                        <w:jc w:val="center"/>
                        <w:rPr>
                          <w:b/>
                          <w:sz w:val="34"/>
                          <w:szCs w:val="34"/>
                          <w:u w:val="single"/>
                        </w:rPr>
                      </w:pPr>
                      <w:r w:rsidRPr="00574BFC">
                        <w:rPr>
                          <w:b/>
                          <w:sz w:val="34"/>
                          <w:szCs w:val="34"/>
                          <w:u w:val="single"/>
                        </w:rPr>
                        <w:t>ĐỀ TÀI</w:t>
                      </w:r>
                    </w:p>
                    <w:p w14:paraId="69498FE8" w14:textId="2BFA5F4C" w:rsidR="00954E77" w:rsidRPr="00D659C4" w:rsidRDefault="00574BFC" w:rsidP="00F66F4A">
                      <w:pPr>
                        <w:tabs>
                          <w:tab w:val="right" w:pos="9352"/>
                        </w:tabs>
                        <w:spacing w:line="288" w:lineRule="auto"/>
                        <w:jc w:val="center"/>
                        <w:rPr>
                          <w:b/>
                          <w:sz w:val="34"/>
                          <w:szCs w:val="34"/>
                        </w:rPr>
                      </w:pPr>
                      <w:r w:rsidRPr="00574BFC">
                        <w:rPr>
                          <w:b/>
                          <w:sz w:val="34"/>
                          <w:szCs w:val="34"/>
                        </w:rPr>
                        <w:t>HOÀN THIỆN CÔNG TÁC ĐÀO T</w:t>
                      </w:r>
                      <w:r w:rsidR="00D659C4" w:rsidRPr="00D659C4">
                        <w:rPr>
                          <w:b/>
                          <w:sz w:val="34"/>
                          <w:szCs w:val="34"/>
                        </w:rPr>
                        <w:t>Ạ</w:t>
                      </w:r>
                      <w:r w:rsidRPr="00574BFC">
                        <w:rPr>
                          <w:b/>
                          <w:sz w:val="34"/>
                          <w:szCs w:val="34"/>
                        </w:rPr>
                        <w:t xml:space="preserve">O </w:t>
                      </w:r>
                    </w:p>
                    <w:p w14:paraId="37E99B24" w14:textId="77777777" w:rsidR="00954E77" w:rsidRPr="00B12E66" w:rsidRDefault="00574BFC" w:rsidP="00F66F4A">
                      <w:pPr>
                        <w:tabs>
                          <w:tab w:val="right" w:pos="9352"/>
                        </w:tabs>
                        <w:spacing w:line="288" w:lineRule="auto"/>
                        <w:jc w:val="center"/>
                        <w:rPr>
                          <w:b/>
                          <w:sz w:val="34"/>
                          <w:szCs w:val="34"/>
                        </w:rPr>
                      </w:pPr>
                      <w:r w:rsidRPr="00574BFC">
                        <w:rPr>
                          <w:b/>
                          <w:sz w:val="34"/>
                          <w:szCs w:val="34"/>
                        </w:rPr>
                        <w:t>NGUỒN NHÂN LỰC TẠI CÔNG TY CỔ PHẦN</w:t>
                      </w:r>
                    </w:p>
                    <w:p w14:paraId="514277F8" w14:textId="46229637" w:rsidR="00574BFC" w:rsidRPr="00574BFC" w:rsidRDefault="00574BFC" w:rsidP="00F66F4A">
                      <w:pPr>
                        <w:tabs>
                          <w:tab w:val="right" w:pos="9352"/>
                        </w:tabs>
                        <w:spacing w:line="288" w:lineRule="auto"/>
                        <w:jc w:val="center"/>
                        <w:rPr>
                          <w:b/>
                          <w:sz w:val="34"/>
                          <w:szCs w:val="34"/>
                        </w:rPr>
                      </w:pPr>
                      <w:r w:rsidRPr="00574BFC">
                        <w:rPr>
                          <w:b/>
                          <w:sz w:val="34"/>
                          <w:szCs w:val="34"/>
                        </w:rPr>
                        <w:t xml:space="preserve"> PHÁT TRIỂN MAY MẶC MIỀN TRUNG</w:t>
                      </w:r>
                    </w:p>
                    <w:p w14:paraId="1FE4A2D7" w14:textId="77777777" w:rsidR="00FC3C33" w:rsidRDefault="00FC3C33" w:rsidP="00F66F4A">
                      <w:pPr>
                        <w:tabs>
                          <w:tab w:val="right" w:pos="9352"/>
                        </w:tabs>
                        <w:spacing w:line="288" w:lineRule="auto"/>
                        <w:jc w:val="center"/>
                        <w:rPr>
                          <w:b/>
                          <w:sz w:val="36"/>
                          <w:szCs w:val="36"/>
                        </w:rPr>
                      </w:pPr>
                    </w:p>
                    <w:p w14:paraId="1072F234" w14:textId="77777777" w:rsidR="001B1F55" w:rsidRPr="00FC3C33" w:rsidRDefault="001B1F55" w:rsidP="00F66F4A">
                      <w:pPr>
                        <w:tabs>
                          <w:tab w:val="right" w:pos="9352"/>
                        </w:tabs>
                        <w:spacing w:line="288" w:lineRule="auto"/>
                        <w:jc w:val="center"/>
                        <w:rPr>
                          <w:b/>
                          <w:sz w:val="36"/>
                          <w:szCs w:val="36"/>
                        </w:rPr>
                      </w:pPr>
                    </w:p>
                    <w:p w14:paraId="4697FC89" w14:textId="77777777" w:rsidR="001B1F55" w:rsidRPr="001B1F55" w:rsidRDefault="001B1F55" w:rsidP="00F66F4A">
                      <w:pPr>
                        <w:spacing w:line="360" w:lineRule="auto"/>
                        <w:jc w:val="center"/>
                        <w:rPr>
                          <w:b/>
                          <w:sz w:val="26"/>
                          <w:szCs w:val="26"/>
                        </w:rPr>
                      </w:pPr>
                    </w:p>
                    <w:p w14:paraId="2655E866" w14:textId="0C964DD0" w:rsidR="00FC3C33" w:rsidRPr="001B1F55" w:rsidRDefault="00FC3C33" w:rsidP="00D659C4">
                      <w:pPr>
                        <w:spacing w:line="360" w:lineRule="auto"/>
                        <w:jc w:val="center"/>
                        <w:rPr>
                          <w:b/>
                          <w:bCs/>
                          <w:sz w:val="32"/>
                          <w:szCs w:val="32"/>
                        </w:rPr>
                      </w:pPr>
                      <w:r w:rsidRPr="001B1F55">
                        <w:rPr>
                          <w:b/>
                          <w:bCs/>
                          <w:sz w:val="32"/>
                          <w:szCs w:val="32"/>
                        </w:rPr>
                        <w:t>SINH VIÊN THỰC HIỆN: TRẦN THỊ BẢO NGỌC</w:t>
                      </w:r>
                    </w:p>
                    <w:p w14:paraId="1500C14C" w14:textId="7D33E260" w:rsidR="00FC3C33" w:rsidRPr="001B1F55" w:rsidRDefault="00FC3C33" w:rsidP="00D659C4">
                      <w:pPr>
                        <w:spacing w:line="360" w:lineRule="auto"/>
                        <w:jc w:val="center"/>
                        <w:rPr>
                          <w:b/>
                          <w:bCs/>
                          <w:sz w:val="28"/>
                          <w:szCs w:val="28"/>
                        </w:rPr>
                      </w:pPr>
                      <w:r w:rsidRPr="001B1F55">
                        <w:rPr>
                          <w:b/>
                          <w:bCs/>
                          <w:sz w:val="28"/>
                          <w:szCs w:val="28"/>
                        </w:rPr>
                        <w:t>MÃ SỐ SINH VIÊN: 2254030041</w:t>
                      </w:r>
                    </w:p>
                    <w:p w14:paraId="59043E80" w14:textId="4A807775" w:rsidR="00FC3C33" w:rsidRPr="001B1F55" w:rsidRDefault="00FC3C33" w:rsidP="00D659C4">
                      <w:pPr>
                        <w:spacing w:line="360" w:lineRule="auto"/>
                        <w:jc w:val="center"/>
                        <w:rPr>
                          <w:b/>
                          <w:bCs/>
                          <w:sz w:val="28"/>
                          <w:szCs w:val="28"/>
                        </w:rPr>
                      </w:pPr>
                      <w:r w:rsidRPr="001B1F55">
                        <w:rPr>
                          <w:b/>
                          <w:bCs/>
                          <w:sz w:val="28"/>
                          <w:szCs w:val="28"/>
                        </w:rPr>
                        <w:t>KHÓA HỌC: 2022</w:t>
                      </w:r>
                      <w:r w:rsidR="009721A9" w:rsidRPr="001B1F55">
                        <w:rPr>
                          <w:b/>
                          <w:bCs/>
                          <w:sz w:val="28"/>
                          <w:szCs w:val="28"/>
                        </w:rPr>
                        <w:t xml:space="preserve"> </w:t>
                      </w:r>
                      <w:r w:rsidRPr="001B1F55">
                        <w:rPr>
                          <w:b/>
                          <w:bCs/>
                          <w:sz w:val="28"/>
                          <w:szCs w:val="28"/>
                        </w:rPr>
                        <w:t>- 2026</w:t>
                      </w:r>
                    </w:p>
                    <w:p w14:paraId="12DE8FB1" w14:textId="77777777" w:rsidR="00FC3C33" w:rsidRPr="00752A85" w:rsidRDefault="00FC3C33" w:rsidP="00FC3C33">
                      <w:pPr>
                        <w:jc w:val="center"/>
                      </w:pPr>
                    </w:p>
                    <w:p w14:paraId="7F3B2EF2" w14:textId="77777777" w:rsidR="00FC3C33" w:rsidRPr="001C57A9" w:rsidRDefault="00FC3C33" w:rsidP="00FC3C33"/>
                    <w:p w14:paraId="1C84FC38" w14:textId="77777777" w:rsidR="00FC3C33" w:rsidRPr="00752A85" w:rsidRDefault="00FC3C33" w:rsidP="00FC3C33">
                      <w:pPr>
                        <w:jc w:val="center"/>
                      </w:pPr>
                    </w:p>
                    <w:p w14:paraId="28FD893D" w14:textId="77777777" w:rsidR="00FC3C33" w:rsidRPr="00752A85" w:rsidRDefault="00FC3C33" w:rsidP="00FC3C33"/>
                    <w:p w14:paraId="2186BDC2" w14:textId="77777777" w:rsidR="00FC3C33" w:rsidRPr="00752A85" w:rsidRDefault="00FC3C33" w:rsidP="00FC3C33">
                      <w:pPr>
                        <w:jc w:val="center"/>
                      </w:pPr>
                    </w:p>
                    <w:p w14:paraId="492A71B9" w14:textId="77777777" w:rsidR="00FC3C33" w:rsidRPr="00752A85" w:rsidRDefault="00FC3C33" w:rsidP="00FC3C33">
                      <w:pPr>
                        <w:jc w:val="center"/>
                      </w:pPr>
                    </w:p>
                    <w:p w14:paraId="7C59B386" w14:textId="77777777" w:rsidR="00FC3C33" w:rsidRPr="00752A85" w:rsidRDefault="00FC3C33" w:rsidP="00FC3C33">
                      <w:pPr>
                        <w:jc w:val="center"/>
                      </w:pPr>
                    </w:p>
                    <w:p w14:paraId="18491C69" w14:textId="77777777" w:rsidR="00FC3C33" w:rsidRPr="00752A85" w:rsidRDefault="00FC3C33" w:rsidP="00FC3C33">
                      <w:pPr>
                        <w:jc w:val="center"/>
                      </w:pPr>
                    </w:p>
                    <w:p w14:paraId="47D39DDE" w14:textId="77777777" w:rsidR="00FC3C33" w:rsidRPr="00752A85" w:rsidRDefault="00FC3C33" w:rsidP="00FC3C33">
                      <w:pPr>
                        <w:jc w:val="center"/>
                      </w:pPr>
                    </w:p>
                    <w:p w14:paraId="76F89A36" w14:textId="77777777" w:rsidR="001B1F55" w:rsidRDefault="001B1F55" w:rsidP="00474700">
                      <w:pPr>
                        <w:jc w:val="center"/>
                        <w:rPr>
                          <w:b/>
                          <w:i/>
                          <w:sz w:val="28"/>
                        </w:rPr>
                      </w:pPr>
                    </w:p>
                    <w:p w14:paraId="1C5C308E" w14:textId="6D26D03D" w:rsidR="00FC3C33" w:rsidRPr="001C57A9" w:rsidRDefault="00FC3C33" w:rsidP="00474700">
                      <w:pPr>
                        <w:jc w:val="center"/>
                        <w:rPr>
                          <w:b/>
                          <w:i/>
                          <w:sz w:val="28"/>
                        </w:rPr>
                      </w:pPr>
                      <w:r w:rsidRPr="00752A85">
                        <w:rPr>
                          <w:b/>
                          <w:i/>
                          <w:sz w:val="28"/>
                        </w:rPr>
                        <w:t xml:space="preserve">Đà Nẵng, tháng </w:t>
                      </w:r>
                      <w:r>
                        <w:rPr>
                          <w:b/>
                          <w:i/>
                          <w:sz w:val="28"/>
                        </w:rPr>
                        <w:t>0</w:t>
                      </w:r>
                      <w:r w:rsidR="00474700">
                        <w:rPr>
                          <w:b/>
                          <w:i/>
                          <w:sz w:val="28"/>
                        </w:rPr>
                        <w:t>5</w:t>
                      </w:r>
                      <w:r w:rsidRPr="00752A85">
                        <w:rPr>
                          <w:b/>
                          <w:i/>
                          <w:sz w:val="28"/>
                        </w:rPr>
                        <w:t>/202</w:t>
                      </w:r>
                      <w:r>
                        <w:rPr>
                          <w:b/>
                          <w:i/>
                          <w:sz w:val="28"/>
                        </w:rPr>
                        <w:t>6</w:t>
                      </w:r>
                    </w:p>
                  </w:txbxContent>
                </v:textbox>
                <w10:anchorlock/>
              </v:shape>
            </w:pict>
          </mc:Fallback>
        </mc:AlternateContent>
      </w:r>
    </w:p>
    <w:p w14:paraId="08D244A8" w14:textId="74494B52" w:rsidR="00FC3C33" w:rsidRPr="000A0DCF" w:rsidRDefault="00FC3C33" w:rsidP="0004306D">
      <w:pPr>
        <w:spacing w:line="360" w:lineRule="auto"/>
        <w:rPr>
          <w:color w:val="000000" w:themeColor="text1"/>
          <w:sz w:val="26"/>
          <w:szCs w:val="26"/>
        </w:rPr>
      </w:pPr>
      <w:r w:rsidRPr="000A0DCF">
        <w:rPr>
          <w:noProof/>
          <w:color w:val="000000" w:themeColor="text1"/>
          <w:sz w:val="26"/>
          <w:szCs w:val="26"/>
          <w:lang w:eastAsia="ko-KR"/>
        </w:rPr>
        <w:lastRenderedPageBreak/>
        <mc:AlternateContent>
          <mc:Choice Requires="wps">
            <w:drawing>
              <wp:inline distT="0" distB="0" distL="0" distR="0" wp14:anchorId="3ADB7FDA" wp14:editId="3FF121D7">
                <wp:extent cx="5728335" cy="9220200"/>
                <wp:effectExtent l="19050" t="19050" r="43815" b="38100"/>
                <wp:docPr id="2078181260" name="Text Box 207818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335" cy="9220200"/>
                        </a:xfrm>
                        <a:prstGeom prst="rect">
                          <a:avLst/>
                        </a:prstGeom>
                        <a:solidFill>
                          <a:srgbClr val="FFFFFF"/>
                        </a:solidFill>
                        <a:ln w="57150" cmpd="thinThick">
                          <a:solidFill>
                            <a:srgbClr val="000000"/>
                          </a:solidFill>
                          <a:miter lim="800000"/>
                          <a:headEnd/>
                          <a:tailEnd/>
                        </a:ln>
                      </wps:spPr>
                      <wps:txbx>
                        <w:txbxContent>
                          <w:p w14:paraId="7D0B29E9" w14:textId="77777777" w:rsidR="00D659C4" w:rsidRDefault="00D659C4" w:rsidP="001B1F55">
                            <w:pPr>
                              <w:jc w:val="center"/>
                              <w:rPr>
                                <w:sz w:val="30"/>
                                <w:szCs w:val="30"/>
                                <w:lang w:val="en-US"/>
                              </w:rPr>
                            </w:pPr>
                          </w:p>
                          <w:p w14:paraId="6A9CC8F3" w14:textId="26D60F06" w:rsidR="001B1F55" w:rsidRPr="001B1F55" w:rsidRDefault="001B1F55" w:rsidP="001B1F55">
                            <w:pPr>
                              <w:jc w:val="center"/>
                              <w:rPr>
                                <w:sz w:val="30"/>
                                <w:szCs w:val="30"/>
                              </w:rPr>
                            </w:pPr>
                            <w:r w:rsidRPr="001B1F55">
                              <w:rPr>
                                <w:sz w:val="30"/>
                                <w:szCs w:val="30"/>
                              </w:rPr>
                              <w:t>BỘ GIÁO DỤC VÀ ĐÀO TẠO</w:t>
                            </w:r>
                          </w:p>
                          <w:p w14:paraId="1BD61149" w14:textId="77777777" w:rsidR="001B1F55" w:rsidRPr="00B12E66" w:rsidRDefault="001B1F55" w:rsidP="001B1F55">
                            <w:pPr>
                              <w:jc w:val="center"/>
                              <w:rPr>
                                <w:b/>
                                <w:sz w:val="30"/>
                                <w:szCs w:val="30"/>
                              </w:rPr>
                            </w:pPr>
                            <w:r w:rsidRPr="001B1F55">
                              <w:rPr>
                                <w:b/>
                                <w:sz w:val="30"/>
                                <w:szCs w:val="30"/>
                              </w:rPr>
                              <w:t>TRƯỜNG ĐẠI HỌC KIẾN TRÚC ĐÀ NẴNG</w:t>
                            </w:r>
                          </w:p>
                          <w:p w14:paraId="576A5001" w14:textId="77777777" w:rsidR="008D4421" w:rsidRPr="00B12E66" w:rsidRDefault="008D4421" w:rsidP="001B1F55">
                            <w:pPr>
                              <w:jc w:val="center"/>
                              <w:rPr>
                                <w:b/>
                                <w:sz w:val="30"/>
                                <w:szCs w:val="30"/>
                              </w:rPr>
                            </w:pPr>
                          </w:p>
                          <w:p w14:paraId="08EC4033" w14:textId="77777777" w:rsidR="001B1F55" w:rsidRPr="001B1F55" w:rsidRDefault="001B1F55" w:rsidP="001B1F55">
                            <w:pPr>
                              <w:jc w:val="center"/>
                              <w:rPr>
                                <w:b/>
                                <w:sz w:val="30"/>
                                <w:szCs w:val="30"/>
                              </w:rPr>
                            </w:pPr>
                          </w:p>
                          <w:p w14:paraId="2CCC9A00" w14:textId="36B7EFC5" w:rsidR="00FC3C33" w:rsidRPr="00A37635" w:rsidRDefault="00FC3C33" w:rsidP="00141F7B">
                            <w:pPr>
                              <w:spacing w:line="360" w:lineRule="auto"/>
                              <w:jc w:val="center"/>
                            </w:pPr>
                            <w:r w:rsidRPr="00A37635">
                              <w:rPr>
                                <w:noProof/>
                              </w:rPr>
                              <w:drawing>
                                <wp:inline distT="0" distB="0" distL="0" distR="0" wp14:anchorId="37E9B25A" wp14:editId="7CACED93">
                                  <wp:extent cx="1623946" cy="1514475"/>
                                  <wp:effectExtent l="0" t="0" r="0" b="0"/>
                                  <wp:docPr id="1818606532" name="Picture 2"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Không có mô tả ản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27275" cy="1517579"/>
                                          </a:xfrm>
                                          <a:prstGeom prst="rect">
                                            <a:avLst/>
                                          </a:prstGeom>
                                          <a:noFill/>
                                        </pic:spPr>
                                      </pic:pic>
                                    </a:graphicData>
                                  </a:graphic>
                                </wp:inline>
                              </w:drawing>
                            </w:r>
                          </w:p>
                          <w:p w14:paraId="402B332E" w14:textId="77777777" w:rsidR="008D4421" w:rsidRPr="008D4421" w:rsidRDefault="008D4421" w:rsidP="00FC3C33">
                            <w:pPr>
                              <w:spacing w:line="360" w:lineRule="auto"/>
                              <w:jc w:val="center"/>
                              <w:rPr>
                                <w:sz w:val="44"/>
                                <w:szCs w:val="44"/>
                                <w:lang w:val="en-US"/>
                              </w:rPr>
                            </w:pPr>
                          </w:p>
                          <w:p w14:paraId="75765F05" w14:textId="5457398F" w:rsidR="00FC3C33" w:rsidRPr="001B1F55" w:rsidRDefault="00FC3C33" w:rsidP="00FC3C33">
                            <w:pPr>
                              <w:spacing w:line="360" w:lineRule="auto"/>
                              <w:jc w:val="center"/>
                              <w:rPr>
                                <w:b/>
                                <w:bCs/>
                                <w:sz w:val="54"/>
                                <w:szCs w:val="54"/>
                              </w:rPr>
                            </w:pPr>
                            <w:r w:rsidRPr="001B1F55">
                              <w:rPr>
                                <w:b/>
                                <w:bCs/>
                                <w:sz w:val="54"/>
                                <w:szCs w:val="54"/>
                              </w:rPr>
                              <w:t>KHÓA LUẬN TỐT NGHIỆP</w:t>
                            </w:r>
                          </w:p>
                          <w:p w14:paraId="59282E7D" w14:textId="06A8C5EC" w:rsidR="00FC3C33" w:rsidRDefault="00FC3C33" w:rsidP="00FC3C33">
                            <w:pPr>
                              <w:spacing w:line="360" w:lineRule="auto"/>
                              <w:jc w:val="center"/>
                              <w:rPr>
                                <w:b/>
                                <w:bCs/>
                                <w:sz w:val="36"/>
                                <w:szCs w:val="36"/>
                                <w:u w:val="single"/>
                              </w:rPr>
                            </w:pPr>
                            <w:r w:rsidRPr="00A37635">
                              <w:rPr>
                                <w:b/>
                                <w:bCs/>
                                <w:sz w:val="36"/>
                                <w:szCs w:val="36"/>
                                <w:u w:val="single"/>
                              </w:rPr>
                              <w:t>ĐỀ TÀI</w:t>
                            </w:r>
                          </w:p>
                          <w:p w14:paraId="15148314" w14:textId="77777777" w:rsidR="00D659C4" w:rsidRPr="00D659C4" w:rsidRDefault="00D659C4" w:rsidP="00D659C4">
                            <w:pPr>
                              <w:tabs>
                                <w:tab w:val="right" w:pos="9352"/>
                              </w:tabs>
                              <w:spacing w:line="288" w:lineRule="auto"/>
                              <w:jc w:val="center"/>
                              <w:rPr>
                                <w:b/>
                                <w:sz w:val="34"/>
                                <w:szCs w:val="34"/>
                              </w:rPr>
                            </w:pPr>
                            <w:r w:rsidRPr="00574BFC">
                              <w:rPr>
                                <w:b/>
                                <w:sz w:val="34"/>
                                <w:szCs w:val="34"/>
                              </w:rPr>
                              <w:t>HOÀN THIỆN CÔNG TÁC ĐÀO T</w:t>
                            </w:r>
                            <w:r w:rsidRPr="00D659C4">
                              <w:rPr>
                                <w:b/>
                                <w:sz w:val="34"/>
                                <w:szCs w:val="34"/>
                              </w:rPr>
                              <w:t>Ạ</w:t>
                            </w:r>
                            <w:r w:rsidRPr="00574BFC">
                              <w:rPr>
                                <w:b/>
                                <w:sz w:val="34"/>
                                <w:szCs w:val="34"/>
                              </w:rPr>
                              <w:t xml:space="preserve">O </w:t>
                            </w:r>
                          </w:p>
                          <w:p w14:paraId="4EF55E92" w14:textId="77777777" w:rsidR="00D659C4" w:rsidRPr="00D659C4" w:rsidRDefault="00D659C4" w:rsidP="00D659C4">
                            <w:pPr>
                              <w:tabs>
                                <w:tab w:val="right" w:pos="9352"/>
                              </w:tabs>
                              <w:spacing w:line="288" w:lineRule="auto"/>
                              <w:jc w:val="center"/>
                              <w:rPr>
                                <w:b/>
                                <w:sz w:val="34"/>
                                <w:szCs w:val="34"/>
                              </w:rPr>
                            </w:pPr>
                            <w:r w:rsidRPr="00574BFC">
                              <w:rPr>
                                <w:b/>
                                <w:sz w:val="34"/>
                                <w:szCs w:val="34"/>
                              </w:rPr>
                              <w:t>NGUỒN NHÂN LỰC TẠI CÔNG TY CỔ PHẦN</w:t>
                            </w:r>
                          </w:p>
                          <w:p w14:paraId="3639EBBE" w14:textId="77777777" w:rsidR="00D659C4" w:rsidRPr="00574BFC" w:rsidRDefault="00D659C4" w:rsidP="00D659C4">
                            <w:pPr>
                              <w:tabs>
                                <w:tab w:val="right" w:pos="9352"/>
                              </w:tabs>
                              <w:spacing w:line="288" w:lineRule="auto"/>
                              <w:jc w:val="center"/>
                              <w:rPr>
                                <w:b/>
                                <w:sz w:val="34"/>
                                <w:szCs w:val="34"/>
                              </w:rPr>
                            </w:pPr>
                            <w:r w:rsidRPr="00574BFC">
                              <w:rPr>
                                <w:b/>
                                <w:sz w:val="34"/>
                                <w:szCs w:val="34"/>
                              </w:rPr>
                              <w:t xml:space="preserve"> PHÁT TRIỂN MAY MẶC MIỀN TRUNG</w:t>
                            </w:r>
                          </w:p>
                          <w:p w14:paraId="494B29D9" w14:textId="77777777" w:rsidR="00304EAB" w:rsidRDefault="00304EAB" w:rsidP="00574BFC">
                            <w:pPr>
                              <w:spacing w:line="360" w:lineRule="auto"/>
                              <w:rPr>
                                <w:b/>
                                <w:bCs/>
                                <w:sz w:val="30"/>
                                <w:szCs w:val="30"/>
                              </w:rPr>
                            </w:pPr>
                          </w:p>
                          <w:p w14:paraId="2D60344C" w14:textId="77777777" w:rsidR="001B1F55" w:rsidRPr="00D659C4" w:rsidRDefault="001B1F55" w:rsidP="00883009">
                            <w:pPr>
                              <w:spacing w:line="360" w:lineRule="auto"/>
                              <w:ind w:left="1418"/>
                              <w:rPr>
                                <w:b/>
                                <w:bCs/>
                                <w:sz w:val="30"/>
                                <w:szCs w:val="30"/>
                              </w:rPr>
                            </w:pPr>
                          </w:p>
                          <w:p w14:paraId="680A0507" w14:textId="11C1F46F" w:rsidR="00FC3C33" w:rsidRPr="00474700" w:rsidRDefault="00FC3C33" w:rsidP="00883009">
                            <w:pPr>
                              <w:spacing w:line="360" w:lineRule="auto"/>
                              <w:ind w:left="1418"/>
                              <w:rPr>
                                <w:b/>
                                <w:bCs/>
                                <w:sz w:val="30"/>
                                <w:szCs w:val="30"/>
                              </w:rPr>
                            </w:pPr>
                            <w:r w:rsidRPr="00474700">
                              <w:rPr>
                                <w:b/>
                                <w:bCs/>
                                <w:sz w:val="30"/>
                                <w:szCs w:val="30"/>
                              </w:rPr>
                              <w:t>Giảng viên hướng dẫn: T</w:t>
                            </w:r>
                            <w:r w:rsidR="00F66F4A">
                              <w:rPr>
                                <w:b/>
                                <w:bCs/>
                                <w:sz w:val="30"/>
                                <w:szCs w:val="30"/>
                              </w:rPr>
                              <w:t xml:space="preserve">hS. Phan </w:t>
                            </w:r>
                            <w:r w:rsidR="00304EAB" w:rsidRPr="00474700">
                              <w:rPr>
                                <w:b/>
                                <w:bCs/>
                                <w:sz w:val="30"/>
                                <w:szCs w:val="30"/>
                              </w:rPr>
                              <w:t>Thị Thu Hà</w:t>
                            </w:r>
                          </w:p>
                          <w:p w14:paraId="636FD5E0" w14:textId="5586D15C" w:rsidR="00FC3C33" w:rsidRPr="00474700" w:rsidRDefault="00FC3C33" w:rsidP="00883009">
                            <w:pPr>
                              <w:spacing w:line="360" w:lineRule="auto"/>
                              <w:ind w:left="1418"/>
                              <w:rPr>
                                <w:b/>
                                <w:bCs/>
                                <w:sz w:val="30"/>
                                <w:szCs w:val="30"/>
                              </w:rPr>
                            </w:pPr>
                            <w:r w:rsidRPr="00474700">
                              <w:rPr>
                                <w:b/>
                                <w:bCs/>
                                <w:sz w:val="30"/>
                                <w:szCs w:val="30"/>
                              </w:rPr>
                              <w:t xml:space="preserve">Sinh viên thực hiện: </w:t>
                            </w:r>
                            <w:r w:rsidR="00304EAB" w:rsidRPr="00474700">
                              <w:rPr>
                                <w:b/>
                                <w:bCs/>
                                <w:sz w:val="30"/>
                                <w:szCs w:val="30"/>
                              </w:rPr>
                              <w:t>Trần Thị Bảo Ngọc</w:t>
                            </w:r>
                          </w:p>
                          <w:p w14:paraId="546CE7A3" w14:textId="301A9D73" w:rsidR="00FC3C33" w:rsidRPr="00474700" w:rsidRDefault="00FC3C33" w:rsidP="00883009">
                            <w:pPr>
                              <w:spacing w:line="360" w:lineRule="auto"/>
                              <w:ind w:left="1418"/>
                              <w:rPr>
                                <w:b/>
                                <w:bCs/>
                                <w:sz w:val="30"/>
                                <w:szCs w:val="30"/>
                              </w:rPr>
                            </w:pPr>
                            <w:r w:rsidRPr="00474700">
                              <w:rPr>
                                <w:b/>
                                <w:bCs/>
                                <w:sz w:val="30"/>
                                <w:szCs w:val="30"/>
                              </w:rPr>
                              <w:t>Mã số sinh viên: 2</w:t>
                            </w:r>
                            <w:r w:rsidR="00304EAB" w:rsidRPr="00474700">
                              <w:rPr>
                                <w:b/>
                                <w:bCs/>
                                <w:sz w:val="30"/>
                                <w:szCs w:val="30"/>
                              </w:rPr>
                              <w:t>254030041</w:t>
                            </w:r>
                          </w:p>
                          <w:p w14:paraId="70FF3C51" w14:textId="08171541" w:rsidR="00FC3C33" w:rsidRPr="00474700" w:rsidRDefault="00FC3C33" w:rsidP="00883009">
                            <w:pPr>
                              <w:spacing w:line="360" w:lineRule="auto"/>
                              <w:ind w:left="1418"/>
                              <w:rPr>
                                <w:b/>
                                <w:bCs/>
                                <w:sz w:val="30"/>
                                <w:szCs w:val="30"/>
                              </w:rPr>
                            </w:pPr>
                            <w:r w:rsidRPr="00474700">
                              <w:rPr>
                                <w:b/>
                                <w:bCs/>
                                <w:sz w:val="30"/>
                                <w:szCs w:val="30"/>
                              </w:rPr>
                              <w:t>Khóa học: 202</w:t>
                            </w:r>
                            <w:r w:rsidR="00304EAB" w:rsidRPr="00474700">
                              <w:rPr>
                                <w:b/>
                                <w:bCs/>
                                <w:sz w:val="30"/>
                                <w:szCs w:val="30"/>
                              </w:rPr>
                              <w:t>2</w:t>
                            </w:r>
                            <w:r w:rsidR="009721A9" w:rsidRPr="00474700">
                              <w:rPr>
                                <w:b/>
                                <w:bCs/>
                                <w:sz w:val="30"/>
                                <w:szCs w:val="30"/>
                              </w:rPr>
                              <w:t xml:space="preserve"> </w:t>
                            </w:r>
                            <w:r w:rsidRPr="00474700">
                              <w:rPr>
                                <w:b/>
                                <w:bCs/>
                                <w:sz w:val="30"/>
                                <w:szCs w:val="30"/>
                              </w:rPr>
                              <w:t>- 202</w:t>
                            </w:r>
                            <w:r w:rsidR="00304EAB" w:rsidRPr="00474700">
                              <w:rPr>
                                <w:b/>
                                <w:bCs/>
                                <w:sz w:val="30"/>
                                <w:szCs w:val="30"/>
                              </w:rPr>
                              <w:t>6</w:t>
                            </w:r>
                          </w:p>
                          <w:p w14:paraId="0AB9E30B" w14:textId="77777777" w:rsidR="00FC3C33" w:rsidRPr="00304EAB" w:rsidRDefault="00FC3C33" w:rsidP="00FC3C33">
                            <w:pPr>
                              <w:spacing w:line="360" w:lineRule="auto"/>
                              <w:rPr>
                                <w:b/>
                                <w:bCs/>
                                <w:sz w:val="30"/>
                                <w:szCs w:val="30"/>
                              </w:rPr>
                            </w:pPr>
                          </w:p>
                          <w:p w14:paraId="1847DAF7" w14:textId="77777777" w:rsidR="00FC3C33" w:rsidRPr="00304EAB" w:rsidRDefault="00FC3C33" w:rsidP="00FC3C33">
                            <w:pPr>
                              <w:spacing w:line="360" w:lineRule="auto"/>
                              <w:rPr>
                                <w:b/>
                                <w:bCs/>
                                <w:sz w:val="30"/>
                                <w:szCs w:val="30"/>
                              </w:rPr>
                            </w:pPr>
                          </w:p>
                          <w:p w14:paraId="17A7F187" w14:textId="77777777" w:rsidR="00FC3C33" w:rsidRDefault="00FC3C33" w:rsidP="00FC3C33">
                            <w:pPr>
                              <w:spacing w:line="360" w:lineRule="auto"/>
                              <w:rPr>
                                <w:sz w:val="30"/>
                                <w:szCs w:val="30"/>
                              </w:rPr>
                            </w:pPr>
                            <w:r w:rsidRPr="00304EAB">
                              <w:rPr>
                                <w:sz w:val="30"/>
                                <w:szCs w:val="30"/>
                              </w:rPr>
                              <w:t xml:space="preserve">              </w:t>
                            </w:r>
                          </w:p>
                          <w:p w14:paraId="361A0422" w14:textId="77777777" w:rsidR="00574BFC" w:rsidRDefault="00574BFC" w:rsidP="00FC3C33">
                            <w:pPr>
                              <w:spacing w:line="360" w:lineRule="auto"/>
                              <w:rPr>
                                <w:sz w:val="30"/>
                                <w:szCs w:val="30"/>
                              </w:rPr>
                            </w:pPr>
                          </w:p>
                          <w:p w14:paraId="42C43B8E" w14:textId="77777777" w:rsidR="00574BFC" w:rsidRPr="00F66F4A" w:rsidRDefault="00574BFC" w:rsidP="00FC3C33">
                            <w:pPr>
                              <w:spacing w:line="360" w:lineRule="auto"/>
                              <w:rPr>
                                <w:b/>
                                <w:bCs/>
                                <w:i/>
                                <w:iCs/>
                                <w:sz w:val="30"/>
                                <w:szCs w:val="30"/>
                              </w:rPr>
                            </w:pPr>
                          </w:p>
                          <w:p w14:paraId="20E97993" w14:textId="7FBD240E" w:rsidR="00FC3C33" w:rsidRPr="008D4421" w:rsidRDefault="00FC3C33" w:rsidP="001B1F55">
                            <w:pPr>
                              <w:spacing w:line="360" w:lineRule="auto"/>
                              <w:rPr>
                                <w:b/>
                                <w:bCs/>
                                <w:i/>
                                <w:iCs/>
                                <w:sz w:val="30"/>
                                <w:szCs w:val="30"/>
                                <w:lang w:val="en-US"/>
                              </w:rPr>
                            </w:pPr>
                            <w:r w:rsidRPr="00F66F4A">
                              <w:rPr>
                                <w:b/>
                                <w:bCs/>
                                <w:i/>
                                <w:iCs/>
                                <w:sz w:val="30"/>
                                <w:szCs w:val="30"/>
                              </w:rPr>
                              <w:t xml:space="preserve">                                  Đà Nẵng, tháng </w:t>
                            </w:r>
                            <w:r w:rsidR="00474700" w:rsidRPr="00F66F4A">
                              <w:rPr>
                                <w:b/>
                                <w:bCs/>
                                <w:i/>
                                <w:iCs/>
                                <w:sz w:val="30"/>
                                <w:szCs w:val="30"/>
                              </w:rPr>
                              <w:t>5</w:t>
                            </w:r>
                            <w:r w:rsidR="008D4421">
                              <w:rPr>
                                <w:b/>
                                <w:bCs/>
                                <w:i/>
                                <w:iCs/>
                                <w:sz w:val="30"/>
                                <w:szCs w:val="30"/>
                                <w:lang w:val="en-US"/>
                              </w:rPr>
                              <w:t>/</w:t>
                            </w:r>
                            <w:r w:rsidRPr="00F66F4A">
                              <w:rPr>
                                <w:b/>
                                <w:bCs/>
                                <w:i/>
                                <w:iCs/>
                                <w:sz w:val="30"/>
                                <w:szCs w:val="30"/>
                              </w:rPr>
                              <w:t>202</w:t>
                            </w:r>
                            <w:r w:rsidR="00304EAB" w:rsidRPr="00F66F4A">
                              <w:rPr>
                                <w:b/>
                                <w:bCs/>
                                <w:i/>
                                <w:iCs/>
                                <w:sz w:val="30"/>
                                <w:szCs w:val="30"/>
                              </w:rPr>
                              <w:t>6</w:t>
                            </w:r>
                          </w:p>
                          <w:p w14:paraId="5F0CB756" w14:textId="77777777" w:rsidR="00FC3C33" w:rsidRPr="00752A85" w:rsidRDefault="00FC3C33" w:rsidP="00FC3C33"/>
                          <w:p w14:paraId="05E2492B" w14:textId="77777777" w:rsidR="00FC3C33" w:rsidRPr="00752A85" w:rsidRDefault="00FC3C33" w:rsidP="00FC3C33">
                            <w:pPr>
                              <w:jc w:val="center"/>
                            </w:pPr>
                          </w:p>
                          <w:p w14:paraId="551DB1D0" w14:textId="77777777" w:rsidR="00FC3C33" w:rsidRPr="00752A85" w:rsidRDefault="00FC3C33" w:rsidP="00FC3C33">
                            <w:pPr>
                              <w:jc w:val="center"/>
                            </w:pPr>
                          </w:p>
                          <w:p w14:paraId="6F3B656E" w14:textId="77777777" w:rsidR="00FC3C33" w:rsidRPr="00752A85" w:rsidRDefault="00FC3C33" w:rsidP="00FC3C33">
                            <w:pPr>
                              <w:jc w:val="center"/>
                            </w:pPr>
                          </w:p>
                          <w:p w14:paraId="54AF2A3D" w14:textId="77777777" w:rsidR="00FC3C33" w:rsidRPr="00752A85" w:rsidRDefault="00FC3C33" w:rsidP="00FC3C33">
                            <w:pPr>
                              <w:jc w:val="center"/>
                            </w:pPr>
                          </w:p>
                          <w:p w14:paraId="5EF45AF9" w14:textId="77777777" w:rsidR="00FC3C33" w:rsidRPr="00752A85" w:rsidRDefault="00FC3C33" w:rsidP="00FC3C33">
                            <w:pPr>
                              <w:jc w:val="center"/>
                            </w:pPr>
                          </w:p>
                          <w:p w14:paraId="5F52E31D" w14:textId="554114CF" w:rsidR="00FC3C33" w:rsidRPr="001C57A9" w:rsidRDefault="00FC3C33" w:rsidP="00FC3C33">
                            <w:pPr>
                              <w:jc w:val="center"/>
                              <w:rPr>
                                <w:b/>
                                <w:i/>
                                <w:sz w:val="28"/>
                              </w:rPr>
                            </w:pPr>
                          </w:p>
                        </w:txbxContent>
                      </wps:txbx>
                      <wps:bodyPr rot="0" vert="horz" wrap="square" lIns="91440" tIns="45720" rIns="91440" bIns="45720" anchor="t" anchorCtr="0" upright="1">
                        <a:noAutofit/>
                      </wps:bodyPr>
                    </wps:wsp>
                  </a:graphicData>
                </a:graphic>
              </wp:inline>
            </w:drawing>
          </mc:Choice>
          <mc:Fallback>
            <w:pict>
              <v:shape w14:anchorId="3ADB7FDA" id="Text Box 2078181260" o:spid="_x0000_s1027" type="#_x0000_t202" style="width:451.05pt;height:7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" strokeweight="4.5pt">
                <v:stroke linestyle="thinThick"/>
                <v:textbox>
                  <w:txbxContent>
                    <w:p w14:paraId="7D0B29E9" w14:textId="77777777" w:rsidR="00D659C4" w:rsidRDefault="00D659C4" w:rsidP="001B1F55">
                      <w:pPr>
                        <w:jc w:val="center"/>
                        <w:rPr>
                          <w:sz w:val="30"/>
                          <w:szCs w:val="30"/>
                          <w:lang w:val="en-US"/>
                        </w:rPr>
                      </w:pPr>
                    </w:p>
                    <w:p w14:paraId="6A9CC8F3" w14:textId="26D60F06" w:rsidR="001B1F55" w:rsidRPr="001B1F55" w:rsidRDefault="001B1F55" w:rsidP="001B1F55">
                      <w:pPr>
                        <w:jc w:val="center"/>
                        <w:rPr>
                          <w:sz w:val="30"/>
                          <w:szCs w:val="30"/>
                        </w:rPr>
                      </w:pPr>
                      <w:r w:rsidRPr="001B1F55">
                        <w:rPr>
                          <w:sz w:val="30"/>
                          <w:szCs w:val="30"/>
                        </w:rPr>
                        <w:t>BỘ GIÁO DỤC VÀ ĐÀO TẠO</w:t>
                      </w:r>
                    </w:p>
                    <w:p w14:paraId="1BD61149" w14:textId="77777777" w:rsidR="001B1F55" w:rsidRPr="00B12E66" w:rsidRDefault="001B1F55" w:rsidP="001B1F55">
                      <w:pPr>
                        <w:jc w:val="center"/>
                        <w:rPr>
                          <w:b/>
                          <w:sz w:val="30"/>
                          <w:szCs w:val="30"/>
                        </w:rPr>
                      </w:pPr>
                      <w:r w:rsidRPr="001B1F55">
                        <w:rPr>
                          <w:b/>
                          <w:sz w:val="30"/>
                          <w:szCs w:val="30"/>
                        </w:rPr>
                        <w:t>TRƯỜNG ĐẠI HỌC KIẾN TRÚC ĐÀ NẴNG</w:t>
                      </w:r>
                    </w:p>
                    <w:p w14:paraId="576A5001" w14:textId="77777777" w:rsidR="008D4421" w:rsidRPr="00B12E66" w:rsidRDefault="008D4421" w:rsidP="001B1F55">
                      <w:pPr>
                        <w:jc w:val="center"/>
                        <w:rPr>
                          <w:b/>
                          <w:sz w:val="30"/>
                          <w:szCs w:val="30"/>
                        </w:rPr>
                      </w:pPr>
                    </w:p>
                    <w:p w14:paraId="08EC4033" w14:textId="77777777" w:rsidR="001B1F55" w:rsidRPr="001B1F55" w:rsidRDefault="001B1F55" w:rsidP="001B1F55">
                      <w:pPr>
                        <w:jc w:val="center"/>
                        <w:rPr>
                          <w:b/>
                          <w:sz w:val="30"/>
                          <w:szCs w:val="30"/>
                        </w:rPr>
                      </w:pPr>
                    </w:p>
                    <w:p w14:paraId="2CCC9A00" w14:textId="36B7EFC5" w:rsidR="00FC3C33" w:rsidRPr="00A37635" w:rsidRDefault="00FC3C33" w:rsidP="00141F7B">
                      <w:pPr>
                        <w:spacing w:line="360" w:lineRule="auto"/>
                        <w:jc w:val="center"/>
                      </w:pPr>
                      <w:r w:rsidRPr="00A37635">
                        <w:rPr>
                          <w:noProof/>
                        </w:rPr>
                        <w:drawing>
                          <wp:inline distT="0" distB="0" distL="0" distR="0" wp14:anchorId="37E9B25A" wp14:editId="7CACED93">
                            <wp:extent cx="1623946" cy="1514475"/>
                            <wp:effectExtent l="0" t="0" r="0" b="0"/>
                            <wp:docPr id="1818606532" name="Picture 2"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Không có mô tả ản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27275" cy="1517579"/>
                                    </a:xfrm>
                                    <a:prstGeom prst="rect">
                                      <a:avLst/>
                                    </a:prstGeom>
                                    <a:noFill/>
                                  </pic:spPr>
                                </pic:pic>
                              </a:graphicData>
                            </a:graphic>
                          </wp:inline>
                        </w:drawing>
                      </w:r>
                    </w:p>
                    <w:p w14:paraId="402B332E" w14:textId="77777777" w:rsidR="008D4421" w:rsidRPr="008D4421" w:rsidRDefault="008D4421" w:rsidP="00FC3C33">
                      <w:pPr>
                        <w:spacing w:line="360" w:lineRule="auto"/>
                        <w:jc w:val="center"/>
                        <w:rPr>
                          <w:sz w:val="44"/>
                          <w:szCs w:val="44"/>
                          <w:lang w:val="en-US"/>
                        </w:rPr>
                      </w:pPr>
                    </w:p>
                    <w:p w14:paraId="75765F05" w14:textId="5457398F" w:rsidR="00FC3C33" w:rsidRPr="001B1F55" w:rsidRDefault="00FC3C33" w:rsidP="00FC3C33">
                      <w:pPr>
                        <w:spacing w:line="360" w:lineRule="auto"/>
                        <w:jc w:val="center"/>
                        <w:rPr>
                          <w:b/>
                          <w:bCs/>
                          <w:sz w:val="54"/>
                          <w:szCs w:val="54"/>
                        </w:rPr>
                      </w:pPr>
                      <w:r w:rsidRPr="001B1F55">
                        <w:rPr>
                          <w:b/>
                          <w:bCs/>
                          <w:sz w:val="54"/>
                          <w:szCs w:val="54"/>
                        </w:rPr>
                        <w:t>KHÓA LUẬN TỐT NGHIỆP</w:t>
                      </w:r>
                    </w:p>
                    <w:p w14:paraId="59282E7D" w14:textId="06A8C5EC" w:rsidR="00FC3C33" w:rsidRDefault="00FC3C33" w:rsidP="00FC3C33">
                      <w:pPr>
                        <w:spacing w:line="360" w:lineRule="auto"/>
                        <w:jc w:val="center"/>
                        <w:rPr>
                          <w:b/>
                          <w:bCs/>
                          <w:sz w:val="36"/>
                          <w:szCs w:val="36"/>
                          <w:u w:val="single"/>
                        </w:rPr>
                      </w:pPr>
                      <w:r w:rsidRPr="00A37635">
                        <w:rPr>
                          <w:b/>
                          <w:bCs/>
                          <w:sz w:val="36"/>
                          <w:szCs w:val="36"/>
                          <w:u w:val="single"/>
                        </w:rPr>
                        <w:t>ĐỀ TÀI</w:t>
                      </w:r>
                    </w:p>
                    <w:p w14:paraId="15148314" w14:textId="77777777" w:rsidR="00D659C4" w:rsidRPr="00D659C4" w:rsidRDefault="00D659C4" w:rsidP="00D659C4">
                      <w:pPr>
                        <w:tabs>
                          <w:tab w:val="right" w:pos="9352"/>
                        </w:tabs>
                        <w:spacing w:line="288" w:lineRule="auto"/>
                        <w:jc w:val="center"/>
                        <w:rPr>
                          <w:b/>
                          <w:sz w:val="34"/>
                          <w:szCs w:val="34"/>
                        </w:rPr>
                      </w:pPr>
                      <w:r w:rsidRPr="00574BFC">
                        <w:rPr>
                          <w:b/>
                          <w:sz w:val="34"/>
                          <w:szCs w:val="34"/>
                        </w:rPr>
                        <w:t>HOÀN THIỆN CÔNG TÁC ĐÀO T</w:t>
                      </w:r>
                      <w:r w:rsidRPr="00D659C4">
                        <w:rPr>
                          <w:b/>
                          <w:sz w:val="34"/>
                          <w:szCs w:val="34"/>
                        </w:rPr>
                        <w:t>Ạ</w:t>
                      </w:r>
                      <w:r w:rsidRPr="00574BFC">
                        <w:rPr>
                          <w:b/>
                          <w:sz w:val="34"/>
                          <w:szCs w:val="34"/>
                        </w:rPr>
                        <w:t xml:space="preserve">O </w:t>
                      </w:r>
                    </w:p>
                    <w:p w14:paraId="4EF55E92" w14:textId="77777777" w:rsidR="00D659C4" w:rsidRPr="00D659C4" w:rsidRDefault="00D659C4" w:rsidP="00D659C4">
                      <w:pPr>
                        <w:tabs>
                          <w:tab w:val="right" w:pos="9352"/>
                        </w:tabs>
                        <w:spacing w:line="288" w:lineRule="auto"/>
                        <w:jc w:val="center"/>
                        <w:rPr>
                          <w:b/>
                          <w:sz w:val="34"/>
                          <w:szCs w:val="34"/>
                        </w:rPr>
                      </w:pPr>
                      <w:r w:rsidRPr="00574BFC">
                        <w:rPr>
                          <w:b/>
                          <w:sz w:val="34"/>
                          <w:szCs w:val="34"/>
                        </w:rPr>
                        <w:t>NGUỒN NHÂN LỰC TẠI CÔNG TY CỔ PHẦN</w:t>
                      </w:r>
                    </w:p>
                    <w:p w14:paraId="3639EBBE" w14:textId="77777777" w:rsidR="00D659C4" w:rsidRPr="00574BFC" w:rsidRDefault="00D659C4" w:rsidP="00D659C4">
                      <w:pPr>
                        <w:tabs>
                          <w:tab w:val="right" w:pos="9352"/>
                        </w:tabs>
                        <w:spacing w:line="288" w:lineRule="auto"/>
                        <w:jc w:val="center"/>
                        <w:rPr>
                          <w:b/>
                          <w:sz w:val="34"/>
                          <w:szCs w:val="34"/>
                        </w:rPr>
                      </w:pPr>
                      <w:r w:rsidRPr="00574BFC">
                        <w:rPr>
                          <w:b/>
                          <w:sz w:val="34"/>
                          <w:szCs w:val="34"/>
                        </w:rPr>
                        <w:t xml:space="preserve"> PHÁT TRIỂN MAY MẶC MIỀN TRUNG</w:t>
                      </w:r>
                    </w:p>
                    <w:p w14:paraId="494B29D9" w14:textId="77777777" w:rsidR="00304EAB" w:rsidRDefault="00304EAB" w:rsidP="00574BFC">
                      <w:pPr>
                        <w:spacing w:line="360" w:lineRule="auto"/>
                        <w:rPr>
                          <w:b/>
                          <w:bCs/>
                          <w:sz w:val="30"/>
                          <w:szCs w:val="30"/>
                        </w:rPr>
                      </w:pPr>
                    </w:p>
                    <w:p w14:paraId="2D60344C" w14:textId="77777777" w:rsidR="001B1F55" w:rsidRPr="00D659C4" w:rsidRDefault="001B1F55" w:rsidP="00883009">
                      <w:pPr>
                        <w:spacing w:line="360" w:lineRule="auto"/>
                        <w:ind w:left="1418"/>
                        <w:rPr>
                          <w:b/>
                          <w:bCs/>
                          <w:sz w:val="30"/>
                          <w:szCs w:val="30"/>
                        </w:rPr>
                      </w:pPr>
                    </w:p>
                    <w:p w14:paraId="680A0507" w14:textId="11C1F46F" w:rsidR="00FC3C33" w:rsidRPr="00474700" w:rsidRDefault="00FC3C33" w:rsidP="00883009">
                      <w:pPr>
                        <w:spacing w:line="360" w:lineRule="auto"/>
                        <w:ind w:left="1418"/>
                        <w:rPr>
                          <w:b/>
                          <w:bCs/>
                          <w:sz w:val="30"/>
                          <w:szCs w:val="30"/>
                        </w:rPr>
                      </w:pPr>
                      <w:r w:rsidRPr="00474700">
                        <w:rPr>
                          <w:b/>
                          <w:bCs/>
                          <w:sz w:val="30"/>
                          <w:szCs w:val="30"/>
                        </w:rPr>
                        <w:t>Giảng viên hướng dẫn: T</w:t>
                      </w:r>
                      <w:r w:rsidR="00F66F4A">
                        <w:rPr>
                          <w:b/>
                          <w:bCs/>
                          <w:sz w:val="30"/>
                          <w:szCs w:val="30"/>
                        </w:rPr>
                        <w:t xml:space="preserve">hS. Phan </w:t>
                      </w:r>
                      <w:r w:rsidR="00304EAB" w:rsidRPr="00474700">
                        <w:rPr>
                          <w:b/>
                          <w:bCs/>
                          <w:sz w:val="30"/>
                          <w:szCs w:val="30"/>
                        </w:rPr>
                        <w:t>Thị Thu Hà</w:t>
                      </w:r>
                    </w:p>
                    <w:p w14:paraId="636FD5E0" w14:textId="5586D15C" w:rsidR="00FC3C33" w:rsidRPr="00474700" w:rsidRDefault="00FC3C33" w:rsidP="00883009">
                      <w:pPr>
                        <w:spacing w:line="360" w:lineRule="auto"/>
                        <w:ind w:left="1418"/>
                        <w:rPr>
                          <w:b/>
                          <w:bCs/>
                          <w:sz w:val="30"/>
                          <w:szCs w:val="30"/>
                        </w:rPr>
                      </w:pPr>
                      <w:r w:rsidRPr="00474700">
                        <w:rPr>
                          <w:b/>
                          <w:bCs/>
                          <w:sz w:val="30"/>
                          <w:szCs w:val="30"/>
                        </w:rPr>
                        <w:t xml:space="preserve">Sinh viên thực hiện: </w:t>
                      </w:r>
                      <w:r w:rsidR="00304EAB" w:rsidRPr="00474700">
                        <w:rPr>
                          <w:b/>
                          <w:bCs/>
                          <w:sz w:val="30"/>
                          <w:szCs w:val="30"/>
                        </w:rPr>
                        <w:t>Trần Thị Bảo Ngọc</w:t>
                      </w:r>
                    </w:p>
                    <w:p w14:paraId="546CE7A3" w14:textId="301A9D73" w:rsidR="00FC3C33" w:rsidRPr="00474700" w:rsidRDefault="00FC3C33" w:rsidP="00883009">
                      <w:pPr>
                        <w:spacing w:line="360" w:lineRule="auto"/>
                        <w:ind w:left="1418"/>
                        <w:rPr>
                          <w:b/>
                          <w:bCs/>
                          <w:sz w:val="30"/>
                          <w:szCs w:val="30"/>
                        </w:rPr>
                      </w:pPr>
                      <w:r w:rsidRPr="00474700">
                        <w:rPr>
                          <w:b/>
                          <w:bCs/>
                          <w:sz w:val="30"/>
                          <w:szCs w:val="30"/>
                        </w:rPr>
                        <w:t>Mã số sinh viên: 2</w:t>
                      </w:r>
                      <w:r w:rsidR="00304EAB" w:rsidRPr="00474700">
                        <w:rPr>
                          <w:b/>
                          <w:bCs/>
                          <w:sz w:val="30"/>
                          <w:szCs w:val="30"/>
                        </w:rPr>
                        <w:t>254030041</w:t>
                      </w:r>
                    </w:p>
                    <w:p w14:paraId="70FF3C51" w14:textId="08171541" w:rsidR="00FC3C33" w:rsidRPr="00474700" w:rsidRDefault="00FC3C33" w:rsidP="00883009">
                      <w:pPr>
                        <w:spacing w:line="360" w:lineRule="auto"/>
                        <w:ind w:left="1418"/>
                        <w:rPr>
                          <w:b/>
                          <w:bCs/>
                          <w:sz w:val="30"/>
                          <w:szCs w:val="30"/>
                        </w:rPr>
                      </w:pPr>
                      <w:r w:rsidRPr="00474700">
                        <w:rPr>
                          <w:b/>
                          <w:bCs/>
                          <w:sz w:val="30"/>
                          <w:szCs w:val="30"/>
                        </w:rPr>
                        <w:t>Khóa học: 202</w:t>
                      </w:r>
                      <w:r w:rsidR="00304EAB" w:rsidRPr="00474700">
                        <w:rPr>
                          <w:b/>
                          <w:bCs/>
                          <w:sz w:val="30"/>
                          <w:szCs w:val="30"/>
                        </w:rPr>
                        <w:t>2</w:t>
                      </w:r>
                      <w:r w:rsidR="009721A9" w:rsidRPr="00474700">
                        <w:rPr>
                          <w:b/>
                          <w:bCs/>
                          <w:sz w:val="30"/>
                          <w:szCs w:val="30"/>
                        </w:rPr>
                        <w:t xml:space="preserve"> </w:t>
                      </w:r>
                      <w:r w:rsidRPr="00474700">
                        <w:rPr>
                          <w:b/>
                          <w:bCs/>
                          <w:sz w:val="30"/>
                          <w:szCs w:val="30"/>
                        </w:rPr>
                        <w:t>- 202</w:t>
                      </w:r>
                      <w:r w:rsidR="00304EAB" w:rsidRPr="00474700">
                        <w:rPr>
                          <w:b/>
                          <w:bCs/>
                          <w:sz w:val="30"/>
                          <w:szCs w:val="30"/>
                        </w:rPr>
                        <w:t>6</w:t>
                      </w:r>
                    </w:p>
                    <w:p w14:paraId="0AB9E30B" w14:textId="77777777" w:rsidR="00FC3C33" w:rsidRPr="00304EAB" w:rsidRDefault="00FC3C33" w:rsidP="00FC3C33">
                      <w:pPr>
                        <w:spacing w:line="360" w:lineRule="auto"/>
                        <w:rPr>
                          <w:b/>
                          <w:bCs/>
                          <w:sz w:val="30"/>
                          <w:szCs w:val="30"/>
                        </w:rPr>
                      </w:pPr>
                    </w:p>
                    <w:p w14:paraId="1847DAF7" w14:textId="77777777" w:rsidR="00FC3C33" w:rsidRPr="00304EAB" w:rsidRDefault="00FC3C33" w:rsidP="00FC3C33">
                      <w:pPr>
                        <w:spacing w:line="360" w:lineRule="auto"/>
                        <w:rPr>
                          <w:b/>
                          <w:bCs/>
                          <w:sz w:val="30"/>
                          <w:szCs w:val="30"/>
                        </w:rPr>
                      </w:pPr>
                    </w:p>
                    <w:p w14:paraId="17A7F187" w14:textId="77777777" w:rsidR="00FC3C33" w:rsidRDefault="00FC3C33" w:rsidP="00FC3C33">
                      <w:pPr>
                        <w:spacing w:line="360" w:lineRule="auto"/>
                        <w:rPr>
                          <w:sz w:val="30"/>
                          <w:szCs w:val="30"/>
                        </w:rPr>
                      </w:pPr>
                      <w:r w:rsidRPr="00304EAB">
                        <w:rPr>
                          <w:sz w:val="30"/>
                          <w:szCs w:val="30"/>
                        </w:rPr>
                        <w:t xml:space="preserve">              </w:t>
                      </w:r>
                    </w:p>
                    <w:p w14:paraId="361A0422" w14:textId="77777777" w:rsidR="00574BFC" w:rsidRDefault="00574BFC" w:rsidP="00FC3C33">
                      <w:pPr>
                        <w:spacing w:line="360" w:lineRule="auto"/>
                        <w:rPr>
                          <w:sz w:val="30"/>
                          <w:szCs w:val="30"/>
                        </w:rPr>
                      </w:pPr>
                    </w:p>
                    <w:p w14:paraId="42C43B8E" w14:textId="77777777" w:rsidR="00574BFC" w:rsidRPr="00F66F4A" w:rsidRDefault="00574BFC" w:rsidP="00FC3C33">
                      <w:pPr>
                        <w:spacing w:line="360" w:lineRule="auto"/>
                        <w:rPr>
                          <w:b/>
                          <w:bCs/>
                          <w:i/>
                          <w:iCs/>
                          <w:sz w:val="30"/>
                          <w:szCs w:val="30"/>
                        </w:rPr>
                      </w:pPr>
                    </w:p>
                    <w:p w14:paraId="20E97993" w14:textId="7FBD240E" w:rsidR="00FC3C33" w:rsidRPr="008D4421" w:rsidRDefault="00FC3C33" w:rsidP="001B1F55">
                      <w:pPr>
                        <w:spacing w:line="360" w:lineRule="auto"/>
                        <w:rPr>
                          <w:b/>
                          <w:bCs/>
                          <w:i/>
                          <w:iCs/>
                          <w:sz w:val="30"/>
                          <w:szCs w:val="30"/>
                          <w:lang w:val="en-US"/>
                        </w:rPr>
                      </w:pPr>
                      <w:r w:rsidRPr="00F66F4A">
                        <w:rPr>
                          <w:b/>
                          <w:bCs/>
                          <w:i/>
                          <w:iCs/>
                          <w:sz w:val="30"/>
                          <w:szCs w:val="30"/>
                        </w:rPr>
                        <w:t xml:space="preserve">                                  Đà Nẵng, tháng </w:t>
                      </w:r>
                      <w:r w:rsidR="00474700" w:rsidRPr="00F66F4A">
                        <w:rPr>
                          <w:b/>
                          <w:bCs/>
                          <w:i/>
                          <w:iCs/>
                          <w:sz w:val="30"/>
                          <w:szCs w:val="30"/>
                        </w:rPr>
                        <w:t>5</w:t>
                      </w:r>
                      <w:r w:rsidR="008D4421">
                        <w:rPr>
                          <w:b/>
                          <w:bCs/>
                          <w:i/>
                          <w:iCs/>
                          <w:sz w:val="30"/>
                          <w:szCs w:val="30"/>
                          <w:lang w:val="en-US"/>
                        </w:rPr>
                        <w:t>/</w:t>
                      </w:r>
                      <w:r w:rsidRPr="00F66F4A">
                        <w:rPr>
                          <w:b/>
                          <w:bCs/>
                          <w:i/>
                          <w:iCs/>
                          <w:sz w:val="30"/>
                          <w:szCs w:val="30"/>
                        </w:rPr>
                        <w:t>202</w:t>
                      </w:r>
                      <w:r w:rsidR="00304EAB" w:rsidRPr="00F66F4A">
                        <w:rPr>
                          <w:b/>
                          <w:bCs/>
                          <w:i/>
                          <w:iCs/>
                          <w:sz w:val="30"/>
                          <w:szCs w:val="30"/>
                        </w:rPr>
                        <w:t>6</w:t>
                      </w:r>
                    </w:p>
                    <w:p w14:paraId="5F0CB756" w14:textId="77777777" w:rsidR="00FC3C33" w:rsidRPr="00752A85" w:rsidRDefault="00FC3C33" w:rsidP="00FC3C33"/>
                    <w:p w14:paraId="05E2492B" w14:textId="77777777" w:rsidR="00FC3C33" w:rsidRPr="00752A85" w:rsidRDefault="00FC3C33" w:rsidP="00FC3C33">
                      <w:pPr>
                        <w:jc w:val="center"/>
                      </w:pPr>
                    </w:p>
                    <w:p w14:paraId="551DB1D0" w14:textId="77777777" w:rsidR="00FC3C33" w:rsidRPr="00752A85" w:rsidRDefault="00FC3C33" w:rsidP="00FC3C33">
                      <w:pPr>
                        <w:jc w:val="center"/>
                      </w:pPr>
                    </w:p>
                    <w:p w14:paraId="6F3B656E" w14:textId="77777777" w:rsidR="00FC3C33" w:rsidRPr="00752A85" w:rsidRDefault="00FC3C33" w:rsidP="00FC3C33">
                      <w:pPr>
                        <w:jc w:val="center"/>
                      </w:pPr>
                    </w:p>
                    <w:p w14:paraId="54AF2A3D" w14:textId="77777777" w:rsidR="00FC3C33" w:rsidRPr="00752A85" w:rsidRDefault="00FC3C33" w:rsidP="00FC3C33">
                      <w:pPr>
                        <w:jc w:val="center"/>
                      </w:pPr>
                    </w:p>
                    <w:p w14:paraId="5EF45AF9" w14:textId="77777777" w:rsidR="00FC3C33" w:rsidRPr="00752A85" w:rsidRDefault="00FC3C33" w:rsidP="00FC3C33">
                      <w:pPr>
                        <w:jc w:val="center"/>
                      </w:pPr>
                    </w:p>
                    <w:p w14:paraId="5F52E31D" w14:textId="554114CF" w:rsidR="00FC3C33" w:rsidRPr="001C57A9" w:rsidRDefault="00FC3C33" w:rsidP="00FC3C33">
                      <w:pPr>
                        <w:jc w:val="center"/>
                        <w:rPr>
                          <w:b/>
                          <w:i/>
                          <w:sz w:val="28"/>
                        </w:rPr>
                      </w:pPr>
                    </w:p>
                  </w:txbxContent>
                </v:textbox>
                <w10:anchorlock/>
              </v:shape>
            </w:pict>
          </mc:Fallback>
        </mc:AlternateContent>
      </w:r>
    </w:p>
    <w:p w14:paraId="289BF625" w14:textId="77777777" w:rsidR="001D475D" w:rsidRPr="000A0DCF" w:rsidRDefault="001D475D" w:rsidP="0004306D">
      <w:pPr>
        <w:spacing w:line="360" w:lineRule="auto"/>
        <w:jc w:val="center"/>
        <w:rPr>
          <w:b/>
          <w:bCs/>
          <w:color w:val="000000" w:themeColor="text1"/>
          <w:sz w:val="26"/>
          <w:szCs w:val="26"/>
        </w:rPr>
        <w:sectPr w:rsidR="001D475D" w:rsidRPr="000A0DCF" w:rsidSect="002929E6">
          <w:footerReference w:type="even" r:id="rId12"/>
          <w:footerReference w:type="default" r:id="rId13"/>
          <w:pgSz w:w="11900" w:h="16840"/>
          <w:pgMar w:top="1134" w:right="1134" w:bottom="1134" w:left="1701" w:header="720" w:footer="720" w:gutter="0"/>
          <w:cols w:space="720"/>
          <w:docGrid w:linePitch="381"/>
        </w:sectPr>
      </w:pPr>
    </w:p>
    <w:p w14:paraId="5F00F1E6" w14:textId="137C748A" w:rsidR="001D475D" w:rsidRPr="001B1F55" w:rsidRDefault="001D475D" w:rsidP="001B1F55">
      <w:pPr>
        <w:spacing w:line="360" w:lineRule="auto"/>
        <w:jc w:val="center"/>
        <w:rPr>
          <w:color w:val="000000" w:themeColor="text1"/>
          <w:sz w:val="22"/>
          <w:szCs w:val="22"/>
        </w:rPr>
      </w:pPr>
      <w:r w:rsidRPr="001B1F55">
        <w:rPr>
          <w:color w:val="000000" w:themeColor="text1"/>
          <w:sz w:val="22"/>
          <w:szCs w:val="22"/>
        </w:rPr>
        <w:lastRenderedPageBreak/>
        <w:t>TRƯỜNG ĐẠI HỌC KIẾN TRÚC</w:t>
      </w:r>
      <w:r w:rsidR="00005031" w:rsidRPr="001B1F55">
        <w:rPr>
          <w:color w:val="000000" w:themeColor="text1"/>
          <w:sz w:val="22"/>
          <w:szCs w:val="22"/>
        </w:rPr>
        <w:t xml:space="preserve"> </w:t>
      </w:r>
      <w:r w:rsidRPr="001B1F55">
        <w:rPr>
          <w:color w:val="000000" w:themeColor="text1"/>
          <w:sz w:val="22"/>
          <w:szCs w:val="22"/>
        </w:rPr>
        <w:t>ĐÀ NẴNG</w:t>
      </w:r>
    </w:p>
    <w:p w14:paraId="5CB90C08" w14:textId="0E93E20E" w:rsidR="001D475D" w:rsidRPr="001B1F55" w:rsidRDefault="001D475D" w:rsidP="001B1F55">
      <w:pPr>
        <w:spacing w:line="360" w:lineRule="auto"/>
        <w:jc w:val="center"/>
        <w:rPr>
          <w:b/>
          <w:bCs/>
          <w:color w:val="000000" w:themeColor="text1"/>
          <w:sz w:val="22"/>
          <w:szCs w:val="22"/>
        </w:rPr>
      </w:pPr>
      <w:r w:rsidRPr="001B1F55">
        <w:rPr>
          <w:b/>
          <w:bCs/>
          <w:color w:val="000000" w:themeColor="text1"/>
          <w:sz w:val="22"/>
          <w:szCs w:val="22"/>
        </w:rPr>
        <w:t>KHOA KINH TẾ</w:t>
      </w:r>
    </w:p>
    <w:p w14:paraId="62EE6F62" w14:textId="4308E287" w:rsidR="001D475D" w:rsidRPr="001B1F55" w:rsidRDefault="001D475D" w:rsidP="001B1F55">
      <w:pPr>
        <w:spacing w:line="360" w:lineRule="auto"/>
        <w:jc w:val="center"/>
        <w:rPr>
          <w:b/>
          <w:bCs/>
          <w:color w:val="000000" w:themeColor="text1"/>
          <w:sz w:val="22"/>
          <w:szCs w:val="22"/>
        </w:rPr>
      </w:pPr>
      <w:r w:rsidRPr="001B1F55">
        <w:rPr>
          <w:b/>
          <w:bCs/>
          <w:color w:val="000000" w:themeColor="text1"/>
          <w:sz w:val="22"/>
          <w:szCs w:val="22"/>
        </w:rPr>
        <w:t>BỘ MÔN QUẢN TRỊ KINH DOANH</w:t>
      </w:r>
    </w:p>
    <w:p w14:paraId="5BF60867" w14:textId="77777777" w:rsidR="001D475D" w:rsidRPr="001B1F55" w:rsidRDefault="001D475D" w:rsidP="0004306D">
      <w:pPr>
        <w:spacing w:line="360" w:lineRule="auto"/>
        <w:jc w:val="center"/>
        <w:rPr>
          <w:b/>
          <w:bCs/>
          <w:color w:val="000000" w:themeColor="text1"/>
          <w:sz w:val="22"/>
          <w:szCs w:val="22"/>
        </w:rPr>
      </w:pPr>
      <w:r w:rsidRPr="000A0DCF">
        <w:rPr>
          <w:b/>
          <w:bCs/>
          <w:color w:val="000000" w:themeColor="text1"/>
          <w:sz w:val="26"/>
          <w:szCs w:val="26"/>
        </w:rPr>
        <w:br w:type="column"/>
      </w:r>
      <w:r w:rsidRPr="001B1F55">
        <w:rPr>
          <w:b/>
          <w:bCs/>
          <w:color w:val="000000" w:themeColor="text1"/>
          <w:sz w:val="22"/>
          <w:szCs w:val="22"/>
        </w:rPr>
        <w:t>CỘNG HOÀ XÃ HỘI CHỦ NGHĨA VIỆT NAM</w:t>
      </w:r>
    </w:p>
    <w:p w14:paraId="08AD39F4" w14:textId="77777777" w:rsidR="001D475D" w:rsidRPr="000A0DCF" w:rsidRDefault="001D475D" w:rsidP="0004306D">
      <w:pPr>
        <w:spacing w:line="360" w:lineRule="auto"/>
        <w:jc w:val="center"/>
        <w:rPr>
          <w:b/>
          <w:bCs/>
          <w:color w:val="000000" w:themeColor="text1"/>
          <w:sz w:val="26"/>
          <w:szCs w:val="26"/>
          <w:u w:val="single"/>
        </w:rPr>
      </w:pPr>
      <w:r w:rsidRPr="000A0DCF">
        <w:rPr>
          <w:b/>
          <w:bCs/>
          <w:color w:val="000000" w:themeColor="text1"/>
          <w:sz w:val="26"/>
          <w:szCs w:val="26"/>
          <w:u w:val="single"/>
        </w:rPr>
        <w:t>Độc lập – Tự do – Hạnh phúc</w:t>
      </w:r>
    </w:p>
    <w:p w14:paraId="6D1771A3" w14:textId="77777777" w:rsidR="00091F7E" w:rsidRDefault="00091F7E" w:rsidP="0004306D">
      <w:pPr>
        <w:spacing w:line="360" w:lineRule="auto"/>
        <w:jc w:val="center"/>
        <w:rPr>
          <w:i/>
          <w:iCs/>
          <w:color w:val="000000" w:themeColor="text1"/>
          <w:sz w:val="26"/>
          <w:szCs w:val="26"/>
        </w:rPr>
      </w:pPr>
    </w:p>
    <w:p w14:paraId="2D880B6A" w14:textId="3C88F478" w:rsidR="001D475D" w:rsidRPr="000A0DCF" w:rsidRDefault="001D475D" w:rsidP="0004306D">
      <w:pPr>
        <w:spacing w:line="360" w:lineRule="auto"/>
        <w:jc w:val="center"/>
        <w:rPr>
          <w:i/>
          <w:iCs/>
          <w:color w:val="000000" w:themeColor="text1"/>
          <w:sz w:val="26"/>
          <w:szCs w:val="26"/>
        </w:rPr>
      </w:pPr>
      <w:r w:rsidRPr="000A0DCF">
        <w:rPr>
          <w:i/>
          <w:iCs/>
          <w:color w:val="000000" w:themeColor="text1"/>
          <w:sz w:val="26"/>
          <w:szCs w:val="26"/>
        </w:rPr>
        <w:t>Đà Nẵng, ngày</w:t>
      </w:r>
      <w:r w:rsidR="00B41FDB" w:rsidRPr="000A0DCF">
        <w:rPr>
          <w:i/>
          <w:iCs/>
          <w:color w:val="000000" w:themeColor="text1"/>
          <w:sz w:val="26"/>
          <w:szCs w:val="26"/>
        </w:rPr>
        <w:t xml:space="preserve"> 25</w:t>
      </w:r>
      <w:r w:rsidRPr="000A0DCF">
        <w:rPr>
          <w:i/>
          <w:iCs/>
          <w:color w:val="000000" w:themeColor="text1"/>
          <w:sz w:val="26"/>
          <w:szCs w:val="26"/>
        </w:rPr>
        <w:t xml:space="preserve"> tháng</w:t>
      </w:r>
      <w:r w:rsidR="00B41FDB" w:rsidRPr="000A0DCF">
        <w:rPr>
          <w:i/>
          <w:iCs/>
          <w:color w:val="000000" w:themeColor="text1"/>
          <w:sz w:val="26"/>
          <w:szCs w:val="26"/>
        </w:rPr>
        <w:t xml:space="preserve"> 5</w:t>
      </w:r>
      <w:r w:rsidRPr="000A0DCF">
        <w:rPr>
          <w:i/>
          <w:iCs/>
          <w:color w:val="000000" w:themeColor="text1"/>
          <w:sz w:val="26"/>
          <w:szCs w:val="26"/>
        </w:rPr>
        <w:t xml:space="preserve">  năm 202</w:t>
      </w:r>
      <w:r w:rsidR="002929E6" w:rsidRPr="000A0DCF">
        <w:rPr>
          <w:i/>
          <w:iCs/>
          <w:color w:val="000000" w:themeColor="text1"/>
          <w:sz w:val="26"/>
          <w:szCs w:val="26"/>
        </w:rPr>
        <w:t>6</w:t>
      </w:r>
    </w:p>
    <w:p w14:paraId="0577F9DB" w14:textId="77777777" w:rsidR="001D475D" w:rsidRPr="000A0DCF" w:rsidRDefault="001D475D" w:rsidP="0004306D">
      <w:pPr>
        <w:spacing w:line="360" w:lineRule="auto"/>
        <w:jc w:val="center"/>
        <w:rPr>
          <w:i/>
          <w:iCs/>
          <w:color w:val="000000" w:themeColor="text1"/>
          <w:sz w:val="26"/>
          <w:szCs w:val="26"/>
        </w:rPr>
        <w:sectPr w:rsidR="001D475D" w:rsidRPr="000A0DCF" w:rsidSect="002929E6">
          <w:type w:val="continuous"/>
          <w:pgSz w:w="11900" w:h="16840"/>
          <w:pgMar w:top="1134" w:right="1134" w:bottom="1134" w:left="567" w:header="720" w:footer="720" w:gutter="0"/>
          <w:cols w:num="2" w:space="720"/>
          <w:docGrid w:linePitch="381"/>
        </w:sectPr>
      </w:pPr>
    </w:p>
    <w:p w14:paraId="4A1FD366" w14:textId="77777777" w:rsidR="00091F7E" w:rsidRDefault="00091F7E" w:rsidP="0004306D">
      <w:pPr>
        <w:spacing w:line="360" w:lineRule="auto"/>
        <w:jc w:val="center"/>
        <w:rPr>
          <w:b/>
          <w:bCs/>
          <w:color w:val="000000" w:themeColor="text1"/>
          <w:sz w:val="26"/>
          <w:szCs w:val="26"/>
        </w:rPr>
      </w:pPr>
    </w:p>
    <w:p w14:paraId="62C89C25" w14:textId="376F7672" w:rsidR="001D475D" w:rsidRPr="000A0DCF" w:rsidRDefault="001D475D" w:rsidP="0004306D">
      <w:pPr>
        <w:spacing w:line="360" w:lineRule="auto"/>
        <w:jc w:val="center"/>
        <w:rPr>
          <w:color w:val="000000" w:themeColor="text1"/>
          <w:sz w:val="26"/>
          <w:szCs w:val="26"/>
        </w:rPr>
      </w:pPr>
      <w:r w:rsidRPr="000A0DCF">
        <w:rPr>
          <w:b/>
          <w:bCs/>
          <w:color w:val="000000" w:themeColor="text1"/>
          <w:sz w:val="26"/>
          <w:szCs w:val="26"/>
        </w:rPr>
        <w:t>GIAO NHIỆM VỤ KHÓA LUẬN TỐT NGHIỆP</w:t>
      </w:r>
    </w:p>
    <w:p w14:paraId="451B335F" w14:textId="7EAEC032" w:rsidR="001D475D" w:rsidRDefault="001D475D" w:rsidP="0004306D">
      <w:pPr>
        <w:spacing w:line="360" w:lineRule="auto"/>
        <w:jc w:val="center"/>
        <w:rPr>
          <w:b/>
          <w:bCs/>
          <w:color w:val="000000" w:themeColor="text1"/>
          <w:sz w:val="26"/>
          <w:szCs w:val="26"/>
        </w:rPr>
      </w:pPr>
      <w:r w:rsidRPr="000A0DCF">
        <w:rPr>
          <w:b/>
          <w:bCs/>
          <w:color w:val="000000" w:themeColor="text1"/>
          <w:sz w:val="26"/>
          <w:szCs w:val="26"/>
        </w:rPr>
        <w:t>Năm học: 2025</w:t>
      </w:r>
      <w:r w:rsidR="00DC410A" w:rsidRPr="000A0DCF">
        <w:rPr>
          <w:b/>
          <w:bCs/>
          <w:color w:val="000000" w:themeColor="text1"/>
          <w:sz w:val="26"/>
          <w:szCs w:val="26"/>
        </w:rPr>
        <w:t xml:space="preserve"> </w:t>
      </w:r>
      <w:r w:rsidRPr="000A0DCF">
        <w:rPr>
          <w:b/>
          <w:bCs/>
          <w:color w:val="000000" w:themeColor="text1"/>
          <w:sz w:val="26"/>
          <w:szCs w:val="26"/>
        </w:rPr>
        <w:t>– 2026</w:t>
      </w:r>
    </w:p>
    <w:p w14:paraId="3E629CF2" w14:textId="77777777" w:rsidR="00091F7E" w:rsidRPr="000A0DCF" w:rsidRDefault="00091F7E" w:rsidP="0004306D">
      <w:pPr>
        <w:spacing w:line="360" w:lineRule="auto"/>
        <w:jc w:val="center"/>
        <w:rPr>
          <w:b/>
          <w:bCs/>
          <w:color w:val="000000" w:themeColor="text1"/>
          <w:sz w:val="26"/>
          <w:szCs w:val="26"/>
        </w:rPr>
      </w:pPr>
    </w:p>
    <w:p w14:paraId="13F0505D" w14:textId="77777777" w:rsidR="00091F7E" w:rsidRDefault="001D475D" w:rsidP="00091F7E">
      <w:pPr>
        <w:spacing w:line="360" w:lineRule="auto"/>
        <w:rPr>
          <w:color w:val="000000" w:themeColor="text1"/>
          <w:sz w:val="26"/>
          <w:szCs w:val="26"/>
        </w:rPr>
      </w:pPr>
      <w:r w:rsidRPr="000A0DCF">
        <w:rPr>
          <w:b/>
          <w:bCs/>
          <w:color w:val="000000" w:themeColor="text1"/>
          <w:sz w:val="26"/>
          <w:szCs w:val="26"/>
        </w:rPr>
        <w:t xml:space="preserve">1. Thông tin tác giả thực hiện </w:t>
      </w:r>
    </w:p>
    <w:p w14:paraId="260134F6" w14:textId="77777777" w:rsidR="00091F7E" w:rsidRPr="00091F7E" w:rsidRDefault="001D475D">
      <w:pPr>
        <w:pStyle w:val="oancuaDanhsach"/>
        <w:numPr>
          <w:ilvl w:val="0"/>
          <w:numId w:val="27"/>
        </w:numPr>
        <w:spacing w:line="360" w:lineRule="auto"/>
        <w:rPr>
          <w:color w:val="000000" w:themeColor="text1"/>
          <w:sz w:val="26"/>
          <w:szCs w:val="26"/>
        </w:rPr>
      </w:pPr>
      <w:r w:rsidRPr="00091F7E">
        <w:rPr>
          <w:color w:val="000000" w:themeColor="text1"/>
          <w:sz w:val="26"/>
          <w:szCs w:val="26"/>
        </w:rPr>
        <w:t>Họ và tên sinh viên: Trần Thị Bảo Ngọ</w:t>
      </w:r>
      <w:r w:rsidR="00091F7E">
        <w:rPr>
          <w:color w:val="000000" w:themeColor="text1"/>
          <w:sz w:val="26"/>
          <w:szCs w:val="26"/>
        </w:rPr>
        <w:t>c</w:t>
      </w:r>
    </w:p>
    <w:p w14:paraId="4F0233AE" w14:textId="77777777" w:rsidR="00091F7E" w:rsidRPr="00091F7E" w:rsidRDefault="001D475D">
      <w:pPr>
        <w:pStyle w:val="oancuaDanhsach"/>
        <w:numPr>
          <w:ilvl w:val="0"/>
          <w:numId w:val="27"/>
        </w:numPr>
        <w:spacing w:line="360" w:lineRule="auto"/>
        <w:rPr>
          <w:color w:val="000000" w:themeColor="text1"/>
          <w:sz w:val="26"/>
          <w:szCs w:val="26"/>
        </w:rPr>
      </w:pPr>
      <w:r w:rsidRPr="00091F7E">
        <w:rPr>
          <w:color w:val="000000" w:themeColor="text1"/>
          <w:sz w:val="26"/>
          <w:szCs w:val="26"/>
        </w:rPr>
        <w:t xml:space="preserve">Chuyên ngành: Quản trị kinh doanh </w:t>
      </w:r>
    </w:p>
    <w:p w14:paraId="584DCB58" w14:textId="77777777" w:rsidR="00091F7E" w:rsidRPr="00091F7E" w:rsidRDefault="001D475D">
      <w:pPr>
        <w:pStyle w:val="oancuaDanhsach"/>
        <w:numPr>
          <w:ilvl w:val="0"/>
          <w:numId w:val="27"/>
        </w:numPr>
        <w:spacing w:line="360" w:lineRule="auto"/>
        <w:rPr>
          <w:color w:val="000000" w:themeColor="text1"/>
          <w:sz w:val="26"/>
          <w:szCs w:val="26"/>
        </w:rPr>
      </w:pPr>
      <w:r w:rsidRPr="00091F7E">
        <w:rPr>
          <w:color w:val="000000" w:themeColor="text1"/>
          <w:sz w:val="26"/>
          <w:szCs w:val="26"/>
        </w:rPr>
        <w:t xml:space="preserve">Trình độ đào tạo: Đại học </w:t>
      </w:r>
    </w:p>
    <w:p w14:paraId="6CCCBF17" w14:textId="3120F46D" w:rsidR="001D475D" w:rsidRPr="00091F7E" w:rsidRDefault="001D475D">
      <w:pPr>
        <w:pStyle w:val="oancuaDanhsach"/>
        <w:numPr>
          <w:ilvl w:val="0"/>
          <w:numId w:val="27"/>
        </w:numPr>
        <w:spacing w:line="360" w:lineRule="auto"/>
        <w:rPr>
          <w:color w:val="000000" w:themeColor="text1"/>
          <w:sz w:val="26"/>
          <w:szCs w:val="26"/>
        </w:rPr>
      </w:pPr>
      <w:r w:rsidRPr="00091F7E">
        <w:rPr>
          <w:color w:val="000000" w:themeColor="text1"/>
          <w:sz w:val="26"/>
          <w:szCs w:val="26"/>
        </w:rPr>
        <w:t>Khóa học: 2022- 2026</w:t>
      </w:r>
    </w:p>
    <w:p w14:paraId="05CBBE8F" w14:textId="77777777" w:rsidR="001D475D" w:rsidRPr="000A0DCF" w:rsidRDefault="001D475D" w:rsidP="0004306D">
      <w:pPr>
        <w:spacing w:line="360" w:lineRule="auto"/>
        <w:rPr>
          <w:b/>
          <w:bCs/>
          <w:color w:val="000000" w:themeColor="text1"/>
          <w:sz w:val="26"/>
          <w:szCs w:val="26"/>
        </w:rPr>
      </w:pPr>
      <w:r w:rsidRPr="000A0DCF">
        <w:rPr>
          <w:b/>
          <w:bCs/>
          <w:color w:val="000000" w:themeColor="text1"/>
          <w:sz w:val="26"/>
          <w:szCs w:val="26"/>
        </w:rPr>
        <w:t xml:space="preserve">2. Tên đề tài Khóa luận tốt nghiệp </w:t>
      </w:r>
    </w:p>
    <w:p w14:paraId="18C7BBD4" w14:textId="6A67ACD5" w:rsidR="00574BFC" w:rsidRPr="000A0DCF" w:rsidRDefault="00574BFC" w:rsidP="00091F7E">
      <w:pPr>
        <w:tabs>
          <w:tab w:val="right" w:pos="9352"/>
        </w:tabs>
        <w:spacing w:line="360" w:lineRule="auto"/>
        <w:jc w:val="both"/>
        <w:rPr>
          <w:color w:val="000000" w:themeColor="text1"/>
          <w:sz w:val="26"/>
          <w:szCs w:val="26"/>
        </w:rPr>
      </w:pPr>
      <w:r w:rsidRPr="000A0DCF">
        <w:rPr>
          <w:color w:val="000000" w:themeColor="text1"/>
          <w:sz w:val="26"/>
          <w:szCs w:val="26"/>
        </w:rPr>
        <w:t>“HOÀN THIỆN CÔNG TÁC ĐÀO TÀO NGUỒN NHÂN LỰC TẠI CÔNG TY CỔ PHẦN PHÁT TRIỂN MAY MẶC MIỀN TRUNG”</w:t>
      </w:r>
    </w:p>
    <w:p w14:paraId="27A7A3CB" w14:textId="46D54ECC" w:rsidR="001D475D" w:rsidRPr="000A0DCF" w:rsidRDefault="001D475D" w:rsidP="0004306D">
      <w:pPr>
        <w:spacing w:line="360" w:lineRule="auto"/>
        <w:rPr>
          <w:b/>
          <w:bCs/>
          <w:color w:val="000000" w:themeColor="text1"/>
          <w:sz w:val="26"/>
          <w:szCs w:val="26"/>
        </w:rPr>
      </w:pPr>
      <w:r w:rsidRPr="000A0DCF">
        <w:rPr>
          <w:b/>
          <w:bCs/>
          <w:color w:val="000000" w:themeColor="text1"/>
          <w:sz w:val="26"/>
          <w:szCs w:val="26"/>
        </w:rPr>
        <w:t xml:space="preserve">3. Các số liệu ban đầu thực hiện Khóa luận tốt nghiệp </w:t>
      </w:r>
    </w:p>
    <w:p w14:paraId="654373BE" w14:textId="77777777" w:rsidR="001D475D" w:rsidRPr="000A0DCF" w:rsidRDefault="001D475D" w:rsidP="0004306D">
      <w:pPr>
        <w:spacing w:line="360" w:lineRule="auto"/>
        <w:rPr>
          <w:color w:val="000000" w:themeColor="text1"/>
          <w:sz w:val="26"/>
          <w:szCs w:val="26"/>
        </w:rPr>
      </w:pPr>
      <w:r w:rsidRPr="000A0DCF">
        <w:rPr>
          <w:b/>
          <w:bCs/>
          <w:color w:val="000000" w:themeColor="text1"/>
          <w:sz w:val="26"/>
          <w:szCs w:val="26"/>
        </w:rPr>
        <w:t xml:space="preserve">4. Các bảng biểu </w:t>
      </w:r>
    </w:p>
    <w:p w14:paraId="67BC276C" w14:textId="77777777" w:rsidR="001D475D" w:rsidRPr="000A0DCF" w:rsidRDefault="001D475D" w:rsidP="0004306D">
      <w:pPr>
        <w:spacing w:line="360" w:lineRule="auto"/>
        <w:rPr>
          <w:color w:val="000000" w:themeColor="text1"/>
          <w:sz w:val="26"/>
          <w:szCs w:val="26"/>
        </w:rPr>
      </w:pPr>
      <w:r w:rsidRPr="000A0DCF">
        <w:rPr>
          <w:b/>
          <w:bCs/>
          <w:color w:val="000000" w:themeColor="text1"/>
          <w:sz w:val="26"/>
          <w:szCs w:val="26"/>
        </w:rPr>
        <w:t xml:space="preserve">5. Cán bộ hướng dẫn </w:t>
      </w:r>
    </w:p>
    <w:p w14:paraId="38414D8D" w14:textId="0AE493A0" w:rsidR="001D475D" w:rsidRPr="00091F7E" w:rsidRDefault="001D475D">
      <w:pPr>
        <w:pStyle w:val="oancuaDanhsach"/>
        <w:numPr>
          <w:ilvl w:val="0"/>
          <w:numId w:val="28"/>
        </w:numPr>
        <w:spacing w:line="360" w:lineRule="auto"/>
        <w:rPr>
          <w:color w:val="000000" w:themeColor="text1"/>
          <w:sz w:val="26"/>
          <w:szCs w:val="26"/>
        </w:rPr>
      </w:pPr>
      <w:r w:rsidRPr="00091F7E">
        <w:rPr>
          <w:color w:val="000000" w:themeColor="text1"/>
          <w:sz w:val="26"/>
          <w:szCs w:val="26"/>
        </w:rPr>
        <w:t>T</w:t>
      </w:r>
      <w:r w:rsidR="00F66F4A" w:rsidRPr="00091F7E">
        <w:rPr>
          <w:color w:val="000000" w:themeColor="text1"/>
          <w:sz w:val="26"/>
          <w:szCs w:val="26"/>
        </w:rPr>
        <w:t>h</w:t>
      </w:r>
      <w:r w:rsidRPr="00091F7E">
        <w:rPr>
          <w:color w:val="000000" w:themeColor="text1"/>
          <w:sz w:val="26"/>
          <w:szCs w:val="26"/>
        </w:rPr>
        <w:t>S</w:t>
      </w:r>
      <w:r w:rsidR="00F66F4A" w:rsidRPr="00091F7E">
        <w:rPr>
          <w:color w:val="000000" w:themeColor="text1"/>
          <w:sz w:val="26"/>
          <w:szCs w:val="26"/>
        </w:rPr>
        <w:t>.</w:t>
      </w:r>
      <w:r w:rsidRPr="00091F7E">
        <w:rPr>
          <w:color w:val="000000" w:themeColor="text1"/>
          <w:sz w:val="26"/>
          <w:szCs w:val="26"/>
        </w:rPr>
        <w:t xml:space="preserve"> </w:t>
      </w:r>
      <w:r w:rsidR="00F66F4A" w:rsidRPr="00091F7E">
        <w:rPr>
          <w:color w:val="000000" w:themeColor="text1"/>
          <w:sz w:val="26"/>
          <w:szCs w:val="26"/>
        </w:rPr>
        <w:t>Phan</w:t>
      </w:r>
      <w:r w:rsidRPr="00091F7E">
        <w:rPr>
          <w:color w:val="000000" w:themeColor="text1"/>
          <w:sz w:val="26"/>
          <w:szCs w:val="26"/>
        </w:rPr>
        <w:t xml:space="preserve"> Thị Thu Hà</w:t>
      </w:r>
    </w:p>
    <w:p w14:paraId="3C48E29B" w14:textId="77777777" w:rsidR="001D475D" w:rsidRPr="000A0DCF" w:rsidRDefault="001D475D" w:rsidP="0004306D">
      <w:pPr>
        <w:spacing w:line="360" w:lineRule="auto"/>
        <w:rPr>
          <w:color w:val="000000" w:themeColor="text1"/>
          <w:sz w:val="26"/>
          <w:szCs w:val="26"/>
        </w:rPr>
      </w:pPr>
      <w:r w:rsidRPr="000A0DCF">
        <w:rPr>
          <w:b/>
          <w:bCs/>
          <w:color w:val="000000" w:themeColor="text1"/>
          <w:sz w:val="26"/>
          <w:szCs w:val="26"/>
        </w:rPr>
        <w:t xml:space="preserve">6. Ngày giao nhiệm vụ làm Khóa luận tốt nghiệp </w:t>
      </w:r>
    </w:p>
    <w:p w14:paraId="532A199E" w14:textId="4C834C86" w:rsidR="001D475D" w:rsidRPr="00091F7E" w:rsidRDefault="006B550E">
      <w:pPr>
        <w:pStyle w:val="oancuaDanhsach"/>
        <w:numPr>
          <w:ilvl w:val="0"/>
          <w:numId w:val="28"/>
        </w:numPr>
        <w:spacing w:line="360" w:lineRule="auto"/>
        <w:rPr>
          <w:color w:val="000000" w:themeColor="text1"/>
          <w:sz w:val="26"/>
          <w:szCs w:val="26"/>
        </w:rPr>
      </w:pPr>
      <w:r w:rsidRPr="00091F7E">
        <w:rPr>
          <w:color w:val="000000" w:themeColor="text1"/>
          <w:sz w:val="26"/>
          <w:szCs w:val="26"/>
        </w:rPr>
        <w:t>02/03/2026</w:t>
      </w:r>
    </w:p>
    <w:p w14:paraId="11259CEA" w14:textId="77777777" w:rsidR="001D475D" w:rsidRPr="000A0DCF" w:rsidRDefault="001D475D" w:rsidP="0004306D">
      <w:pPr>
        <w:spacing w:line="360" w:lineRule="auto"/>
        <w:rPr>
          <w:color w:val="000000" w:themeColor="text1"/>
          <w:sz w:val="26"/>
          <w:szCs w:val="26"/>
        </w:rPr>
      </w:pPr>
      <w:r w:rsidRPr="000A0DCF">
        <w:rPr>
          <w:b/>
          <w:bCs/>
          <w:color w:val="000000" w:themeColor="text1"/>
          <w:sz w:val="26"/>
          <w:szCs w:val="26"/>
        </w:rPr>
        <w:t xml:space="preserve">7. Ngày sinh viên phải hoàn thành khóa luận </w:t>
      </w:r>
    </w:p>
    <w:p w14:paraId="6B0180AA" w14:textId="1DDBE46C" w:rsidR="001D475D" w:rsidRPr="00091F7E" w:rsidRDefault="006B550E">
      <w:pPr>
        <w:pStyle w:val="oancuaDanhsach"/>
        <w:numPr>
          <w:ilvl w:val="0"/>
          <w:numId w:val="28"/>
        </w:numPr>
        <w:spacing w:line="360" w:lineRule="auto"/>
        <w:rPr>
          <w:color w:val="000000" w:themeColor="text1"/>
          <w:sz w:val="26"/>
          <w:szCs w:val="26"/>
        </w:rPr>
      </w:pPr>
      <w:r w:rsidRPr="00091F7E">
        <w:rPr>
          <w:color w:val="000000" w:themeColor="text1"/>
          <w:sz w:val="26"/>
          <w:szCs w:val="26"/>
        </w:rPr>
        <w:t>2</w:t>
      </w:r>
      <w:r w:rsidR="00474700" w:rsidRPr="00091F7E">
        <w:rPr>
          <w:color w:val="000000" w:themeColor="text1"/>
          <w:sz w:val="26"/>
          <w:szCs w:val="26"/>
        </w:rPr>
        <w:t>5</w:t>
      </w:r>
      <w:r w:rsidRPr="00091F7E">
        <w:rPr>
          <w:color w:val="000000" w:themeColor="text1"/>
          <w:sz w:val="26"/>
          <w:szCs w:val="26"/>
        </w:rPr>
        <w:t>/05/2026</w:t>
      </w:r>
    </w:p>
    <w:p w14:paraId="33B1FAC9" w14:textId="77777777" w:rsidR="001D475D" w:rsidRPr="000A0DCF" w:rsidRDefault="001D475D" w:rsidP="0004306D">
      <w:pPr>
        <w:spacing w:line="360" w:lineRule="auto"/>
        <w:rPr>
          <w:color w:val="000000" w:themeColor="text1"/>
          <w:sz w:val="26"/>
          <w:szCs w:val="26"/>
        </w:rPr>
      </w:pPr>
    </w:p>
    <w:p w14:paraId="4DEEC29E" w14:textId="77B12E74" w:rsidR="001D475D" w:rsidRPr="000A0DCF" w:rsidRDefault="001D475D" w:rsidP="0004306D">
      <w:pPr>
        <w:spacing w:line="360" w:lineRule="auto"/>
        <w:jc w:val="right"/>
        <w:rPr>
          <w:b/>
          <w:bCs/>
          <w:color w:val="000000" w:themeColor="text1"/>
          <w:sz w:val="26"/>
          <w:szCs w:val="26"/>
        </w:rPr>
      </w:pPr>
      <w:r w:rsidRPr="000A0DCF">
        <w:rPr>
          <w:b/>
          <w:bCs/>
          <w:color w:val="000000" w:themeColor="text1"/>
          <w:sz w:val="26"/>
          <w:szCs w:val="26"/>
        </w:rPr>
        <w:t xml:space="preserve">                                                                                            Giảng viên hướng dẫn </w:t>
      </w:r>
    </w:p>
    <w:p w14:paraId="38DD56F0" w14:textId="77777777" w:rsidR="002929E6" w:rsidRDefault="002929E6" w:rsidP="0004306D">
      <w:pPr>
        <w:spacing w:line="360" w:lineRule="auto"/>
        <w:jc w:val="right"/>
        <w:rPr>
          <w:b/>
          <w:bCs/>
          <w:color w:val="000000" w:themeColor="text1"/>
          <w:sz w:val="26"/>
          <w:szCs w:val="26"/>
        </w:rPr>
      </w:pPr>
    </w:p>
    <w:p w14:paraId="7192510F" w14:textId="77777777" w:rsidR="002929E6" w:rsidRPr="000A0DCF" w:rsidRDefault="002929E6" w:rsidP="0004306D">
      <w:pPr>
        <w:spacing w:line="360" w:lineRule="auto"/>
        <w:jc w:val="right"/>
        <w:rPr>
          <w:b/>
          <w:bCs/>
          <w:color w:val="000000" w:themeColor="text1"/>
          <w:sz w:val="26"/>
          <w:szCs w:val="26"/>
        </w:rPr>
      </w:pPr>
    </w:p>
    <w:p w14:paraId="5BACF9D1" w14:textId="5B592D9A" w:rsidR="001D475D" w:rsidRPr="000A0DCF" w:rsidRDefault="001D475D" w:rsidP="0004306D">
      <w:pPr>
        <w:spacing w:line="360" w:lineRule="auto"/>
        <w:jc w:val="right"/>
        <w:rPr>
          <w:color w:val="000000" w:themeColor="text1"/>
          <w:sz w:val="26"/>
          <w:szCs w:val="26"/>
        </w:rPr>
      </w:pPr>
      <w:r w:rsidRPr="000A0DCF">
        <w:rPr>
          <w:color w:val="000000" w:themeColor="text1"/>
          <w:sz w:val="26"/>
          <w:szCs w:val="26"/>
        </w:rPr>
        <w:t>T</w:t>
      </w:r>
      <w:r w:rsidR="00F66F4A">
        <w:rPr>
          <w:color w:val="000000" w:themeColor="text1"/>
          <w:sz w:val="26"/>
          <w:szCs w:val="26"/>
        </w:rPr>
        <w:t>h</w:t>
      </w:r>
      <w:r w:rsidRPr="000A0DCF">
        <w:rPr>
          <w:color w:val="000000" w:themeColor="text1"/>
          <w:sz w:val="26"/>
          <w:szCs w:val="26"/>
        </w:rPr>
        <w:t>S</w:t>
      </w:r>
      <w:r w:rsidR="00F66F4A">
        <w:rPr>
          <w:color w:val="000000" w:themeColor="text1"/>
          <w:sz w:val="26"/>
          <w:szCs w:val="26"/>
        </w:rPr>
        <w:t>.</w:t>
      </w:r>
      <w:r w:rsidRPr="000A0DCF">
        <w:rPr>
          <w:color w:val="000000" w:themeColor="text1"/>
          <w:sz w:val="26"/>
          <w:szCs w:val="26"/>
        </w:rPr>
        <w:t xml:space="preserve"> </w:t>
      </w:r>
      <w:r w:rsidR="00F66F4A">
        <w:rPr>
          <w:color w:val="000000" w:themeColor="text1"/>
          <w:sz w:val="26"/>
          <w:szCs w:val="26"/>
        </w:rPr>
        <w:t>Phan</w:t>
      </w:r>
      <w:r w:rsidRPr="000A0DCF">
        <w:rPr>
          <w:color w:val="000000" w:themeColor="text1"/>
          <w:sz w:val="26"/>
          <w:szCs w:val="26"/>
        </w:rPr>
        <w:t xml:space="preserve"> Thị Thu Hà</w:t>
      </w:r>
    </w:p>
    <w:p w14:paraId="39EA4DB9" w14:textId="77777777" w:rsidR="001D475D" w:rsidRPr="000A0DCF" w:rsidRDefault="001D475D" w:rsidP="0004306D">
      <w:pPr>
        <w:spacing w:line="360" w:lineRule="auto"/>
        <w:rPr>
          <w:i/>
          <w:iCs/>
          <w:color w:val="000000" w:themeColor="text1"/>
          <w:sz w:val="26"/>
          <w:szCs w:val="26"/>
        </w:rPr>
      </w:pPr>
    </w:p>
    <w:p w14:paraId="61A7A57C" w14:textId="77777777" w:rsidR="007B62B6" w:rsidRPr="000A0DCF" w:rsidRDefault="007B62B6" w:rsidP="0004306D">
      <w:pPr>
        <w:spacing w:line="360" w:lineRule="auto"/>
        <w:rPr>
          <w:i/>
          <w:iCs/>
          <w:color w:val="000000" w:themeColor="text1"/>
          <w:sz w:val="26"/>
          <w:szCs w:val="26"/>
        </w:rPr>
      </w:pPr>
    </w:p>
    <w:p w14:paraId="2CD813B5" w14:textId="77777777" w:rsidR="007B62B6" w:rsidRPr="000A0DCF" w:rsidRDefault="007B62B6" w:rsidP="0004306D">
      <w:pPr>
        <w:spacing w:line="360" w:lineRule="auto"/>
        <w:rPr>
          <w:i/>
          <w:iCs/>
          <w:color w:val="000000" w:themeColor="text1"/>
          <w:sz w:val="26"/>
          <w:szCs w:val="26"/>
        </w:rPr>
      </w:pPr>
    </w:p>
    <w:p w14:paraId="1E7576CD" w14:textId="798F79DD" w:rsidR="007B62B6" w:rsidRPr="000A0DCF" w:rsidRDefault="007B62B6" w:rsidP="0004306D">
      <w:pPr>
        <w:spacing w:after="160" w:line="360" w:lineRule="auto"/>
        <w:rPr>
          <w:i/>
          <w:iCs/>
          <w:color w:val="000000" w:themeColor="text1"/>
          <w:sz w:val="26"/>
          <w:szCs w:val="26"/>
        </w:rPr>
        <w:sectPr w:rsidR="007B62B6" w:rsidRPr="000A0DCF" w:rsidSect="002929E6">
          <w:type w:val="continuous"/>
          <w:pgSz w:w="11900" w:h="16840"/>
          <w:pgMar w:top="1134" w:right="1134" w:bottom="1134" w:left="1701" w:header="720" w:footer="720" w:gutter="0"/>
          <w:cols w:space="720"/>
          <w:docGrid w:linePitch="381"/>
        </w:sectPr>
      </w:pPr>
    </w:p>
    <w:p w14:paraId="311869C0" w14:textId="640A4565" w:rsidR="001D475D" w:rsidRPr="000A0DCF" w:rsidRDefault="007B62B6" w:rsidP="00CE7CF9">
      <w:pPr>
        <w:spacing w:line="360" w:lineRule="auto"/>
        <w:jc w:val="center"/>
        <w:rPr>
          <w:b/>
          <w:bCs/>
          <w:color w:val="000000" w:themeColor="text1"/>
          <w:sz w:val="26"/>
          <w:szCs w:val="26"/>
        </w:rPr>
      </w:pPr>
      <w:r w:rsidRPr="000A0DCF">
        <w:rPr>
          <w:b/>
          <w:bCs/>
          <w:color w:val="000000" w:themeColor="text1"/>
          <w:sz w:val="26"/>
          <w:szCs w:val="26"/>
        </w:rPr>
        <w:lastRenderedPageBreak/>
        <w:t>LỜI MỞ ĐẦU</w:t>
      </w:r>
    </w:p>
    <w:p w14:paraId="0D38A14D" w14:textId="77777777" w:rsidR="007B62B6" w:rsidRPr="000A0DCF" w:rsidRDefault="007B62B6" w:rsidP="00CE7CF9">
      <w:pPr>
        <w:spacing w:line="360" w:lineRule="auto"/>
        <w:jc w:val="center"/>
        <w:rPr>
          <w:b/>
          <w:bCs/>
          <w:color w:val="000000" w:themeColor="text1"/>
          <w:sz w:val="26"/>
          <w:szCs w:val="26"/>
        </w:rPr>
      </w:pPr>
    </w:p>
    <w:p w14:paraId="1226404A" w14:textId="77777777" w:rsidR="007B62B6" w:rsidRPr="000A0DCF" w:rsidRDefault="007B62B6" w:rsidP="00CE7CF9">
      <w:pPr>
        <w:pStyle w:val="oancuaDanhsach"/>
        <w:numPr>
          <w:ilvl w:val="0"/>
          <w:numId w:val="9"/>
        </w:numPr>
        <w:spacing w:line="360" w:lineRule="auto"/>
        <w:rPr>
          <w:b/>
          <w:bCs/>
          <w:color w:val="000000" w:themeColor="text1"/>
          <w:sz w:val="26"/>
          <w:szCs w:val="26"/>
        </w:rPr>
      </w:pPr>
      <w:r w:rsidRPr="000A0DCF">
        <w:rPr>
          <w:b/>
          <w:bCs/>
          <w:color w:val="000000" w:themeColor="text1"/>
          <w:sz w:val="26"/>
          <w:szCs w:val="26"/>
        </w:rPr>
        <w:t xml:space="preserve">Lý do chọn đề tài </w:t>
      </w:r>
    </w:p>
    <w:p w14:paraId="51E71A05" w14:textId="77777777" w:rsidR="009C2165" w:rsidRPr="000A0DCF" w:rsidRDefault="009C2165" w:rsidP="00CE7CF9">
      <w:pPr>
        <w:pStyle w:val="ThngthngWeb"/>
        <w:spacing w:before="0" w:beforeAutospacing="0" w:after="0" w:afterAutospacing="0" w:line="360" w:lineRule="auto"/>
        <w:ind w:firstLine="851"/>
        <w:jc w:val="both"/>
        <w:rPr>
          <w:color w:val="000000" w:themeColor="text1"/>
          <w:sz w:val="26"/>
          <w:szCs w:val="26"/>
        </w:rPr>
      </w:pPr>
      <w:r w:rsidRPr="000A0DCF">
        <w:rPr>
          <w:color w:val="000000" w:themeColor="text1"/>
          <w:sz w:val="26"/>
          <w:szCs w:val="26"/>
        </w:rPr>
        <w:t>Trong nền kinh tế thị trường hiện nay, sự cạnh tranh giữa các doanh nghiệp ngày càng gay gắt, đặc biệt trong bối cảnh hội nhập kinh tế quốc tế. Để tồn tại và phát triển bền vững, các doanh nghiệp không chỉ cần nguồn vốn, công nghệ mà còn phải chú trọng đến yếu tố con người. Nguồn nhân lực được xem là yếu tố then chốt quyết định đến hiệu quả hoạt động sản xuất kinh doanh và năng lực cạnh tranh của doanh nghiệp.</w:t>
      </w:r>
    </w:p>
    <w:p w14:paraId="29DE140D" w14:textId="77777777" w:rsidR="009C2165" w:rsidRPr="000A0DCF" w:rsidRDefault="009C2165" w:rsidP="00CE7CF9">
      <w:pPr>
        <w:pStyle w:val="ThngthngWeb"/>
        <w:spacing w:before="0" w:beforeAutospacing="0" w:after="0" w:afterAutospacing="0" w:line="360" w:lineRule="auto"/>
        <w:ind w:firstLine="851"/>
        <w:jc w:val="both"/>
        <w:rPr>
          <w:color w:val="000000" w:themeColor="text1"/>
          <w:sz w:val="26"/>
          <w:szCs w:val="26"/>
        </w:rPr>
      </w:pPr>
      <w:r w:rsidRPr="000A0DCF">
        <w:rPr>
          <w:color w:val="000000" w:themeColor="text1"/>
          <w:sz w:val="26"/>
          <w:szCs w:val="26"/>
        </w:rPr>
        <w:t>Ngành dệt may là một trong những ngành kinh tế mũi nhọn của Việt Nam, đóng góp lớn vào kim ngạch xuất khẩu và giải quyết việc làm cho người lao động. Tuy nhiên, ngành này cũng đang phải đối mặt với nhiều thách thức như sự cạnh tranh từ các quốc gia có chi phí lao động thấp, yêu cầu ngày càng cao về chất lượng sản phẩm, tiến độ giao hàng và tiêu chuẩn kỹ thuật từ thị trường quốc tế. Trong bối cảnh đó, việc nâng cao chất lượng nguồn nhân lực thông qua công tác đào tạo trở thành yêu cầu cấp thiết đối với các doanh nghiệp dệt may.</w:t>
      </w:r>
    </w:p>
    <w:p w14:paraId="47B3EF38" w14:textId="77777777" w:rsidR="009C2165" w:rsidRPr="000A0DCF" w:rsidRDefault="009C2165" w:rsidP="00CE7CF9">
      <w:pPr>
        <w:pStyle w:val="ThngthngWeb"/>
        <w:spacing w:before="0" w:beforeAutospacing="0" w:after="0" w:afterAutospacing="0" w:line="360" w:lineRule="auto"/>
        <w:ind w:firstLine="851"/>
        <w:jc w:val="both"/>
        <w:rPr>
          <w:color w:val="000000" w:themeColor="text1"/>
          <w:sz w:val="26"/>
          <w:szCs w:val="26"/>
        </w:rPr>
      </w:pPr>
      <w:r w:rsidRPr="000A0DCF">
        <w:rPr>
          <w:color w:val="000000" w:themeColor="text1"/>
          <w:sz w:val="26"/>
          <w:szCs w:val="26"/>
        </w:rPr>
        <w:t>Công ty Cổ phần Phát triển May mặc Miền Trung là doanh nghiệp hoạt động trong lĩnh vực gia công và xuất khẩu hàng may mặc tại khu vực miền Trung. Trong những năm qua, công ty đã từng bước phát triển và mở rộng quy mô sản xuất. Tuy nhiên, thực tế cho thấy công tác đào tạo nguồn nhân lực tại công ty vẫn còn tồn tại một số hạn chế như tay nghề lao động chưa đồng đều, năng suất chưa cao và chưa đáp ứng đầy đủ các yêu cầu ngày càng khắt khe của khách hàng.</w:t>
      </w:r>
    </w:p>
    <w:p w14:paraId="5CED0F88" w14:textId="442F49F7" w:rsidR="009C2165" w:rsidRPr="000A0DCF" w:rsidRDefault="009C2165" w:rsidP="00CE7CF9">
      <w:pPr>
        <w:pStyle w:val="ThngthngWeb"/>
        <w:spacing w:before="0" w:beforeAutospacing="0" w:after="0" w:afterAutospacing="0" w:line="360" w:lineRule="auto"/>
        <w:ind w:firstLine="851"/>
        <w:jc w:val="both"/>
        <w:rPr>
          <w:color w:val="000000" w:themeColor="text1"/>
          <w:sz w:val="26"/>
          <w:szCs w:val="26"/>
        </w:rPr>
      </w:pPr>
      <w:r w:rsidRPr="000A0DCF">
        <w:rPr>
          <w:color w:val="000000" w:themeColor="text1"/>
          <w:sz w:val="26"/>
          <w:szCs w:val="26"/>
        </w:rPr>
        <w:t xml:space="preserve">Xuất phát từ vai trò quan trọng của nguồn nhân lực cũng như những hạn chế còn tồn tại trong công tác đào tạo tại doanh nghiệp, việc nghiên cứu và đề xuất các giải pháp nhằm hoàn thiện công tác đào tạo nguồn nhân lực là hết sức cần thiết. Vì vậy, em đã lựa chọn đề tài: </w:t>
      </w:r>
      <w:r w:rsidRPr="000A0DCF">
        <w:rPr>
          <w:rStyle w:val="Manh"/>
          <w:rFonts w:eastAsiaTheme="majorEastAsia"/>
          <w:b w:val="0"/>
          <w:bCs w:val="0"/>
          <w:color w:val="000000" w:themeColor="text1"/>
          <w:sz w:val="26"/>
          <w:szCs w:val="26"/>
        </w:rPr>
        <w:t>“</w:t>
      </w:r>
      <w:r w:rsidR="00D90D42">
        <w:rPr>
          <w:rStyle w:val="Manh"/>
          <w:rFonts w:eastAsiaTheme="majorEastAsia"/>
          <w:b w:val="0"/>
          <w:bCs w:val="0"/>
          <w:color w:val="000000" w:themeColor="text1"/>
          <w:sz w:val="26"/>
          <w:szCs w:val="26"/>
          <w:lang w:val="en-US"/>
        </w:rPr>
        <w:t>Ho</w:t>
      </w:r>
      <w:proofErr w:type="spellStart"/>
      <w:r w:rsidRPr="000A0DCF">
        <w:rPr>
          <w:rStyle w:val="Manh"/>
          <w:rFonts w:eastAsiaTheme="majorEastAsia"/>
          <w:b w:val="0"/>
          <w:bCs w:val="0"/>
          <w:color w:val="000000" w:themeColor="text1"/>
          <w:sz w:val="26"/>
          <w:szCs w:val="26"/>
        </w:rPr>
        <w:t>àn</w:t>
      </w:r>
      <w:proofErr w:type="spellEnd"/>
      <w:r w:rsidRPr="000A0DCF">
        <w:rPr>
          <w:rStyle w:val="Manh"/>
          <w:rFonts w:eastAsiaTheme="majorEastAsia"/>
          <w:b w:val="0"/>
          <w:bCs w:val="0"/>
          <w:color w:val="000000" w:themeColor="text1"/>
          <w:sz w:val="26"/>
          <w:szCs w:val="26"/>
        </w:rPr>
        <w:t xml:space="preserve"> thiện công tác đào tạo nguồn nhân lực tại Công ty Cổ phần Phát triển May mặc Miền Trung”</w:t>
      </w:r>
      <w:r w:rsidRPr="000A0DCF">
        <w:rPr>
          <w:b/>
          <w:bCs/>
          <w:color w:val="000000" w:themeColor="text1"/>
          <w:sz w:val="26"/>
          <w:szCs w:val="26"/>
        </w:rPr>
        <w:t xml:space="preserve"> </w:t>
      </w:r>
      <w:r w:rsidRPr="000A0DCF">
        <w:rPr>
          <w:color w:val="000000" w:themeColor="text1"/>
          <w:sz w:val="26"/>
          <w:szCs w:val="26"/>
        </w:rPr>
        <w:t>làm đề tài nghiên cứu.</w:t>
      </w:r>
    </w:p>
    <w:p w14:paraId="3D8682F5" w14:textId="77777777" w:rsidR="007B62B6" w:rsidRPr="000A0DCF" w:rsidRDefault="007B62B6" w:rsidP="00CE7CF9">
      <w:pPr>
        <w:pStyle w:val="oancuaDanhsach"/>
        <w:numPr>
          <w:ilvl w:val="0"/>
          <w:numId w:val="9"/>
        </w:numPr>
        <w:spacing w:line="360" w:lineRule="auto"/>
        <w:rPr>
          <w:b/>
          <w:bCs/>
          <w:color w:val="000000" w:themeColor="text1"/>
          <w:sz w:val="26"/>
          <w:szCs w:val="26"/>
        </w:rPr>
      </w:pPr>
      <w:r w:rsidRPr="000A0DCF">
        <w:rPr>
          <w:b/>
          <w:bCs/>
          <w:color w:val="000000" w:themeColor="text1"/>
          <w:sz w:val="26"/>
          <w:szCs w:val="26"/>
        </w:rPr>
        <w:t xml:space="preserve">Mục tiêu nghiên cứu </w:t>
      </w:r>
    </w:p>
    <w:p w14:paraId="1C7C13F2" w14:textId="77777777" w:rsidR="009C2165" w:rsidRPr="000A0DCF" w:rsidRDefault="009C2165" w:rsidP="00CE7CF9">
      <w:pPr>
        <w:pStyle w:val="oancuaDanhsach"/>
        <w:numPr>
          <w:ilvl w:val="0"/>
          <w:numId w:val="11"/>
        </w:numPr>
        <w:spacing w:line="360" w:lineRule="auto"/>
        <w:jc w:val="both"/>
        <w:rPr>
          <w:color w:val="000000" w:themeColor="text1"/>
          <w:sz w:val="26"/>
          <w:szCs w:val="26"/>
        </w:rPr>
      </w:pPr>
      <w:r w:rsidRPr="000A0DCF">
        <w:rPr>
          <w:color w:val="000000" w:themeColor="text1"/>
          <w:sz w:val="26"/>
          <w:szCs w:val="26"/>
        </w:rPr>
        <w:t>Hệ thống hóa những cơ sở lý luận về nguồn nhân lực và đào tạo nguồn nhân lực trong doanh nghiệp.</w:t>
      </w:r>
    </w:p>
    <w:p w14:paraId="002F48D6" w14:textId="77777777" w:rsidR="009C2165" w:rsidRPr="000A0DCF" w:rsidRDefault="009C2165" w:rsidP="00CE7CF9">
      <w:pPr>
        <w:pStyle w:val="oancuaDanhsach"/>
        <w:numPr>
          <w:ilvl w:val="0"/>
          <w:numId w:val="11"/>
        </w:numPr>
        <w:spacing w:line="360" w:lineRule="auto"/>
        <w:jc w:val="both"/>
        <w:rPr>
          <w:color w:val="000000" w:themeColor="text1"/>
          <w:sz w:val="26"/>
          <w:szCs w:val="26"/>
        </w:rPr>
      </w:pPr>
      <w:r w:rsidRPr="000A0DCF">
        <w:rPr>
          <w:color w:val="000000" w:themeColor="text1"/>
          <w:sz w:val="26"/>
          <w:szCs w:val="26"/>
        </w:rPr>
        <w:t xml:space="preserve"> Phân tích thực trạng về công tác đào tạo nguồn nhân lực tại </w:t>
      </w:r>
      <w:r w:rsidRPr="000A0DCF">
        <w:rPr>
          <w:rStyle w:val="Manh"/>
          <w:rFonts w:eastAsiaTheme="majorEastAsia"/>
          <w:b w:val="0"/>
          <w:bCs w:val="0"/>
          <w:color w:val="000000" w:themeColor="text1"/>
          <w:sz w:val="26"/>
          <w:szCs w:val="26"/>
        </w:rPr>
        <w:t>Công ty Cổ phần Phát triển May mặc Miền Trung</w:t>
      </w:r>
      <w:r w:rsidRPr="000A0DCF">
        <w:rPr>
          <w:color w:val="000000" w:themeColor="text1"/>
          <w:sz w:val="26"/>
          <w:szCs w:val="26"/>
        </w:rPr>
        <w:t>.</w:t>
      </w:r>
    </w:p>
    <w:p w14:paraId="12027EA5" w14:textId="77777777" w:rsidR="009C2165" w:rsidRPr="000A0DCF" w:rsidRDefault="009C2165" w:rsidP="00CE7CF9">
      <w:pPr>
        <w:pStyle w:val="oancuaDanhsach"/>
        <w:numPr>
          <w:ilvl w:val="0"/>
          <w:numId w:val="11"/>
        </w:numPr>
        <w:spacing w:line="360" w:lineRule="auto"/>
        <w:jc w:val="both"/>
        <w:rPr>
          <w:color w:val="000000" w:themeColor="text1"/>
          <w:sz w:val="26"/>
          <w:szCs w:val="26"/>
        </w:rPr>
      </w:pPr>
      <w:r w:rsidRPr="000A0DCF">
        <w:rPr>
          <w:color w:val="000000" w:themeColor="text1"/>
          <w:sz w:val="26"/>
          <w:szCs w:val="26"/>
        </w:rPr>
        <w:lastRenderedPageBreak/>
        <w:t xml:space="preserve">Đánh giá những tru điểm và hạn chế còn tồn tại trong công tác đào đào nguồn nhân lực tại </w:t>
      </w:r>
      <w:r w:rsidRPr="000A0DCF">
        <w:rPr>
          <w:rStyle w:val="Manh"/>
          <w:rFonts w:eastAsiaTheme="majorEastAsia"/>
          <w:b w:val="0"/>
          <w:bCs w:val="0"/>
          <w:color w:val="000000" w:themeColor="text1"/>
          <w:sz w:val="26"/>
          <w:szCs w:val="26"/>
        </w:rPr>
        <w:t>Công ty Cổ phần Phát triển May mặc Miền Trung</w:t>
      </w:r>
      <w:r w:rsidRPr="000A0DCF">
        <w:rPr>
          <w:color w:val="000000" w:themeColor="text1"/>
          <w:sz w:val="26"/>
          <w:szCs w:val="26"/>
        </w:rPr>
        <w:t>.</w:t>
      </w:r>
    </w:p>
    <w:p w14:paraId="10584C24" w14:textId="4812BDA7" w:rsidR="009C2165" w:rsidRPr="000A0DCF" w:rsidRDefault="009C2165" w:rsidP="00CE7CF9">
      <w:pPr>
        <w:pStyle w:val="oancuaDanhsach"/>
        <w:numPr>
          <w:ilvl w:val="0"/>
          <w:numId w:val="11"/>
        </w:numPr>
        <w:spacing w:line="360" w:lineRule="auto"/>
        <w:jc w:val="both"/>
        <w:rPr>
          <w:color w:val="000000" w:themeColor="text1"/>
          <w:sz w:val="26"/>
          <w:szCs w:val="26"/>
        </w:rPr>
      </w:pPr>
      <w:r w:rsidRPr="000A0DCF">
        <w:rPr>
          <w:color w:val="000000" w:themeColor="text1"/>
          <w:sz w:val="26"/>
          <w:szCs w:val="26"/>
        </w:rPr>
        <w:t xml:space="preserve">Đề xuất giải pháp nhằm hoàn thiện công tác đào tạo nguồn nhân lực tại </w:t>
      </w:r>
      <w:r w:rsidRPr="000A0DCF">
        <w:rPr>
          <w:rStyle w:val="Manh"/>
          <w:rFonts w:eastAsiaTheme="majorEastAsia"/>
          <w:b w:val="0"/>
          <w:bCs w:val="0"/>
          <w:color w:val="000000" w:themeColor="text1"/>
          <w:sz w:val="26"/>
          <w:szCs w:val="26"/>
        </w:rPr>
        <w:t>Công ty Cổ phần Phát triển May mặc Miền Trung</w:t>
      </w:r>
      <w:r w:rsidRPr="000A0DCF">
        <w:rPr>
          <w:color w:val="000000" w:themeColor="text1"/>
          <w:sz w:val="26"/>
          <w:szCs w:val="26"/>
        </w:rPr>
        <w:t>.</w:t>
      </w:r>
    </w:p>
    <w:p w14:paraId="036043DB" w14:textId="77777777" w:rsidR="009C2165" w:rsidRPr="000A0DCF" w:rsidRDefault="007B62B6" w:rsidP="00CE7CF9">
      <w:pPr>
        <w:pStyle w:val="oancuaDanhsach"/>
        <w:numPr>
          <w:ilvl w:val="0"/>
          <w:numId w:val="9"/>
        </w:numPr>
        <w:spacing w:line="360" w:lineRule="auto"/>
        <w:rPr>
          <w:b/>
          <w:bCs/>
          <w:color w:val="000000" w:themeColor="text1"/>
          <w:sz w:val="26"/>
          <w:szCs w:val="26"/>
        </w:rPr>
      </w:pPr>
      <w:r w:rsidRPr="000A0DCF">
        <w:rPr>
          <w:b/>
          <w:bCs/>
          <w:color w:val="000000" w:themeColor="text1"/>
          <w:sz w:val="26"/>
          <w:szCs w:val="26"/>
        </w:rPr>
        <w:t>Đối tượng nghiên cứu</w:t>
      </w:r>
    </w:p>
    <w:p w14:paraId="764D9BA8" w14:textId="374EE0FA" w:rsidR="009C2165" w:rsidRPr="000A0DCF" w:rsidRDefault="009C2165" w:rsidP="00CE7CF9">
      <w:pPr>
        <w:pStyle w:val="oancuaDanhsach"/>
        <w:numPr>
          <w:ilvl w:val="0"/>
          <w:numId w:val="12"/>
        </w:numPr>
        <w:spacing w:line="360" w:lineRule="auto"/>
        <w:jc w:val="both"/>
        <w:rPr>
          <w:b/>
          <w:bCs/>
          <w:color w:val="000000" w:themeColor="text1"/>
          <w:sz w:val="26"/>
          <w:szCs w:val="26"/>
        </w:rPr>
      </w:pPr>
      <w:r w:rsidRPr="000A0DCF">
        <w:rPr>
          <w:color w:val="000000" w:themeColor="text1"/>
          <w:sz w:val="26"/>
          <w:szCs w:val="26"/>
        </w:rPr>
        <w:t>Hoạt động đào tạo nguồn nhân lực tại</w:t>
      </w:r>
      <w:r w:rsidRPr="000A0DCF">
        <w:rPr>
          <w:b/>
          <w:bCs/>
          <w:color w:val="000000" w:themeColor="text1"/>
          <w:sz w:val="26"/>
          <w:szCs w:val="26"/>
        </w:rPr>
        <w:t xml:space="preserve"> </w:t>
      </w:r>
      <w:r w:rsidRPr="000A0DCF">
        <w:rPr>
          <w:rStyle w:val="Manh"/>
          <w:rFonts w:eastAsiaTheme="majorEastAsia"/>
          <w:b w:val="0"/>
          <w:bCs w:val="0"/>
          <w:color w:val="000000" w:themeColor="text1"/>
          <w:sz w:val="26"/>
          <w:szCs w:val="26"/>
        </w:rPr>
        <w:t>Công ty Cổ phần Phát triển May mặc Miền Trung</w:t>
      </w:r>
    </w:p>
    <w:p w14:paraId="3D267159" w14:textId="09A7BF3D" w:rsidR="007B62B6" w:rsidRPr="000A0DCF" w:rsidRDefault="007B62B6" w:rsidP="00CE7CF9">
      <w:pPr>
        <w:pStyle w:val="oancuaDanhsach"/>
        <w:numPr>
          <w:ilvl w:val="0"/>
          <w:numId w:val="9"/>
        </w:numPr>
        <w:spacing w:line="360" w:lineRule="auto"/>
        <w:rPr>
          <w:b/>
          <w:bCs/>
          <w:color w:val="000000" w:themeColor="text1"/>
          <w:sz w:val="26"/>
          <w:szCs w:val="26"/>
        </w:rPr>
      </w:pPr>
      <w:r w:rsidRPr="000A0DCF">
        <w:rPr>
          <w:b/>
          <w:bCs/>
          <w:color w:val="000000" w:themeColor="text1"/>
          <w:sz w:val="26"/>
          <w:szCs w:val="26"/>
        </w:rPr>
        <w:t xml:space="preserve">Phương pháp nghiên cứu </w:t>
      </w:r>
    </w:p>
    <w:p w14:paraId="08141EEF" w14:textId="45F326C4" w:rsidR="0023723A" w:rsidRPr="000A0DCF" w:rsidRDefault="0023723A" w:rsidP="00CE7CF9">
      <w:pPr>
        <w:pStyle w:val="oancuaDanhsach"/>
        <w:numPr>
          <w:ilvl w:val="0"/>
          <w:numId w:val="12"/>
        </w:numPr>
        <w:spacing w:line="360" w:lineRule="auto"/>
        <w:jc w:val="both"/>
        <w:rPr>
          <w:color w:val="000000" w:themeColor="text1"/>
          <w:sz w:val="26"/>
          <w:szCs w:val="26"/>
        </w:rPr>
      </w:pPr>
      <w:r w:rsidRPr="000A0DCF">
        <w:rPr>
          <w:rStyle w:val="Manh"/>
          <w:rFonts w:eastAsiaTheme="majorEastAsia"/>
          <w:b w:val="0"/>
          <w:bCs w:val="0"/>
          <w:color w:val="000000" w:themeColor="text1"/>
          <w:sz w:val="26"/>
          <w:szCs w:val="26"/>
        </w:rPr>
        <w:t>Phương pháp quan sát và tìm hiểu thực tế:</w:t>
      </w:r>
      <w:r w:rsidRPr="000A0DCF">
        <w:rPr>
          <w:color w:val="000000" w:themeColor="text1"/>
        </w:rPr>
        <w:t xml:space="preserve"> </w:t>
      </w:r>
      <w:r w:rsidRPr="000A0DCF">
        <w:rPr>
          <w:color w:val="000000" w:themeColor="text1"/>
          <w:sz w:val="26"/>
          <w:szCs w:val="26"/>
        </w:rPr>
        <w:t xml:space="preserve">Thông qua quá trình thực tập và làm việc trực tiếp tại công ty, tiến hành quan sát, tiếp cận thực tế hoạt động sản xuất kinh doanh, từ đó nắm bắt được tình hình về trình độ chuyên môn, kỹ năng, kinh nghiệm và thái độ làm việc của người lao động. </w:t>
      </w:r>
    </w:p>
    <w:p w14:paraId="06F36CDA" w14:textId="2C732D05" w:rsidR="0023723A" w:rsidRPr="000A0DCF" w:rsidRDefault="0023723A" w:rsidP="00CE7CF9">
      <w:pPr>
        <w:pStyle w:val="oancuaDanhsach"/>
        <w:numPr>
          <w:ilvl w:val="0"/>
          <w:numId w:val="12"/>
        </w:numPr>
        <w:spacing w:line="360" w:lineRule="auto"/>
        <w:jc w:val="both"/>
        <w:rPr>
          <w:color w:val="000000" w:themeColor="text1"/>
          <w:sz w:val="26"/>
          <w:szCs w:val="26"/>
        </w:rPr>
      </w:pPr>
      <w:r w:rsidRPr="000A0DCF">
        <w:rPr>
          <w:rStyle w:val="Manh"/>
          <w:rFonts w:eastAsiaTheme="majorEastAsia"/>
          <w:b w:val="0"/>
          <w:bCs w:val="0"/>
          <w:color w:val="000000" w:themeColor="text1"/>
          <w:sz w:val="26"/>
          <w:szCs w:val="26"/>
        </w:rPr>
        <w:t>Phương pháp thu thập dữ liệu:</w:t>
      </w:r>
      <w:r w:rsidRPr="000A0DCF">
        <w:rPr>
          <w:color w:val="000000" w:themeColor="text1"/>
          <w:sz w:val="26"/>
          <w:szCs w:val="26"/>
        </w:rPr>
        <w:t xml:space="preserve"> Thu thập dữ liệu từ hai nguồn: </w:t>
      </w:r>
    </w:p>
    <w:p w14:paraId="1EA43A3F" w14:textId="77777777" w:rsidR="0023723A" w:rsidRPr="000A0DCF" w:rsidRDefault="0023723A" w:rsidP="00CE7CF9">
      <w:pPr>
        <w:spacing w:line="360" w:lineRule="auto"/>
        <w:ind w:left="720"/>
        <w:jc w:val="both"/>
        <w:rPr>
          <w:color w:val="000000" w:themeColor="text1"/>
          <w:sz w:val="26"/>
          <w:szCs w:val="26"/>
        </w:rPr>
      </w:pPr>
      <w:r w:rsidRPr="000A0DCF">
        <w:rPr>
          <w:rStyle w:val="Manh"/>
          <w:rFonts w:eastAsiaTheme="majorEastAsia"/>
          <w:b w:val="0"/>
          <w:bCs w:val="0"/>
          <w:color w:val="000000" w:themeColor="text1"/>
          <w:sz w:val="26"/>
          <w:szCs w:val="26"/>
        </w:rPr>
        <w:t>+ Dữ liệu sơ cấp:</w:t>
      </w:r>
      <w:r w:rsidRPr="000A0DCF">
        <w:rPr>
          <w:color w:val="000000" w:themeColor="text1"/>
          <w:sz w:val="26"/>
          <w:szCs w:val="26"/>
        </w:rPr>
        <w:t xml:space="preserve"> thu thập trực tiếp trong quá trình thực tập tại doanh nghiệp thông qua quan sát, trao đổi với nhân viên và cán bộ quản lý. </w:t>
      </w:r>
    </w:p>
    <w:p w14:paraId="763AEC9C" w14:textId="518EA4F2" w:rsidR="0023723A" w:rsidRPr="000A0DCF" w:rsidRDefault="0023723A" w:rsidP="00CE7CF9">
      <w:pPr>
        <w:spacing w:line="360" w:lineRule="auto"/>
        <w:ind w:left="720"/>
        <w:jc w:val="both"/>
        <w:rPr>
          <w:color w:val="000000" w:themeColor="text1"/>
          <w:sz w:val="26"/>
          <w:szCs w:val="26"/>
        </w:rPr>
      </w:pPr>
      <w:r w:rsidRPr="000A0DCF">
        <w:rPr>
          <w:rStyle w:val="Manh"/>
          <w:rFonts w:eastAsiaTheme="majorEastAsia"/>
          <w:b w:val="0"/>
          <w:bCs w:val="0"/>
          <w:color w:val="000000" w:themeColor="text1"/>
          <w:sz w:val="26"/>
          <w:szCs w:val="26"/>
        </w:rPr>
        <w:t>+ Dữ liệu thứ cấp:</w:t>
      </w:r>
      <w:r w:rsidRPr="000A0DCF">
        <w:rPr>
          <w:color w:val="000000" w:themeColor="text1"/>
          <w:sz w:val="26"/>
          <w:szCs w:val="26"/>
        </w:rPr>
        <w:t xml:space="preserve"> thu thập từ báo cáo nội bộ của công ty, sách, giáo trình, các bài nghiên cứu, </w:t>
      </w:r>
      <w:proofErr w:type="spellStart"/>
      <w:r w:rsidRPr="000A0DCF">
        <w:rPr>
          <w:color w:val="000000" w:themeColor="text1"/>
          <w:sz w:val="26"/>
          <w:szCs w:val="26"/>
        </w:rPr>
        <w:t>website</w:t>
      </w:r>
      <w:proofErr w:type="spellEnd"/>
      <w:r w:rsidRPr="000A0DCF">
        <w:rPr>
          <w:color w:val="000000" w:themeColor="text1"/>
          <w:sz w:val="26"/>
          <w:szCs w:val="26"/>
        </w:rPr>
        <w:t xml:space="preserve"> và các nguồn thông tin liên quan. </w:t>
      </w:r>
    </w:p>
    <w:p w14:paraId="4FD5B14D" w14:textId="46BC153B" w:rsidR="007B62B6" w:rsidRPr="000A0DCF" w:rsidRDefault="0023723A" w:rsidP="00CE7CF9">
      <w:pPr>
        <w:pStyle w:val="oancuaDanhsach"/>
        <w:numPr>
          <w:ilvl w:val="0"/>
          <w:numId w:val="12"/>
        </w:numPr>
        <w:spacing w:line="360" w:lineRule="auto"/>
        <w:jc w:val="both"/>
        <w:rPr>
          <w:color w:val="000000" w:themeColor="text1"/>
          <w:sz w:val="26"/>
          <w:szCs w:val="26"/>
        </w:rPr>
      </w:pPr>
      <w:r w:rsidRPr="000A0DCF">
        <w:rPr>
          <w:rStyle w:val="Manh"/>
          <w:rFonts w:eastAsiaTheme="majorEastAsia"/>
          <w:b w:val="0"/>
          <w:bCs w:val="0"/>
          <w:color w:val="000000" w:themeColor="text1"/>
          <w:sz w:val="26"/>
          <w:szCs w:val="26"/>
        </w:rPr>
        <w:t>Phương pháp thống kê, phân tích và tổng hợp:</w:t>
      </w:r>
      <w:r w:rsidRPr="000A0DCF">
        <w:rPr>
          <w:color w:val="000000" w:themeColor="text1"/>
        </w:rPr>
        <w:t xml:space="preserve"> </w:t>
      </w:r>
      <w:r w:rsidRPr="000A0DCF">
        <w:rPr>
          <w:color w:val="000000" w:themeColor="text1"/>
          <w:sz w:val="26"/>
          <w:szCs w:val="26"/>
        </w:rPr>
        <w:t>Tiến hành xử lý, thống kê các số liệu thu thập được, sau đó phân tích theo từng nội dung như thực trạng nguồn nhân lực, công tác đào tạo,… từ đó tổng hợp lại để đánh giá một cách toàn diện và rút ra nhận xét về công tác đào tạo nguồn nhân lực tại công ty.</w:t>
      </w:r>
    </w:p>
    <w:p w14:paraId="789EAC04" w14:textId="77777777" w:rsidR="0023723A" w:rsidRPr="000A0DCF" w:rsidRDefault="0023723A" w:rsidP="00CE7CF9">
      <w:pPr>
        <w:spacing w:line="360" w:lineRule="auto"/>
        <w:jc w:val="center"/>
        <w:rPr>
          <w:color w:val="000000" w:themeColor="text1"/>
        </w:rPr>
      </w:pPr>
    </w:p>
    <w:p w14:paraId="226333F0" w14:textId="77777777" w:rsidR="0023723A" w:rsidRPr="000A0DCF" w:rsidRDefault="0023723A" w:rsidP="00CE7CF9">
      <w:pPr>
        <w:spacing w:line="360" w:lineRule="auto"/>
        <w:jc w:val="center"/>
        <w:rPr>
          <w:color w:val="000000" w:themeColor="text1"/>
        </w:rPr>
      </w:pPr>
    </w:p>
    <w:p w14:paraId="7E60DB42" w14:textId="77777777" w:rsidR="0023723A" w:rsidRPr="000A0DCF" w:rsidRDefault="0023723A" w:rsidP="00CE7CF9">
      <w:pPr>
        <w:spacing w:line="360" w:lineRule="auto"/>
        <w:rPr>
          <w:b/>
          <w:bCs/>
          <w:color w:val="000000" w:themeColor="text1"/>
          <w:sz w:val="26"/>
          <w:szCs w:val="26"/>
        </w:rPr>
      </w:pPr>
    </w:p>
    <w:p w14:paraId="4C8D836A" w14:textId="77777777" w:rsidR="00AD228D" w:rsidRDefault="00AD228D" w:rsidP="00CE7CF9">
      <w:pPr>
        <w:spacing w:line="360" w:lineRule="auto"/>
        <w:jc w:val="center"/>
        <w:rPr>
          <w:b/>
          <w:bCs/>
          <w:color w:val="000000" w:themeColor="text1"/>
          <w:sz w:val="26"/>
          <w:szCs w:val="26"/>
        </w:rPr>
      </w:pPr>
    </w:p>
    <w:p w14:paraId="7D4A9AC1" w14:textId="77777777" w:rsidR="00CE7CF9" w:rsidRDefault="00CE7CF9">
      <w:pPr>
        <w:spacing w:after="160" w:line="278" w:lineRule="auto"/>
        <w:rPr>
          <w:b/>
          <w:bCs/>
          <w:color w:val="000000" w:themeColor="text1"/>
          <w:sz w:val="26"/>
          <w:szCs w:val="26"/>
        </w:rPr>
      </w:pPr>
      <w:r>
        <w:rPr>
          <w:b/>
          <w:bCs/>
          <w:color w:val="000000" w:themeColor="text1"/>
          <w:sz w:val="26"/>
          <w:szCs w:val="26"/>
        </w:rPr>
        <w:br w:type="page"/>
      </w:r>
    </w:p>
    <w:p w14:paraId="2663C03B" w14:textId="50C0535B" w:rsidR="00DC410A" w:rsidRPr="000A0DCF" w:rsidRDefault="007B62B6" w:rsidP="00CE7CF9">
      <w:pPr>
        <w:spacing w:line="360" w:lineRule="auto"/>
        <w:jc w:val="center"/>
        <w:rPr>
          <w:b/>
          <w:bCs/>
          <w:color w:val="000000" w:themeColor="text1"/>
          <w:sz w:val="26"/>
          <w:szCs w:val="26"/>
        </w:rPr>
      </w:pPr>
      <w:r w:rsidRPr="000A0DCF">
        <w:rPr>
          <w:b/>
          <w:bCs/>
          <w:color w:val="000000" w:themeColor="text1"/>
          <w:sz w:val="26"/>
          <w:szCs w:val="26"/>
        </w:rPr>
        <w:lastRenderedPageBreak/>
        <w:t>LỜI CẢM ƠN</w:t>
      </w:r>
    </w:p>
    <w:p w14:paraId="08D5E921" w14:textId="77777777" w:rsidR="00DC410A" w:rsidRPr="000A0DCF" w:rsidRDefault="00DC410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Trước tiên, em xin gửi lời cảm ơn chân thành đến quý thầy cô Khoa Quản trị kinh doanh – Trường Đại học Kiến trúc Đà Nẵng đã tận tình giảng dạy, truyền đạt cho em những kiến thức quý báu trong suốt quá trình học tập tại trường. Những kiến thức chuyên môn cùng những kinh nghiệm thực tiễn mà thầy cô chia sẻ chính là nền tảng quan trọng giúp em hoàn thành tốt bài báo cáo thực tập này cũng như hành trang cho công việc trong tương lai.</w:t>
      </w:r>
    </w:p>
    <w:p w14:paraId="115D509C" w14:textId="78641249" w:rsidR="00DC410A" w:rsidRPr="000A0DCF" w:rsidRDefault="00DC410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Đặc biệt, em xin bày tỏ lòng biết ơn sâu sắc đến cô </w:t>
      </w:r>
      <w:r w:rsidR="00F66F4A">
        <w:rPr>
          <w:color w:val="000000" w:themeColor="text1"/>
          <w:sz w:val="26"/>
          <w:szCs w:val="26"/>
        </w:rPr>
        <w:t>Phan</w:t>
      </w:r>
      <w:r w:rsidRPr="000A0DCF">
        <w:rPr>
          <w:color w:val="000000" w:themeColor="text1"/>
          <w:sz w:val="26"/>
          <w:szCs w:val="26"/>
        </w:rPr>
        <w:t xml:space="preserve"> Thị Thu Hà - giảng viên hướng dẫn đã luôn tận tình quan tâm, hướng dẫn và hỗ trợ em trong suốt quá trình thực hiện báo cáo. Cô không chỉ giúp em định hướng nội dung nghiên cứu mà còn đóng góp nhiều ý kiến quý báu để em hoàn thiện bài báo cáo một cách tốt nhất.</w:t>
      </w:r>
    </w:p>
    <w:p w14:paraId="43EA3E4C" w14:textId="77777777" w:rsidR="00DC410A" w:rsidRPr="000A0DCF" w:rsidRDefault="00DC410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em xin chân thành cảm ơn Ban lãnh đạo cùng các anh chị nhân viên tại Công ty Cổ phần Phát triển May mặc Miền Trung đã tạo điều kiện thuận lợi, nhiệt tình giúp đỡ và cung cấp cho em những thông tin cần thiết trong suốt thời gian thực tập tại công ty. Nhờ đó, em có cơ hội tiếp cận với môi trường làm việc thực tế, học hỏi thêm nhiều kiến thức và kinh nghiệm thực tiễn bổ ích.</w:t>
      </w:r>
    </w:p>
    <w:p w14:paraId="0C64CA58" w14:textId="77777777" w:rsidR="00DC410A" w:rsidRPr="000A0DCF" w:rsidRDefault="00DC410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quá trình thực hiện báo cáo, do kiến thức và kinh nghiệm thực tế còn hạn chế nên bài báo cáo khó tránh khỏi những thiếu sót. Em rất mong nhận được sự đóng góp ý kiến từ quý thầy cô để bài báo cáo được hoàn thiện hơn và giúp em tích lũy thêm nhiều kinh nghiệm cho bản thân.</w:t>
      </w:r>
    </w:p>
    <w:p w14:paraId="7DDE11ED" w14:textId="1C91B172" w:rsidR="00DC410A" w:rsidRPr="000A0DCF" w:rsidRDefault="00DC410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Em xin chân thành cảm ơn!</w:t>
      </w:r>
    </w:p>
    <w:p w14:paraId="06A9B9A6" w14:textId="17BB7114" w:rsidR="00DC410A" w:rsidRPr="000A0DCF" w:rsidRDefault="00DC410A" w:rsidP="00CE7CF9">
      <w:pPr>
        <w:spacing w:line="360" w:lineRule="auto"/>
        <w:jc w:val="right"/>
        <w:rPr>
          <w:color w:val="000000" w:themeColor="text1"/>
          <w:sz w:val="26"/>
          <w:szCs w:val="26"/>
        </w:rPr>
      </w:pPr>
      <w:r w:rsidRPr="000A0DCF">
        <w:rPr>
          <w:color w:val="000000" w:themeColor="text1"/>
          <w:sz w:val="26"/>
          <w:szCs w:val="26"/>
        </w:rPr>
        <w:t>Đà Nẵng, ngày 2</w:t>
      </w:r>
      <w:r w:rsidR="00B41FDB" w:rsidRPr="000A0DCF">
        <w:rPr>
          <w:color w:val="000000" w:themeColor="text1"/>
          <w:sz w:val="26"/>
          <w:szCs w:val="26"/>
        </w:rPr>
        <w:t>5</w:t>
      </w:r>
      <w:r w:rsidRPr="000A0DCF">
        <w:rPr>
          <w:color w:val="000000" w:themeColor="text1"/>
          <w:sz w:val="26"/>
          <w:szCs w:val="26"/>
        </w:rPr>
        <w:t xml:space="preserve"> tháng 05 năm 2026</w:t>
      </w:r>
    </w:p>
    <w:p w14:paraId="48561FE8" w14:textId="74C95540" w:rsidR="00DC410A" w:rsidRPr="000A0DCF" w:rsidRDefault="00DC410A" w:rsidP="00CE7CF9">
      <w:pPr>
        <w:spacing w:line="360" w:lineRule="auto"/>
        <w:jc w:val="center"/>
        <w:rPr>
          <w:b/>
          <w:bCs/>
          <w:color w:val="000000" w:themeColor="text1"/>
          <w:sz w:val="26"/>
          <w:szCs w:val="26"/>
        </w:rPr>
      </w:pPr>
      <w:r w:rsidRPr="000A0DCF">
        <w:rPr>
          <w:b/>
          <w:bCs/>
          <w:color w:val="000000" w:themeColor="text1"/>
          <w:sz w:val="26"/>
          <w:szCs w:val="26"/>
        </w:rPr>
        <w:t xml:space="preserve">                                                                                   Sinh viên thực hiện</w:t>
      </w:r>
    </w:p>
    <w:p w14:paraId="00C6352C" w14:textId="77777777" w:rsidR="00DC410A" w:rsidRDefault="00DC410A" w:rsidP="00CE7CF9">
      <w:pPr>
        <w:spacing w:line="360" w:lineRule="auto"/>
        <w:jc w:val="right"/>
        <w:rPr>
          <w:color w:val="000000" w:themeColor="text1"/>
          <w:sz w:val="26"/>
          <w:szCs w:val="26"/>
          <w:lang w:val="en-US"/>
        </w:rPr>
      </w:pPr>
    </w:p>
    <w:p w14:paraId="097B93CD" w14:textId="77777777" w:rsidR="00CE7CF9" w:rsidRPr="00CE7CF9" w:rsidRDefault="00CE7CF9" w:rsidP="00CE7CF9">
      <w:pPr>
        <w:spacing w:line="360" w:lineRule="auto"/>
        <w:jc w:val="right"/>
        <w:rPr>
          <w:color w:val="000000" w:themeColor="text1"/>
          <w:sz w:val="26"/>
          <w:szCs w:val="26"/>
          <w:lang w:val="en-US"/>
        </w:rPr>
      </w:pPr>
    </w:p>
    <w:p w14:paraId="1BA2B085" w14:textId="0E1CB741" w:rsidR="00DC410A" w:rsidRPr="000A0DCF" w:rsidRDefault="00DC410A" w:rsidP="00CE7CF9">
      <w:pPr>
        <w:spacing w:line="360" w:lineRule="auto"/>
        <w:jc w:val="center"/>
        <w:rPr>
          <w:color w:val="000000" w:themeColor="text1"/>
          <w:sz w:val="26"/>
          <w:szCs w:val="26"/>
        </w:rPr>
      </w:pPr>
      <w:r w:rsidRPr="000A0DCF">
        <w:rPr>
          <w:color w:val="000000" w:themeColor="text1"/>
          <w:sz w:val="26"/>
          <w:szCs w:val="26"/>
        </w:rPr>
        <w:t xml:space="preserve">                                                                                  Trần Thị Bảo Ngọc</w:t>
      </w:r>
    </w:p>
    <w:p w14:paraId="724B01BB" w14:textId="0299EC79" w:rsidR="00DC410A" w:rsidRPr="000A0DCF" w:rsidRDefault="00DC410A" w:rsidP="00CE7CF9">
      <w:pPr>
        <w:spacing w:line="360" w:lineRule="auto"/>
        <w:jc w:val="both"/>
        <w:rPr>
          <w:color w:val="000000" w:themeColor="text1"/>
          <w:sz w:val="26"/>
          <w:szCs w:val="26"/>
        </w:rPr>
        <w:sectPr w:rsidR="00DC410A" w:rsidRPr="000A0DCF" w:rsidSect="002929E6">
          <w:type w:val="continuous"/>
          <w:pgSz w:w="11900" w:h="16840"/>
          <w:pgMar w:top="1134" w:right="1134" w:bottom="1134" w:left="1701" w:header="720" w:footer="720" w:gutter="0"/>
          <w:cols w:space="720"/>
          <w:docGrid w:linePitch="381"/>
        </w:sectPr>
      </w:pPr>
    </w:p>
    <w:sdt>
      <w:sdtPr>
        <w:rPr>
          <w:rFonts w:ascii="Times New Roman" w:eastAsia="Times New Roman" w:hAnsi="Times New Roman" w:cs="Times New Roman"/>
          <w:b w:val="0"/>
          <w:bCs w:val="0"/>
          <w:color w:val="000000" w:themeColor="text1"/>
          <w:sz w:val="24"/>
          <w:szCs w:val="24"/>
        </w:rPr>
        <w:id w:val="-1593005506"/>
        <w:docPartObj>
          <w:docPartGallery w:val="Table of Contents"/>
          <w:docPartUnique/>
        </w:docPartObj>
      </w:sdtPr>
      <w:sdtEndPr>
        <w:rPr>
          <w:rFonts w:asciiTheme="minorHAnsi" w:hAnsiTheme="minorHAnsi" w:cstheme="minorHAnsi"/>
          <w:noProof/>
          <w:sz w:val="20"/>
          <w:szCs w:val="20"/>
        </w:rPr>
      </w:sdtEndPr>
      <w:sdtContent>
        <w:p w14:paraId="12431768" w14:textId="4C0D67BB" w:rsidR="00921149" w:rsidRDefault="00726882" w:rsidP="00CE7CF9">
          <w:pPr>
            <w:pStyle w:val="uMucluc"/>
            <w:spacing w:before="0" w:line="360" w:lineRule="auto"/>
            <w:jc w:val="center"/>
            <w:rPr>
              <w:rFonts w:ascii="Times New Roman" w:hAnsi="Times New Roman" w:cs="Times New Roman"/>
              <w:color w:val="000000" w:themeColor="text1"/>
              <w:sz w:val="26"/>
              <w:szCs w:val="26"/>
              <w:lang w:val="en-US"/>
            </w:rPr>
          </w:pPr>
          <w:r w:rsidRPr="000A0DCF">
            <w:rPr>
              <w:rFonts w:ascii="Times New Roman" w:hAnsi="Times New Roman" w:cs="Times New Roman"/>
              <w:color w:val="000000" w:themeColor="text1"/>
              <w:sz w:val="26"/>
              <w:szCs w:val="26"/>
            </w:rPr>
            <w:t>MỤC LỤC</w:t>
          </w:r>
        </w:p>
        <w:p w14:paraId="52C8170F" w14:textId="77777777" w:rsidR="00C00E05" w:rsidRPr="00C00E05" w:rsidRDefault="00C00E05" w:rsidP="00C00E05">
          <w:pPr>
            <w:rPr>
              <w:lang w:val="en-US"/>
            </w:rPr>
          </w:pPr>
        </w:p>
        <w:p w14:paraId="58E07258" w14:textId="77B78C21" w:rsidR="0004306D" w:rsidRPr="004F7A8F" w:rsidRDefault="00921149" w:rsidP="00CE7CF9">
          <w:pPr>
            <w:pStyle w:val="Mucluc1"/>
            <w:tabs>
              <w:tab w:val="right" w:leader="dot" w:pos="9055"/>
            </w:tabs>
            <w:spacing w:before="0" w:line="360" w:lineRule="auto"/>
            <w:rPr>
              <w:rFonts w:ascii="Times New Roman" w:eastAsiaTheme="minorEastAsia" w:hAnsi="Times New Roman" w:cs="Times New Roman"/>
              <w:i w:val="0"/>
              <w:iCs w:val="0"/>
              <w:noProof/>
              <w:color w:val="000000" w:themeColor="text1"/>
              <w:kern w:val="2"/>
              <w:sz w:val="26"/>
              <w:szCs w:val="26"/>
              <w:lang w:val="en-US"/>
              <w14:ligatures w14:val="standardContextual"/>
            </w:rPr>
          </w:pPr>
          <w:r w:rsidRPr="000A0DCF">
            <w:rPr>
              <w:rFonts w:ascii="Times New Roman" w:hAnsi="Times New Roman" w:cs="Times New Roman"/>
              <w:i w:val="0"/>
              <w:iCs w:val="0"/>
              <w:color w:val="000000" w:themeColor="text1"/>
              <w:sz w:val="26"/>
              <w:szCs w:val="26"/>
            </w:rPr>
            <w:fldChar w:fldCharType="begin"/>
          </w:r>
          <w:r w:rsidRPr="000A0DCF">
            <w:rPr>
              <w:rFonts w:ascii="Times New Roman" w:hAnsi="Times New Roman" w:cs="Times New Roman"/>
              <w:i w:val="0"/>
              <w:iCs w:val="0"/>
              <w:color w:val="000000" w:themeColor="text1"/>
              <w:sz w:val="26"/>
              <w:szCs w:val="26"/>
            </w:rPr>
            <w:instrText xml:space="preserve"> TOC \o "1-3" \h \z \u </w:instrText>
          </w:r>
          <w:r w:rsidRPr="000A0DCF">
            <w:rPr>
              <w:rFonts w:ascii="Times New Roman" w:hAnsi="Times New Roman" w:cs="Times New Roman"/>
              <w:i w:val="0"/>
              <w:iCs w:val="0"/>
              <w:color w:val="000000" w:themeColor="text1"/>
              <w:sz w:val="26"/>
              <w:szCs w:val="26"/>
            </w:rPr>
            <w:fldChar w:fldCharType="separate"/>
          </w:r>
          <w:hyperlink w:anchor="_Toc229402739" w:history="1">
            <w:r w:rsidR="0004306D" w:rsidRPr="000A0DCF">
              <w:rPr>
                <w:rStyle w:val="Siuktni"/>
                <w:rFonts w:ascii="Times New Roman" w:hAnsi="Times New Roman" w:cs="Times New Roman"/>
                <w:i w:val="0"/>
                <w:iCs w:val="0"/>
                <w:noProof/>
                <w:color w:val="000000" w:themeColor="text1"/>
                <w:sz w:val="26"/>
                <w:szCs w:val="26"/>
              </w:rPr>
              <w:t>CHƯƠNG 1: CƠ SỞ LÝ LUẬN VỀ CÔNG TÁC ĐÀO TẠO NGUỒN NHÂN LỰC</w:t>
            </w:r>
            <w:r w:rsidR="0004306D" w:rsidRPr="000A0DCF">
              <w:rPr>
                <w:rFonts w:ascii="Times New Roman" w:hAnsi="Times New Roman" w:cs="Times New Roman"/>
                <w:i w:val="0"/>
                <w:iCs w:val="0"/>
                <w:noProof/>
                <w:webHidden/>
                <w:color w:val="000000" w:themeColor="text1"/>
                <w:sz w:val="26"/>
                <w:szCs w:val="26"/>
              </w:rPr>
              <w:tab/>
            </w:r>
            <w:r w:rsidR="0004306D" w:rsidRPr="000A0DCF">
              <w:rPr>
                <w:rFonts w:ascii="Times New Roman" w:hAnsi="Times New Roman" w:cs="Times New Roman"/>
                <w:i w:val="0"/>
                <w:iCs w:val="0"/>
                <w:noProof/>
                <w:webHidden/>
                <w:color w:val="000000" w:themeColor="text1"/>
                <w:sz w:val="26"/>
                <w:szCs w:val="26"/>
              </w:rPr>
              <w:fldChar w:fldCharType="begin"/>
            </w:r>
            <w:r w:rsidR="0004306D" w:rsidRPr="000A0DCF">
              <w:rPr>
                <w:rFonts w:ascii="Times New Roman" w:hAnsi="Times New Roman" w:cs="Times New Roman"/>
                <w:i w:val="0"/>
                <w:iCs w:val="0"/>
                <w:noProof/>
                <w:webHidden/>
                <w:color w:val="000000" w:themeColor="text1"/>
                <w:sz w:val="26"/>
                <w:szCs w:val="26"/>
              </w:rPr>
              <w:instrText xml:space="preserve"> PAGEREF _Toc229402739 \h </w:instrText>
            </w:r>
            <w:r w:rsidR="0004306D" w:rsidRPr="000A0DCF">
              <w:rPr>
                <w:rFonts w:ascii="Times New Roman" w:hAnsi="Times New Roman" w:cs="Times New Roman"/>
                <w:i w:val="0"/>
                <w:iCs w:val="0"/>
                <w:noProof/>
                <w:webHidden/>
                <w:color w:val="000000" w:themeColor="text1"/>
                <w:sz w:val="26"/>
                <w:szCs w:val="26"/>
              </w:rPr>
            </w:r>
            <w:r w:rsidR="0004306D" w:rsidRPr="000A0DCF">
              <w:rPr>
                <w:rFonts w:ascii="Times New Roman" w:hAnsi="Times New Roman" w:cs="Times New Roman"/>
                <w:i w:val="0"/>
                <w:iCs w:val="0"/>
                <w:noProof/>
                <w:webHidden/>
                <w:color w:val="000000" w:themeColor="text1"/>
                <w:sz w:val="26"/>
                <w:szCs w:val="26"/>
              </w:rPr>
              <w:fldChar w:fldCharType="separate"/>
            </w:r>
            <w:r w:rsidR="0021734A">
              <w:rPr>
                <w:rFonts w:ascii="Times New Roman" w:hAnsi="Times New Roman" w:cs="Times New Roman"/>
                <w:i w:val="0"/>
                <w:iCs w:val="0"/>
                <w:noProof/>
                <w:webHidden/>
                <w:color w:val="000000" w:themeColor="text1"/>
                <w:sz w:val="26"/>
                <w:szCs w:val="26"/>
              </w:rPr>
              <w:t>1</w:t>
            </w:r>
            <w:r w:rsidR="0004306D" w:rsidRPr="000A0DCF">
              <w:rPr>
                <w:rFonts w:ascii="Times New Roman" w:hAnsi="Times New Roman" w:cs="Times New Roman"/>
                <w:i w:val="0"/>
                <w:iCs w:val="0"/>
                <w:noProof/>
                <w:webHidden/>
                <w:color w:val="000000" w:themeColor="text1"/>
                <w:sz w:val="26"/>
                <w:szCs w:val="26"/>
              </w:rPr>
              <w:fldChar w:fldCharType="end"/>
            </w:r>
          </w:hyperlink>
        </w:p>
        <w:p w14:paraId="358F91C8" w14:textId="5455C463" w:rsidR="0004306D" w:rsidRPr="009B5918" w:rsidRDefault="0004306D" w:rsidP="00CE7CF9">
          <w:pPr>
            <w:pStyle w:val="Mucluc2"/>
            <w:tabs>
              <w:tab w:val="left" w:pos="960"/>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740" w:history="1">
            <w:r w:rsidRPr="000A0DCF">
              <w:rPr>
                <w:rStyle w:val="Siuktni"/>
                <w:rFonts w:ascii="Times New Roman" w:hAnsi="Times New Roman" w:cs="Times New Roman"/>
                <w:noProof/>
                <w:color w:val="000000" w:themeColor="text1"/>
                <w:sz w:val="26"/>
                <w:szCs w:val="26"/>
              </w:rPr>
              <w:t>1.1</w:t>
            </w:r>
            <w:r w:rsidR="00F66F4A">
              <w:rPr>
                <w:rFonts w:ascii="Times New Roman" w:eastAsiaTheme="minorEastAsia" w:hAnsi="Times New Roman" w:cs="Times New Roman"/>
                <w:noProof/>
                <w:color w:val="000000" w:themeColor="text1"/>
                <w:kern w:val="2"/>
                <w:sz w:val="26"/>
                <w:szCs w:val="26"/>
                <w14:ligatures w14:val="standardContextual"/>
              </w:rPr>
              <w:t xml:space="preserve"> </w:t>
            </w:r>
            <w:r w:rsidRPr="000A0DCF">
              <w:rPr>
                <w:rStyle w:val="Siuktni"/>
                <w:rFonts w:ascii="Times New Roman" w:hAnsi="Times New Roman" w:cs="Times New Roman"/>
                <w:noProof/>
                <w:color w:val="000000" w:themeColor="text1"/>
                <w:sz w:val="26"/>
                <w:szCs w:val="26"/>
              </w:rPr>
              <w:t>Đào tạo và ý nghĩa của công tác đào tạo nguồn nhân lực</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_Toc229402740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1</w:t>
            </w:r>
            <w:r w:rsidRPr="000A0DCF">
              <w:rPr>
                <w:rFonts w:ascii="Times New Roman" w:hAnsi="Times New Roman" w:cs="Times New Roman"/>
                <w:noProof/>
                <w:webHidden/>
                <w:color w:val="000000" w:themeColor="text1"/>
                <w:sz w:val="26"/>
                <w:szCs w:val="26"/>
              </w:rPr>
              <w:fldChar w:fldCharType="end"/>
            </w:r>
          </w:hyperlink>
        </w:p>
        <w:p w14:paraId="5FD86A24" w14:textId="5727D185" w:rsidR="0004306D" w:rsidRPr="000A0DCF" w:rsidRDefault="0004306D" w:rsidP="00CE7CF9">
          <w:pPr>
            <w:pStyle w:val="Mucluc3"/>
            <w:tabs>
              <w:tab w:val="left" w:pos="120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41" w:history="1">
            <w:r w:rsidRPr="000A0DCF">
              <w:rPr>
                <w:rStyle w:val="Siuktni"/>
                <w:rFonts w:ascii="Times New Roman" w:hAnsi="Times New Roman" w:cs="Times New Roman"/>
                <w:b/>
                <w:bCs/>
                <w:noProof/>
                <w:color w:val="000000" w:themeColor="text1"/>
                <w:sz w:val="26"/>
                <w:szCs w:val="26"/>
              </w:rPr>
              <w:t>1.1.1</w:t>
            </w:r>
            <w:r w:rsidR="00F66F4A">
              <w:rPr>
                <w:rFonts w:ascii="Times New Roman" w:eastAsiaTheme="minorEastAsia" w:hAnsi="Times New Roman" w:cs="Times New Roman"/>
                <w:b/>
                <w:bCs/>
                <w:noProof/>
                <w:color w:val="000000" w:themeColor="text1"/>
                <w:kern w:val="2"/>
                <w:sz w:val="26"/>
                <w:szCs w:val="26"/>
                <w14:ligatures w14:val="standardContextual"/>
              </w:rPr>
              <w:t xml:space="preserve"> </w:t>
            </w:r>
            <w:r w:rsidRPr="000A0DCF">
              <w:rPr>
                <w:rStyle w:val="Siuktni"/>
                <w:rFonts w:ascii="Times New Roman" w:hAnsi="Times New Roman" w:cs="Times New Roman"/>
                <w:b/>
                <w:bCs/>
                <w:noProof/>
                <w:color w:val="000000" w:themeColor="text1"/>
                <w:sz w:val="26"/>
                <w:szCs w:val="26"/>
              </w:rPr>
              <w:t>Khái niệm nhân lực</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_Toc229402741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1</w:t>
            </w:r>
            <w:r w:rsidRPr="000A0DCF">
              <w:rPr>
                <w:rFonts w:ascii="Times New Roman" w:hAnsi="Times New Roman" w:cs="Times New Roman"/>
                <w:b/>
                <w:bCs/>
                <w:noProof/>
                <w:webHidden/>
                <w:color w:val="000000" w:themeColor="text1"/>
                <w:sz w:val="26"/>
                <w:szCs w:val="26"/>
              </w:rPr>
              <w:fldChar w:fldCharType="end"/>
            </w:r>
          </w:hyperlink>
        </w:p>
        <w:p w14:paraId="0C6CC1AB" w14:textId="1A68E119"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42" w:history="1">
            <w:r w:rsidRPr="000A0DCF">
              <w:rPr>
                <w:rStyle w:val="Siuktni"/>
                <w:rFonts w:ascii="Times New Roman" w:hAnsi="Times New Roman" w:cs="Times New Roman"/>
                <w:b/>
                <w:bCs/>
                <w:noProof/>
                <w:color w:val="000000" w:themeColor="text1"/>
                <w:sz w:val="26"/>
                <w:szCs w:val="26"/>
              </w:rPr>
              <w:t>1.1.2 Khái niệm nguồn nhân lực</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_Toc229402742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1</w:t>
            </w:r>
            <w:r w:rsidRPr="000A0DCF">
              <w:rPr>
                <w:rFonts w:ascii="Times New Roman" w:hAnsi="Times New Roman" w:cs="Times New Roman"/>
                <w:b/>
                <w:bCs/>
                <w:noProof/>
                <w:webHidden/>
                <w:color w:val="000000" w:themeColor="text1"/>
                <w:sz w:val="26"/>
                <w:szCs w:val="26"/>
              </w:rPr>
              <w:fldChar w:fldCharType="end"/>
            </w:r>
          </w:hyperlink>
        </w:p>
        <w:p w14:paraId="434E87C0" w14:textId="6AA590CF"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43" w:history="1">
            <w:r w:rsidRPr="000A0DCF">
              <w:rPr>
                <w:rStyle w:val="Siuktni"/>
                <w:rFonts w:ascii="Times New Roman" w:hAnsi="Times New Roman" w:cs="Times New Roman"/>
                <w:b/>
                <w:bCs/>
                <w:noProof/>
                <w:color w:val="000000" w:themeColor="text1"/>
                <w:sz w:val="26"/>
                <w:szCs w:val="26"/>
              </w:rPr>
              <w:t>1.1.3 Khái niệm đào tạo nguồn nhân lực</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_Toc229402743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2</w:t>
            </w:r>
            <w:r w:rsidRPr="000A0DCF">
              <w:rPr>
                <w:rFonts w:ascii="Times New Roman" w:hAnsi="Times New Roman" w:cs="Times New Roman"/>
                <w:b/>
                <w:bCs/>
                <w:noProof/>
                <w:webHidden/>
                <w:color w:val="000000" w:themeColor="text1"/>
                <w:sz w:val="26"/>
                <w:szCs w:val="26"/>
              </w:rPr>
              <w:fldChar w:fldCharType="end"/>
            </w:r>
          </w:hyperlink>
        </w:p>
        <w:p w14:paraId="36BAA74B" w14:textId="672F443B"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44" w:history="1">
            <w:r w:rsidRPr="000A0DCF">
              <w:rPr>
                <w:rStyle w:val="Siuktni"/>
                <w:rFonts w:ascii="Times New Roman" w:hAnsi="Times New Roman" w:cs="Times New Roman"/>
                <w:b/>
                <w:bCs/>
                <w:noProof/>
                <w:color w:val="000000" w:themeColor="text1"/>
                <w:sz w:val="26"/>
                <w:szCs w:val="26"/>
              </w:rPr>
              <w:t>1.1.4 Vai trò của công tác đào tạo nguồn nhân lực</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_Toc229402744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3</w:t>
            </w:r>
            <w:r w:rsidRPr="000A0DCF">
              <w:rPr>
                <w:rFonts w:ascii="Times New Roman" w:hAnsi="Times New Roman" w:cs="Times New Roman"/>
                <w:b/>
                <w:bCs/>
                <w:noProof/>
                <w:webHidden/>
                <w:color w:val="000000" w:themeColor="text1"/>
                <w:sz w:val="26"/>
                <w:szCs w:val="26"/>
              </w:rPr>
              <w:fldChar w:fldCharType="end"/>
            </w:r>
          </w:hyperlink>
        </w:p>
        <w:p w14:paraId="31B0BA38" w14:textId="519468D2" w:rsidR="0004306D" w:rsidRPr="000A0DCF" w:rsidRDefault="0004306D" w:rsidP="00CE7CF9">
          <w:pPr>
            <w:pStyle w:val="Mucluc2"/>
            <w:tabs>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745" w:history="1">
            <w:r w:rsidRPr="000A0DCF">
              <w:rPr>
                <w:rStyle w:val="Siuktni"/>
                <w:rFonts w:ascii="Times New Roman" w:hAnsi="Times New Roman" w:cs="Times New Roman"/>
                <w:noProof/>
                <w:color w:val="000000" w:themeColor="text1"/>
                <w:sz w:val="26"/>
                <w:szCs w:val="26"/>
              </w:rPr>
              <w:t>1.2 Quy trình đạo tào nguồn nhân lực trong doanh nghiệp</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_Toc229402745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5</w:t>
            </w:r>
            <w:r w:rsidRPr="000A0DCF">
              <w:rPr>
                <w:rFonts w:ascii="Times New Roman" w:hAnsi="Times New Roman" w:cs="Times New Roman"/>
                <w:noProof/>
                <w:webHidden/>
                <w:color w:val="000000" w:themeColor="text1"/>
                <w:sz w:val="26"/>
                <w:szCs w:val="26"/>
              </w:rPr>
              <w:fldChar w:fldCharType="end"/>
            </w:r>
          </w:hyperlink>
        </w:p>
        <w:p w14:paraId="63E4C53E" w14:textId="48654A77"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46" w:history="1">
            <w:r w:rsidRPr="000A0DCF">
              <w:rPr>
                <w:rStyle w:val="Siuktni"/>
                <w:rFonts w:ascii="Times New Roman" w:hAnsi="Times New Roman" w:cs="Times New Roman"/>
                <w:b/>
                <w:bCs/>
                <w:noProof/>
                <w:color w:val="000000" w:themeColor="text1"/>
                <w:sz w:val="26"/>
                <w:szCs w:val="26"/>
              </w:rPr>
              <w:t>1.2.1 Xác định nhu cầu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_Toc229402746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5</w:t>
            </w:r>
            <w:r w:rsidRPr="000A0DCF">
              <w:rPr>
                <w:rFonts w:ascii="Times New Roman" w:hAnsi="Times New Roman" w:cs="Times New Roman"/>
                <w:b/>
                <w:bCs/>
                <w:noProof/>
                <w:webHidden/>
                <w:color w:val="000000" w:themeColor="text1"/>
                <w:sz w:val="26"/>
                <w:szCs w:val="26"/>
              </w:rPr>
              <w:fldChar w:fldCharType="end"/>
            </w:r>
          </w:hyperlink>
        </w:p>
        <w:p w14:paraId="5A6FBFA0" w14:textId="58F929F8"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47" w:history="1">
            <w:r w:rsidRPr="000A0DCF">
              <w:rPr>
                <w:rStyle w:val="Siuktni"/>
                <w:rFonts w:ascii="Times New Roman" w:hAnsi="Times New Roman" w:cs="Times New Roman"/>
                <w:b/>
                <w:bCs/>
                <w:noProof/>
                <w:color w:val="000000" w:themeColor="text1"/>
                <w:sz w:val="26"/>
                <w:szCs w:val="26"/>
              </w:rPr>
              <w:t>1.2.2 Xác định mục tiêu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_Toc229402747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8</w:t>
            </w:r>
            <w:r w:rsidRPr="000A0DCF">
              <w:rPr>
                <w:rFonts w:ascii="Times New Roman" w:hAnsi="Times New Roman" w:cs="Times New Roman"/>
                <w:b/>
                <w:bCs/>
                <w:noProof/>
                <w:webHidden/>
                <w:color w:val="000000" w:themeColor="text1"/>
                <w:sz w:val="26"/>
                <w:szCs w:val="26"/>
              </w:rPr>
              <w:fldChar w:fldCharType="end"/>
            </w:r>
          </w:hyperlink>
        </w:p>
        <w:p w14:paraId="0C1750BE" w14:textId="4E916C0C" w:rsidR="0004306D" w:rsidRPr="000A0DCF" w:rsidRDefault="0004306D" w:rsidP="00CE7CF9">
          <w:pPr>
            <w:pStyle w:val="Mucluc2"/>
            <w:tabs>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r w:rsidRPr="001D16AC">
            <w:rPr>
              <w:rStyle w:val="Siuktni"/>
              <w:rFonts w:ascii="Times New Roman" w:hAnsi="Times New Roman" w:cs="Times New Roman"/>
              <w:noProof/>
              <w:color w:val="FFFFFF" w:themeColor="background1"/>
              <w:sz w:val="26"/>
              <w:szCs w:val="26"/>
            </w:rPr>
            <w:t xml:space="preserve">    </w:t>
          </w:r>
          <w:hyperlink w:anchor="_Toc229402748" w:history="1">
            <w:r w:rsidRPr="000A0DCF">
              <w:rPr>
                <w:rStyle w:val="Siuktni"/>
                <w:rFonts w:ascii="Times New Roman" w:hAnsi="Times New Roman" w:cs="Times New Roman"/>
                <w:noProof/>
                <w:color w:val="000000" w:themeColor="text1"/>
                <w:sz w:val="26"/>
                <w:szCs w:val="26"/>
              </w:rPr>
              <w:t>1.2.3 Xác định kiến thức đào tạo</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_Toc229402748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10</w:t>
            </w:r>
            <w:r w:rsidRPr="000A0DCF">
              <w:rPr>
                <w:rFonts w:ascii="Times New Roman" w:hAnsi="Times New Roman" w:cs="Times New Roman"/>
                <w:noProof/>
                <w:webHidden/>
                <w:color w:val="000000" w:themeColor="text1"/>
                <w:sz w:val="26"/>
                <w:szCs w:val="26"/>
              </w:rPr>
              <w:fldChar w:fldCharType="end"/>
            </w:r>
          </w:hyperlink>
        </w:p>
        <w:p w14:paraId="05B30C41" w14:textId="3E8CBDD6"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51" w:history="1">
            <w:r w:rsidRPr="000A0DCF">
              <w:rPr>
                <w:rStyle w:val="Siuktni"/>
                <w:rFonts w:ascii="Times New Roman" w:hAnsi="Times New Roman" w:cs="Times New Roman"/>
                <w:b/>
                <w:bCs/>
                <w:noProof/>
                <w:color w:val="000000" w:themeColor="text1"/>
                <w:sz w:val="26"/>
                <w:szCs w:val="26"/>
              </w:rPr>
              <w:t>1.2.4 Lựa chọn phương pháp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_Toc229402751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12</w:t>
            </w:r>
            <w:r w:rsidRPr="000A0DCF">
              <w:rPr>
                <w:rFonts w:ascii="Times New Roman" w:hAnsi="Times New Roman" w:cs="Times New Roman"/>
                <w:b/>
                <w:bCs/>
                <w:noProof/>
                <w:webHidden/>
                <w:color w:val="000000" w:themeColor="text1"/>
                <w:sz w:val="26"/>
                <w:szCs w:val="26"/>
              </w:rPr>
              <w:fldChar w:fldCharType="end"/>
            </w:r>
          </w:hyperlink>
        </w:p>
        <w:p w14:paraId="1B2E643A" w14:textId="2AD8FB64"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62" w:history="1">
            <w:r w:rsidRPr="000A0DCF">
              <w:rPr>
                <w:rStyle w:val="Siuktni"/>
                <w:rFonts w:ascii="Times New Roman" w:hAnsi="Times New Roman" w:cs="Times New Roman"/>
                <w:b/>
                <w:bCs/>
                <w:noProof/>
                <w:color w:val="000000" w:themeColor="text1"/>
                <w:sz w:val="26"/>
                <w:szCs w:val="26"/>
              </w:rPr>
              <w:t>1.2.5 Xác định đối tượng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_Toc229402762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15</w:t>
            </w:r>
            <w:r w:rsidRPr="000A0DCF">
              <w:rPr>
                <w:rFonts w:ascii="Times New Roman" w:hAnsi="Times New Roman" w:cs="Times New Roman"/>
                <w:b/>
                <w:bCs/>
                <w:noProof/>
                <w:webHidden/>
                <w:color w:val="000000" w:themeColor="text1"/>
                <w:sz w:val="26"/>
                <w:szCs w:val="26"/>
              </w:rPr>
              <w:fldChar w:fldCharType="end"/>
            </w:r>
          </w:hyperlink>
        </w:p>
        <w:p w14:paraId="0691AAB9" w14:textId="2E4FEEEF"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65" w:history="1">
            <w:r w:rsidRPr="000A0DCF">
              <w:rPr>
                <w:rStyle w:val="Siuktni"/>
                <w:rFonts w:ascii="Times New Roman" w:hAnsi="Times New Roman" w:cs="Times New Roman"/>
                <w:b/>
                <w:bCs/>
                <w:noProof/>
                <w:color w:val="000000" w:themeColor="text1"/>
                <w:sz w:val="26"/>
                <w:szCs w:val="26"/>
              </w:rPr>
              <w:t>1.2.6 Xác định kinh phí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_Toc229402765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16</w:t>
            </w:r>
            <w:r w:rsidRPr="000A0DCF">
              <w:rPr>
                <w:rFonts w:ascii="Times New Roman" w:hAnsi="Times New Roman" w:cs="Times New Roman"/>
                <w:b/>
                <w:bCs/>
                <w:noProof/>
                <w:webHidden/>
                <w:color w:val="000000" w:themeColor="text1"/>
                <w:sz w:val="26"/>
                <w:szCs w:val="26"/>
              </w:rPr>
              <w:fldChar w:fldCharType="end"/>
            </w:r>
          </w:hyperlink>
        </w:p>
        <w:p w14:paraId="22A0076B" w14:textId="273463AC"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72" w:history="1">
            <w:r w:rsidRPr="000A0DCF">
              <w:rPr>
                <w:rStyle w:val="Siuktni"/>
                <w:rFonts w:ascii="Times New Roman" w:hAnsi="Times New Roman" w:cs="Times New Roman"/>
                <w:b/>
                <w:bCs/>
                <w:noProof/>
                <w:color w:val="000000" w:themeColor="text1"/>
                <w:sz w:val="26"/>
                <w:szCs w:val="26"/>
              </w:rPr>
              <w:t>1.2.7 Đánh giá kết quả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_Toc229402772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17</w:t>
            </w:r>
            <w:r w:rsidRPr="000A0DCF">
              <w:rPr>
                <w:rFonts w:ascii="Times New Roman" w:hAnsi="Times New Roman" w:cs="Times New Roman"/>
                <w:b/>
                <w:bCs/>
                <w:noProof/>
                <w:webHidden/>
                <w:color w:val="000000" w:themeColor="text1"/>
                <w:sz w:val="26"/>
                <w:szCs w:val="26"/>
              </w:rPr>
              <w:fldChar w:fldCharType="end"/>
            </w:r>
          </w:hyperlink>
        </w:p>
        <w:p w14:paraId="70494A44" w14:textId="03797B17" w:rsidR="0004306D" w:rsidRPr="000A0DCF" w:rsidRDefault="0004306D" w:rsidP="00CE7CF9">
          <w:pPr>
            <w:pStyle w:val="Mucluc2"/>
            <w:tabs>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773" w:history="1">
            <w:r w:rsidRPr="000A0DCF">
              <w:rPr>
                <w:rStyle w:val="Siuktni"/>
                <w:rFonts w:ascii="Times New Roman" w:hAnsi="Times New Roman" w:cs="Times New Roman"/>
                <w:noProof/>
                <w:color w:val="000000" w:themeColor="text1"/>
                <w:sz w:val="26"/>
                <w:szCs w:val="26"/>
              </w:rPr>
              <w:t>1.</w:t>
            </w:r>
            <w:r w:rsidR="002111EC">
              <w:rPr>
                <w:rStyle w:val="Siuktni"/>
                <w:rFonts w:ascii="Times New Roman" w:hAnsi="Times New Roman" w:cs="Times New Roman"/>
                <w:noProof/>
                <w:color w:val="000000" w:themeColor="text1"/>
                <w:sz w:val="26"/>
                <w:szCs w:val="26"/>
                <w:lang w:val="en-US"/>
              </w:rPr>
              <w:t>3</w:t>
            </w:r>
            <w:r w:rsidRPr="000A0DCF">
              <w:rPr>
                <w:rStyle w:val="Siuktni"/>
                <w:rFonts w:ascii="Times New Roman" w:hAnsi="Times New Roman" w:cs="Times New Roman"/>
                <w:noProof/>
                <w:color w:val="000000" w:themeColor="text1"/>
                <w:sz w:val="26"/>
                <w:szCs w:val="26"/>
              </w:rPr>
              <w:t xml:space="preserve"> Các nhân tố ảnh hưởng đến công tác đào tạo nguồn nhân lực trong doanh nghiệp</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_Toc229402773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19</w:t>
            </w:r>
            <w:r w:rsidRPr="000A0DCF">
              <w:rPr>
                <w:rFonts w:ascii="Times New Roman" w:hAnsi="Times New Roman" w:cs="Times New Roman"/>
                <w:noProof/>
                <w:webHidden/>
                <w:color w:val="000000" w:themeColor="text1"/>
                <w:sz w:val="26"/>
                <w:szCs w:val="26"/>
              </w:rPr>
              <w:fldChar w:fldCharType="end"/>
            </w:r>
          </w:hyperlink>
        </w:p>
        <w:p w14:paraId="46B30DF6" w14:textId="0570B8C7"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74" w:history="1">
            <w:r w:rsidRPr="000A0DCF">
              <w:rPr>
                <w:rStyle w:val="Siuktni"/>
                <w:rFonts w:ascii="Times New Roman" w:hAnsi="Times New Roman" w:cs="Times New Roman"/>
                <w:b/>
                <w:bCs/>
                <w:noProof/>
                <w:color w:val="000000" w:themeColor="text1"/>
                <w:sz w:val="26"/>
                <w:szCs w:val="26"/>
              </w:rPr>
              <w:t>1.</w:t>
            </w:r>
            <w:r w:rsidR="002111EC">
              <w:rPr>
                <w:rStyle w:val="Siuktni"/>
                <w:rFonts w:ascii="Times New Roman" w:hAnsi="Times New Roman" w:cs="Times New Roman"/>
                <w:b/>
                <w:bCs/>
                <w:noProof/>
                <w:color w:val="000000" w:themeColor="text1"/>
                <w:sz w:val="26"/>
                <w:szCs w:val="26"/>
                <w:lang w:val="en-US"/>
              </w:rPr>
              <w:t>3</w:t>
            </w:r>
            <w:r w:rsidRPr="000A0DCF">
              <w:rPr>
                <w:rStyle w:val="Siuktni"/>
                <w:rFonts w:ascii="Times New Roman" w:hAnsi="Times New Roman" w:cs="Times New Roman"/>
                <w:b/>
                <w:bCs/>
                <w:noProof/>
                <w:color w:val="000000" w:themeColor="text1"/>
                <w:sz w:val="26"/>
                <w:szCs w:val="26"/>
              </w:rPr>
              <w:t>.1 Nhân tố thuộc môi trường bên ngoài doanh nghiệp</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_Toc229402774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19</w:t>
            </w:r>
            <w:r w:rsidRPr="000A0DCF">
              <w:rPr>
                <w:rFonts w:ascii="Times New Roman" w:hAnsi="Times New Roman" w:cs="Times New Roman"/>
                <w:b/>
                <w:bCs/>
                <w:noProof/>
                <w:webHidden/>
                <w:color w:val="000000" w:themeColor="text1"/>
                <w:sz w:val="26"/>
                <w:szCs w:val="26"/>
              </w:rPr>
              <w:fldChar w:fldCharType="end"/>
            </w:r>
          </w:hyperlink>
        </w:p>
        <w:p w14:paraId="5E2B6890" w14:textId="0F59D8BE"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75" w:history="1">
            <w:r w:rsidRPr="000A0DCF">
              <w:rPr>
                <w:rStyle w:val="Siuktni"/>
                <w:rFonts w:ascii="Times New Roman" w:hAnsi="Times New Roman" w:cs="Times New Roman"/>
                <w:b/>
                <w:bCs/>
                <w:noProof/>
                <w:color w:val="000000" w:themeColor="text1"/>
                <w:sz w:val="26"/>
                <w:szCs w:val="26"/>
              </w:rPr>
              <w:t>1.</w:t>
            </w:r>
            <w:r w:rsidR="002111EC">
              <w:rPr>
                <w:rStyle w:val="Siuktni"/>
                <w:rFonts w:ascii="Times New Roman" w:hAnsi="Times New Roman" w:cs="Times New Roman"/>
                <w:b/>
                <w:bCs/>
                <w:noProof/>
                <w:color w:val="000000" w:themeColor="text1"/>
                <w:sz w:val="26"/>
                <w:szCs w:val="26"/>
                <w:lang w:val="en-US"/>
              </w:rPr>
              <w:t>3</w:t>
            </w:r>
            <w:r w:rsidRPr="000A0DCF">
              <w:rPr>
                <w:rStyle w:val="Siuktni"/>
                <w:rFonts w:ascii="Times New Roman" w:hAnsi="Times New Roman" w:cs="Times New Roman"/>
                <w:b/>
                <w:bCs/>
                <w:noProof/>
                <w:color w:val="000000" w:themeColor="text1"/>
                <w:sz w:val="26"/>
                <w:szCs w:val="26"/>
              </w:rPr>
              <w:t>.2 Nhân tố thuộc môi trường bên trong doanh nghiệp</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_Toc229402775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21</w:t>
            </w:r>
            <w:r w:rsidRPr="000A0DCF">
              <w:rPr>
                <w:rFonts w:ascii="Times New Roman" w:hAnsi="Times New Roman" w:cs="Times New Roman"/>
                <w:b/>
                <w:bCs/>
                <w:noProof/>
                <w:webHidden/>
                <w:color w:val="000000" w:themeColor="text1"/>
                <w:sz w:val="26"/>
                <w:szCs w:val="26"/>
              </w:rPr>
              <w:fldChar w:fldCharType="end"/>
            </w:r>
          </w:hyperlink>
        </w:p>
        <w:p w14:paraId="4257401E" w14:textId="1E3B2436"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76" w:history="1">
            <w:r w:rsidRPr="000A0DCF">
              <w:rPr>
                <w:rStyle w:val="Siuktni"/>
                <w:rFonts w:ascii="Times New Roman" w:hAnsi="Times New Roman" w:cs="Times New Roman"/>
                <w:b/>
                <w:bCs/>
                <w:noProof/>
                <w:color w:val="000000" w:themeColor="text1"/>
                <w:sz w:val="26"/>
                <w:szCs w:val="26"/>
              </w:rPr>
              <w:t>1.3.3 Nhân tố thuộc về người lao động</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_Toc229402776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22</w:t>
            </w:r>
            <w:r w:rsidRPr="000A0DCF">
              <w:rPr>
                <w:rFonts w:ascii="Times New Roman" w:hAnsi="Times New Roman" w:cs="Times New Roman"/>
                <w:b/>
                <w:bCs/>
                <w:noProof/>
                <w:webHidden/>
                <w:color w:val="000000" w:themeColor="text1"/>
                <w:sz w:val="26"/>
                <w:szCs w:val="26"/>
              </w:rPr>
              <w:fldChar w:fldCharType="end"/>
            </w:r>
          </w:hyperlink>
        </w:p>
        <w:p w14:paraId="284396A4" w14:textId="4B8998F5" w:rsidR="0004306D" w:rsidRPr="000A0DCF" w:rsidRDefault="0004306D" w:rsidP="00CE7CF9">
          <w:pPr>
            <w:pStyle w:val="Mucluc1"/>
            <w:tabs>
              <w:tab w:val="right" w:leader="dot" w:pos="9055"/>
            </w:tabs>
            <w:spacing w:before="0" w:line="360" w:lineRule="auto"/>
            <w:rPr>
              <w:rFonts w:ascii="Times New Roman" w:eastAsiaTheme="minorEastAsia" w:hAnsi="Times New Roman" w:cs="Times New Roman"/>
              <w:i w:val="0"/>
              <w:iCs w:val="0"/>
              <w:noProof/>
              <w:color w:val="000000" w:themeColor="text1"/>
              <w:kern w:val="2"/>
              <w:sz w:val="26"/>
              <w:szCs w:val="26"/>
              <w14:ligatures w14:val="standardContextual"/>
            </w:rPr>
          </w:pPr>
          <w:hyperlink w:anchor="_Toc229402777" w:history="1">
            <w:r w:rsidRPr="000A0DCF">
              <w:rPr>
                <w:rStyle w:val="Siuktni"/>
                <w:rFonts w:ascii="Times New Roman" w:hAnsi="Times New Roman" w:cs="Times New Roman"/>
                <w:i w:val="0"/>
                <w:iCs w:val="0"/>
                <w:noProof/>
                <w:color w:val="000000" w:themeColor="text1"/>
                <w:sz w:val="26"/>
                <w:szCs w:val="26"/>
              </w:rPr>
              <w:t>CHƯƠNG 2: THỰC TRẠNG CÔNG TÁC ĐÀO TẠO NGUỒN NHÂN LỰC TẠI CÔNG TY CỔ PHẦN PHÁT TRIỂN MAY MẶC MIỀN TRUNG</w:t>
            </w:r>
            <w:r w:rsidRPr="000A0DCF">
              <w:rPr>
                <w:rFonts w:ascii="Times New Roman" w:hAnsi="Times New Roman" w:cs="Times New Roman"/>
                <w:i w:val="0"/>
                <w:iCs w:val="0"/>
                <w:noProof/>
                <w:webHidden/>
                <w:color w:val="000000" w:themeColor="text1"/>
                <w:sz w:val="26"/>
                <w:szCs w:val="26"/>
              </w:rPr>
              <w:tab/>
            </w:r>
            <w:r w:rsidRPr="000A0DCF">
              <w:rPr>
                <w:rFonts w:ascii="Times New Roman" w:hAnsi="Times New Roman" w:cs="Times New Roman"/>
                <w:i w:val="0"/>
                <w:iCs w:val="0"/>
                <w:noProof/>
                <w:webHidden/>
                <w:color w:val="000000" w:themeColor="text1"/>
                <w:sz w:val="26"/>
                <w:szCs w:val="26"/>
              </w:rPr>
              <w:fldChar w:fldCharType="begin"/>
            </w:r>
            <w:r w:rsidRPr="000A0DCF">
              <w:rPr>
                <w:rFonts w:ascii="Times New Roman" w:hAnsi="Times New Roman" w:cs="Times New Roman"/>
                <w:i w:val="0"/>
                <w:iCs w:val="0"/>
                <w:noProof/>
                <w:webHidden/>
                <w:color w:val="000000" w:themeColor="text1"/>
                <w:sz w:val="26"/>
                <w:szCs w:val="26"/>
              </w:rPr>
              <w:instrText xml:space="preserve"> PAGEREF _Toc229402777 \h </w:instrText>
            </w:r>
            <w:r w:rsidRPr="000A0DCF">
              <w:rPr>
                <w:rFonts w:ascii="Times New Roman" w:hAnsi="Times New Roman" w:cs="Times New Roman"/>
                <w:i w:val="0"/>
                <w:iCs w:val="0"/>
                <w:noProof/>
                <w:webHidden/>
                <w:color w:val="000000" w:themeColor="text1"/>
                <w:sz w:val="26"/>
                <w:szCs w:val="26"/>
              </w:rPr>
            </w:r>
            <w:r w:rsidRPr="000A0DCF">
              <w:rPr>
                <w:rFonts w:ascii="Times New Roman" w:hAnsi="Times New Roman" w:cs="Times New Roman"/>
                <w:i w:val="0"/>
                <w:iCs w:val="0"/>
                <w:noProof/>
                <w:webHidden/>
                <w:color w:val="000000" w:themeColor="text1"/>
                <w:sz w:val="26"/>
                <w:szCs w:val="26"/>
              </w:rPr>
              <w:fldChar w:fldCharType="separate"/>
            </w:r>
            <w:r w:rsidR="0021734A">
              <w:rPr>
                <w:rFonts w:ascii="Times New Roman" w:hAnsi="Times New Roman" w:cs="Times New Roman"/>
                <w:i w:val="0"/>
                <w:iCs w:val="0"/>
                <w:noProof/>
                <w:webHidden/>
                <w:color w:val="000000" w:themeColor="text1"/>
                <w:sz w:val="26"/>
                <w:szCs w:val="26"/>
              </w:rPr>
              <w:t>24</w:t>
            </w:r>
            <w:r w:rsidRPr="000A0DCF">
              <w:rPr>
                <w:rFonts w:ascii="Times New Roman" w:hAnsi="Times New Roman" w:cs="Times New Roman"/>
                <w:i w:val="0"/>
                <w:iCs w:val="0"/>
                <w:noProof/>
                <w:webHidden/>
                <w:color w:val="000000" w:themeColor="text1"/>
                <w:sz w:val="26"/>
                <w:szCs w:val="26"/>
              </w:rPr>
              <w:fldChar w:fldCharType="end"/>
            </w:r>
          </w:hyperlink>
        </w:p>
        <w:p w14:paraId="43F6DFF4" w14:textId="23E5D71C" w:rsidR="0004306D" w:rsidRPr="000A0DCF" w:rsidRDefault="0004306D" w:rsidP="00CE7CF9">
          <w:pPr>
            <w:pStyle w:val="Mucluc2"/>
            <w:tabs>
              <w:tab w:val="left" w:pos="960"/>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778" w:history="1">
            <w:r w:rsidRPr="000A0DCF">
              <w:rPr>
                <w:rStyle w:val="Siuktni"/>
                <w:rFonts w:ascii="Times New Roman" w:hAnsi="Times New Roman" w:cs="Times New Roman"/>
                <w:noProof/>
                <w:color w:val="000000" w:themeColor="text1"/>
                <w:sz w:val="26"/>
                <w:szCs w:val="26"/>
              </w:rPr>
              <w:t>2.1</w:t>
            </w:r>
            <w:r w:rsidR="00F66F4A">
              <w:rPr>
                <w:rStyle w:val="Siuktni"/>
                <w:rFonts w:ascii="Times New Roman" w:hAnsi="Times New Roman" w:cs="Times New Roman"/>
                <w:noProof/>
                <w:color w:val="000000" w:themeColor="text1"/>
                <w:sz w:val="26"/>
                <w:szCs w:val="26"/>
              </w:rPr>
              <w:t xml:space="preserve"> </w:t>
            </w:r>
            <w:r w:rsidRPr="000A0DCF">
              <w:rPr>
                <w:rStyle w:val="Siuktni"/>
                <w:rFonts w:ascii="Times New Roman" w:hAnsi="Times New Roman" w:cs="Times New Roman"/>
                <w:noProof/>
                <w:color w:val="000000" w:themeColor="text1"/>
                <w:sz w:val="26"/>
                <w:szCs w:val="26"/>
              </w:rPr>
              <w:t>Tổng quan về Công ty Cổ Phần Phát Triển May Mặc Miền Trung</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_Toc229402778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24</w:t>
            </w:r>
            <w:r w:rsidRPr="000A0DCF">
              <w:rPr>
                <w:rFonts w:ascii="Times New Roman" w:hAnsi="Times New Roman" w:cs="Times New Roman"/>
                <w:noProof/>
                <w:webHidden/>
                <w:color w:val="000000" w:themeColor="text1"/>
                <w:sz w:val="26"/>
                <w:szCs w:val="26"/>
              </w:rPr>
              <w:fldChar w:fldCharType="end"/>
            </w:r>
          </w:hyperlink>
        </w:p>
        <w:p w14:paraId="70FA6D54" w14:textId="3B3B292F" w:rsidR="0004306D" w:rsidRPr="0021734A"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spacing w:val="-6"/>
              <w:kern w:val="2"/>
              <w:sz w:val="26"/>
              <w:szCs w:val="26"/>
              <w14:ligatures w14:val="standardContextual"/>
            </w:rPr>
          </w:pPr>
          <w:hyperlink w:anchor="_Toc229402779" w:history="1">
            <w:r w:rsidRPr="0021734A">
              <w:rPr>
                <w:rStyle w:val="Siuktni"/>
                <w:rFonts w:ascii="Times New Roman" w:hAnsi="Times New Roman" w:cs="Times New Roman"/>
                <w:b/>
                <w:bCs/>
                <w:noProof/>
                <w:color w:val="000000" w:themeColor="text1"/>
                <w:spacing w:val="-6"/>
                <w:sz w:val="26"/>
                <w:szCs w:val="26"/>
              </w:rPr>
              <w:t>2.1.1</w:t>
            </w:r>
            <w:r w:rsidRPr="0021734A">
              <w:rPr>
                <w:rFonts w:ascii="Times New Roman" w:eastAsiaTheme="minorEastAsia" w:hAnsi="Times New Roman" w:cs="Times New Roman"/>
                <w:b/>
                <w:bCs/>
                <w:noProof/>
                <w:color w:val="000000" w:themeColor="text1"/>
                <w:spacing w:val="-6"/>
                <w:kern w:val="2"/>
                <w:sz w:val="26"/>
                <w:szCs w:val="26"/>
                <w14:ligatures w14:val="standardContextual"/>
              </w:rPr>
              <w:t xml:space="preserve"> </w:t>
            </w:r>
            <w:r w:rsidRPr="0021734A">
              <w:rPr>
                <w:rStyle w:val="Siuktni"/>
                <w:rFonts w:ascii="Times New Roman" w:hAnsi="Times New Roman" w:cs="Times New Roman"/>
                <w:b/>
                <w:bCs/>
                <w:noProof/>
                <w:color w:val="000000" w:themeColor="text1"/>
                <w:spacing w:val="-6"/>
                <w:sz w:val="26"/>
                <w:szCs w:val="26"/>
              </w:rPr>
              <w:t>Giới thiệu chung về Công ty Cổ Phần Phát Triển May Mặc Miền Trung ……………………………………………………………………………</w:t>
            </w:r>
            <w:r w:rsidR="00F66F4A" w:rsidRPr="0021734A">
              <w:rPr>
                <w:rStyle w:val="Siuktni"/>
                <w:rFonts w:ascii="Times New Roman" w:hAnsi="Times New Roman" w:cs="Times New Roman"/>
                <w:b/>
                <w:bCs/>
                <w:noProof/>
                <w:color w:val="000000" w:themeColor="text1"/>
                <w:spacing w:val="-6"/>
                <w:sz w:val="26"/>
                <w:szCs w:val="26"/>
              </w:rPr>
              <w:t>………</w:t>
            </w:r>
            <w:r w:rsidRPr="0021734A">
              <w:rPr>
                <w:rFonts w:ascii="Times New Roman" w:hAnsi="Times New Roman" w:cs="Times New Roman"/>
                <w:b/>
                <w:bCs/>
                <w:noProof/>
                <w:webHidden/>
                <w:color w:val="000000" w:themeColor="text1"/>
                <w:spacing w:val="-6"/>
                <w:sz w:val="26"/>
                <w:szCs w:val="26"/>
              </w:rPr>
              <w:fldChar w:fldCharType="begin"/>
            </w:r>
            <w:r w:rsidRPr="0021734A">
              <w:rPr>
                <w:rFonts w:ascii="Times New Roman" w:hAnsi="Times New Roman" w:cs="Times New Roman"/>
                <w:b/>
                <w:bCs/>
                <w:noProof/>
                <w:webHidden/>
                <w:color w:val="000000" w:themeColor="text1"/>
                <w:spacing w:val="-6"/>
                <w:sz w:val="26"/>
                <w:szCs w:val="26"/>
              </w:rPr>
              <w:instrText xml:space="preserve"> PAGEREF _Toc229402779 \h </w:instrText>
            </w:r>
            <w:r w:rsidRPr="0021734A">
              <w:rPr>
                <w:rFonts w:ascii="Times New Roman" w:hAnsi="Times New Roman" w:cs="Times New Roman"/>
                <w:b/>
                <w:bCs/>
                <w:noProof/>
                <w:webHidden/>
                <w:color w:val="000000" w:themeColor="text1"/>
                <w:spacing w:val="-6"/>
                <w:sz w:val="26"/>
                <w:szCs w:val="26"/>
              </w:rPr>
            </w:r>
            <w:r w:rsidRPr="0021734A">
              <w:rPr>
                <w:rFonts w:ascii="Times New Roman" w:hAnsi="Times New Roman" w:cs="Times New Roman"/>
                <w:b/>
                <w:bCs/>
                <w:noProof/>
                <w:webHidden/>
                <w:color w:val="000000" w:themeColor="text1"/>
                <w:spacing w:val="-6"/>
                <w:sz w:val="26"/>
                <w:szCs w:val="26"/>
              </w:rPr>
              <w:fldChar w:fldCharType="separate"/>
            </w:r>
            <w:r w:rsidR="0021734A" w:rsidRPr="0021734A">
              <w:rPr>
                <w:rFonts w:ascii="Times New Roman" w:hAnsi="Times New Roman" w:cs="Times New Roman"/>
                <w:b/>
                <w:bCs/>
                <w:noProof/>
                <w:webHidden/>
                <w:color w:val="000000" w:themeColor="text1"/>
                <w:spacing w:val="-6"/>
                <w:sz w:val="26"/>
                <w:szCs w:val="26"/>
              </w:rPr>
              <w:t>24</w:t>
            </w:r>
            <w:r w:rsidRPr="0021734A">
              <w:rPr>
                <w:rFonts w:ascii="Times New Roman" w:hAnsi="Times New Roman" w:cs="Times New Roman"/>
                <w:b/>
                <w:bCs/>
                <w:noProof/>
                <w:webHidden/>
                <w:color w:val="000000" w:themeColor="text1"/>
                <w:spacing w:val="-6"/>
                <w:sz w:val="26"/>
                <w:szCs w:val="26"/>
              </w:rPr>
              <w:fldChar w:fldCharType="end"/>
            </w:r>
          </w:hyperlink>
        </w:p>
        <w:p w14:paraId="26807DAB" w14:textId="29283CA2"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81" w:history="1">
            <w:r w:rsidRPr="000A0DCF">
              <w:rPr>
                <w:rStyle w:val="Siuktni"/>
                <w:rFonts w:ascii="Times New Roman" w:hAnsi="Times New Roman" w:cs="Times New Roman"/>
                <w:b/>
                <w:bCs/>
                <w:noProof/>
                <w:color w:val="000000" w:themeColor="text1"/>
                <w:sz w:val="26"/>
                <w:szCs w:val="26"/>
              </w:rPr>
              <w:t>2.1.2</w:t>
            </w:r>
            <w:r w:rsidRPr="000A0DCF">
              <w:rPr>
                <w:rFonts w:ascii="Times New Roman" w:eastAsiaTheme="minorEastAsia" w:hAnsi="Times New Roman" w:cs="Times New Roman"/>
                <w:b/>
                <w:bCs/>
                <w:noProof/>
                <w:color w:val="000000" w:themeColor="text1"/>
                <w:kern w:val="2"/>
                <w:sz w:val="26"/>
                <w:szCs w:val="26"/>
                <w14:ligatures w14:val="standardContextual"/>
              </w:rPr>
              <w:t xml:space="preserve"> </w:t>
            </w:r>
            <w:r w:rsidRPr="000A0DCF">
              <w:rPr>
                <w:rStyle w:val="Siuktni"/>
                <w:rFonts w:ascii="Times New Roman" w:hAnsi="Times New Roman" w:cs="Times New Roman"/>
                <w:b/>
                <w:bCs/>
                <w:noProof/>
                <w:color w:val="000000" w:themeColor="text1"/>
                <w:sz w:val="26"/>
                <w:szCs w:val="26"/>
              </w:rPr>
              <w:t>Lịch sử hình thành và quá trình phát triển</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_Toc229402781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24</w:t>
            </w:r>
            <w:r w:rsidRPr="000A0DCF">
              <w:rPr>
                <w:rFonts w:ascii="Times New Roman" w:hAnsi="Times New Roman" w:cs="Times New Roman"/>
                <w:b/>
                <w:bCs/>
                <w:noProof/>
                <w:webHidden/>
                <w:color w:val="000000" w:themeColor="text1"/>
                <w:sz w:val="26"/>
                <w:szCs w:val="26"/>
              </w:rPr>
              <w:fldChar w:fldCharType="end"/>
            </w:r>
          </w:hyperlink>
        </w:p>
        <w:p w14:paraId="2A61D699" w14:textId="3FC63C53"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82" w:history="1">
            <w:r w:rsidRPr="000A0DCF">
              <w:rPr>
                <w:rStyle w:val="Siuktni"/>
                <w:rFonts w:ascii="Times New Roman" w:hAnsi="Times New Roman" w:cs="Times New Roman"/>
                <w:b/>
                <w:bCs/>
                <w:noProof/>
                <w:color w:val="000000" w:themeColor="text1"/>
                <w:sz w:val="26"/>
                <w:szCs w:val="26"/>
              </w:rPr>
              <w:t>2.1.3</w:t>
            </w:r>
            <w:r w:rsidRPr="000A0DCF">
              <w:rPr>
                <w:rFonts w:ascii="Times New Roman" w:eastAsiaTheme="minorEastAsia" w:hAnsi="Times New Roman" w:cs="Times New Roman"/>
                <w:b/>
                <w:bCs/>
                <w:noProof/>
                <w:color w:val="000000" w:themeColor="text1"/>
                <w:kern w:val="2"/>
                <w:sz w:val="26"/>
                <w:szCs w:val="26"/>
                <w14:ligatures w14:val="standardContextual"/>
              </w:rPr>
              <w:t xml:space="preserve"> </w:t>
            </w:r>
            <w:r w:rsidRPr="000A0DCF">
              <w:rPr>
                <w:rStyle w:val="Siuktni"/>
                <w:rFonts w:ascii="Times New Roman" w:hAnsi="Times New Roman" w:cs="Times New Roman"/>
                <w:b/>
                <w:bCs/>
                <w:noProof/>
                <w:color w:val="000000" w:themeColor="text1"/>
                <w:sz w:val="26"/>
                <w:szCs w:val="26"/>
              </w:rPr>
              <w:t>Tầm nhìn, sứ mệnh và các giá trị cốt lõi</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_Toc229402782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25</w:t>
            </w:r>
            <w:r w:rsidRPr="000A0DCF">
              <w:rPr>
                <w:rFonts w:ascii="Times New Roman" w:hAnsi="Times New Roman" w:cs="Times New Roman"/>
                <w:b/>
                <w:bCs/>
                <w:noProof/>
                <w:webHidden/>
                <w:color w:val="000000" w:themeColor="text1"/>
                <w:sz w:val="26"/>
                <w:szCs w:val="26"/>
              </w:rPr>
              <w:fldChar w:fldCharType="end"/>
            </w:r>
          </w:hyperlink>
        </w:p>
        <w:p w14:paraId="1BF928F3" w14:textId="624F63CB" w:rsidR="0004306D" w:rsidRPr="000A0DCF" w:rsidRDefault="0004306D" w:rsidP="00CE7CF9">
          <w:pPr>
            <w:pStyle w:val="Mucluc3"/>
            <w:tabs>
              <w:tab w:val="left" w:pos="120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84" w:history="1">
            <w:r w:rsidRPr="000A0DCF">
              <w:rPr>
                <w:rStyle w:val="Siuktni"/>
                <w:rFonts w:ascii="Times New Roman" w:hAnsi="Times New Roman" w:cs="Times New Roman"/>
                <w:b/>
                <w:bCs/>
                <w:noProof/>
                <w:color w:val="000000" w:themeColor="text1"/>
                <w:sz w:val="26"/>
                <w:szCs w:val="26"/>
              </w:rPr>
              <w:t>2.1.4</w:t>
            </w:r>
            <w:r w:rsidRPr="000A0DCF">
              <w:rPr>
                <w:rFonts w:ascii="Times New Roman" w:eastAsiaTheme="minorEastAsia" w:hAnsi="Times New Roman" w:cs="Times New Roman"/>
                <w:b/>
                <w:bCs/>
                <w:noProof/>
                <w:color w:val="000000" w:themeColor="text1"/>
                <w:kern w:val="2"/>
                <w:sz w:val="26"/>
                <w:szCs w:val="26"/>
                <w14:ligatures w14:val="standardContextual"/>
              </w:rPr>
              <w:t xml:space="preserve"> </w:t>
            </w:r>
            <w:r w:rsidRPr="000A0DCF">
              <w:rPr>
                <w:rStyle w:val="Siuktni"/>
                <w:rFonts w:ascii="Times New Roman" w:hAnsi="Times New Roman" w:cs="Times New Roman"/>
                <w:b/>
                <w:bCs/>
                <w:noProof/>
                <w:color w:val="000000" w:themeColor="text1"/>
                <w:sz w:val="26"/>
                <w:szCs w:val="26"/>
              </w:rPr>
              <w:t>Sơ đồ cơ cấu tổ chức</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_Toc229402784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27</w:t>
            </w:r>
            <w:r w:rsidRPr="000A0DCF">
              <w:rPr>
                <w:rFonts w:ascii="Times New Roman" w:hAnsi="Times New Roman" w:cs="Times New Roman"/>
                <w:b/>
                <w:bCs/>
                <w:noProof/>
                <w:webHidden/>
                <w:color w:val="000000" w:themeColor="text1"/>
                <w:sz w:val="26"/>
                <w:szCs w:val="26"/>
              </w:rPr>
              <w:fldChar w:fldCharType="end"/>
            </w:r>
          </w:hyperlink>
        </w:p>
        <w:p w14:paraId="40A4C3BA" w14:textId="11178610" w:rsidR="0004306D" w:rsidRPr="000A0DCF" w:rsidRDefault="0004306D" w:rsidP="00CE7CF9">
          <w:pPr>
            <w:pStyle w:val="Mucluc2"/>
            <w:tabs>
              <w:tab w:val="left" w:pos="960"/>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786" w:history="1">
            <w:r w:rsidRPr="000A0DCF">
              <w:rPr>
                <w:rStyle w:val="Siuktni"/>
                <w:rFonts w:ascii="Times New Roman" w:hAnsi="Times New Roman" w:cs="Times New Roman"/>
                <w:noProof/>
                <w:color w:val="000000" w:themeColor="text1"/>
                <w:sz w:val="26"/>
                <w:szCs w:val="26"/>
              </w:rPr>
              <w:t>2.2 Các yếu tố môi trường tác động đến hoạt động kinh doanh của doanh nghiệp</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_Toc229402786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29</w:t>
            </w:r>
            <w:r w:rsidRPr="000A0DCF">
              <w:rPr>
                <w:rFonts w:ascii="Times New Roman" w:hAnsi="Times New Roman" w:cs="Times New Roman"/>
                <w:noProof/>
                <w:webHidden/>
                <w:color w:val="000000" w:themeColor="text1"/>
                <w:sz w:val="26"/>
                <w:szCs w:val="26"/>
              </w:rPr>
              <w:fldChar w:fldCharType="end"/>
            </w:r>
          </w:hyperlink>
        </w:p>
        <w:p w14:paraId="0BF57B0F" w14:textId="706576EA"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87" w:history="1">
            <w:r w:rsidRPr="000A0DCF">
              <w:rPr>
                <w:rStyle w:val="Siuktni"/>
                <w:rFonts w:ascii="Times New Roman" w:hAnsi="Times New Roman" w:cs="Times New Roman"/>
                <w:b/>
                <w:bCs/>
                <w:noProof/>
                <w:color w:val="000000" w:themeColor="text1"/>
                <w:sz w:val="26"/>
                <w:szCs w:val="26"/>
              </w:rPr>
              <w:t>2.2.1 Các yếu tố vi mô</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_Toc229402787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29</w:t>
            </w:r>
            <w:r w:rsidRPr="000A0DCF">
              <w:rPr>
                <w:rFonts w:ascii="Times New Roman" w:hAnsi="Times New Roman" w:cs="Times New Roman"/>
                <w:b/>
                <w:bCs/>
                <w:noProof/>
                <w:webHidden/>
                <w:color w:val="000000" w:themeColor="text1"/>
                <w:sz w:val="26"/>
                <w:szCs w:val="26"/>
              </w:rPr>
              <w:fldChar w:fldCharType="end"/>
            </w:r>
          </w:hyperlink>
        </w:p>
        <w:p w14:paraId="637EA2AC" w14:textId="4E96CAD9"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88" w:history="1">
            <w:r w:rsidRPr="000A0DCF">
              <w:rPr>
                <w:rStyle w:val="Siuktni"/>
                <w:rFonts w:ascii="Times New Roman" w:hAnsi="Times New Roman" w:cs="Times New Roman"/>
                <w:b/>
                <w:bCs/>
                <w:noProof/>
                <w:color w:val="000000" w:themeColor="text1"/>
                <w:sz w:val="26"/>
                <w:szCs w:val="26"/>
              </w:rPr>
              <w:t>2.2.2 Các yếu tố vĩ mô</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_Toc229402788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34</w:t>
            </w:r>
            <w:r w:rsidRPr="000A0DCF">
              <w:rPr>
                <w:rFonts w:ascii="Times New Roman" w:hAnsi="Times New Roman" w:cs="Times New Roman"/>
                <w:b/>
                <w:bCs/>
                <w:noProof/>
                <w:webHidden/>
                <w:color w:val="000000" w:themeColor="text1"/>
                <w:sz w:val="26"/>
                <w:szCs w:val="26"/>
              </w:rPr>
              <w:fldChar w:fldCharType="end"/>
            </w:r>
          </w:hyperlink>
        </w:p>
        <w:p w14:paraId="0C33917B" w14:textId="75474AB4" w:rsidR="0004306D" w:rsidRPr="000A0DCF" w:rsidRDefault="0004306D" w:rsidP="00CE7CF9">
          <w:pPr>
            <w:pStyle w:val="Mucluc2"/>
            <w:tabs>
              <w:tab w:val="left" w:pos="960"/>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789" w:history="1">
            <w:r w:rsidRPr="000A0DCF">
              <w:rPr>
                <w:rStyle w:val="Siuktni"/>
                <w:rFonts w:ascii="Times New Roman" w:hAnsi="Times New Roman" w:cs="Times New Roman"/>
                <w:noProof/>
                <w:color w:val="000000" w:themeColor="text1"/>
                <w:sz w:val="26"/>
                <w:szCs w:val="26"/>
              </w:rPr>
              <w:t>2.3</w:t>
            </w:r>
            <w:r w:rsidRPr="000A0DCF">
              <w:rPr>
                <w:rFonts w:ascii="Times New Roman" w:eastAsiaTheme="minorEastAsia" w:hAnsi="Times New Roman" w:cs="Times New Roman"/>
                <w:noProof/>
                <w:color w:val="000000" w:themeColor="text1"/>
                <w:kern w:val="2"/>
                <w:sz w:val="26"/>
                <w:szCs w:val="26"/>
                <w14:ligatures w14:val="standardContextual"/>
              </w:rPr>
              <w:t xml:space="preserve"> </w:t>
            </w:r>
            <w:r w:rsidRPr="000A0DCF">
              <w:rPr>
                <w:rStyle w:val="Siuktni"/>
                <w:rFonts w:ascii="Times New Roman" w:hAnsi="Times New Roman" w:cs="Times New Roman"/>
                <w:noProof/>
                <w:color w:val="000000" w:themeColor="text1"/>
                <w:sz w:val="26"/>
                <w:szCs w:val="26"/>
              </w:rPr>
              <w:t xml:space="preserve">Phân tích các nguồn lực của doanh nghiệp ảnh hưởng đến hoạt động kinh doanh </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_Toc229402789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39</w:t>
            </w:r>
            <w:r w:rsidRPr="000A0DCF">
              <w:rPr>
                <w:rFonts w:ascii="Times New Roman" w:hAnsi="Times New Roman" w:cs="Times New Roman"/>
                <w:noProof/>
                <w:webHidden/>
                <w:color w:val="000000" w:themeColor="text1"/>
                <w:sz w:val="26"/>
                <w:szCs w:val="26"/>
              </w:rPr>
              <w:fldChar w:fldCharType="end"/>
            </w:r>
          </w:hyperlink>
        </w:p>
        <w:p w14:paraId="3160CBDD" w14:textId="532BF41F"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90" w:history="1">
            <w:r w:rsidRPr="000A0DCF">
              <w:rPr>
                <w:rStyle w:val="Siuktni"/>
                <w:rFonts w:ascii="Times New Roman" w:hAnsi="Times New Roman" w:cs="Times New Roman"/>
                <w:b/>
                <w:bCs/>
                <w:noProof/>
                <w:color w:val="000000" w:themeColor="text1"/>
                <w:sz w:val="26"/>
                <w:szCs w:val="26"/>
              </w:rPr>
              <w:t>2.3.1 Cơ sở vật chất</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_Toc229402790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39</w:t>
            </w:r>
            <w:r w:rsidRPr="000A0DCF">
              <w:rPr>
                <w:rFonts w:ascii="Times New Roman" w:hAnsi="Times New Roman" w:cs="Times New Roman"/>
                <w:b/>
                <w:bCs/>
                <w:noProof/>
                <w:webHidden/>
                <w:color w:val="000000" w:themeColor="text1"/>
                <w:sz w:val="26"/>
                <w:szCs w:val="26"/>
              </w:rPr>
              <w:fldChar w:fldCharType="end"/>
            </w:r>
          </w:hyperlink>
        </w:p>
        <w:p w14:paraId="7C4545DF" w14:textId="57763C66"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92" w:history="1">
            <w:r w:rsidRPr="000A0DCF">
              <w:rPr>
                <w:rStyle w:val="Siuktni"/>
                <w:rFonts w:ascii="Times New Roman" w:hAnsi="Times New Roman" w:cs="Times New Roman"/>
                <w:b/>
                <w:bCs/>
                <w:noProof/>
                <w:color w:val="000000" w:themeColor="text1"/>
                <w:sz w:val="26"/>
                <w:szCs w:val="26"/>
              </w:rPr>
              <w:t>2.3.2 Nguồn nhân lực</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_Toc229402792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40</w:t>
            </w:r>
            <w:r w:rsidRPr="000A0DCF">
              <w:rPr>
                <w:rFonts w:ascii="Times New Roman" w:hAnsi="Times New Roman" w:cs="Times New Roman"/>
                <w:b/>
                <w:bCs/>
                <w:noProof/>
                <w:webHidden/>
                <w:color w:val="000000" w:themeColor="text1"/>
                <w:sz w:val="26"/>
                <w:szCs w:val="26"/>
              </w:rPr>
              <w:fldChar w:fldCharType="end"/>
            </w:r>
          </w:hyperlink>
        </w:p>
        <w:p w14:paraId="71685A13" w14:textId="5D2426E3"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95" w:history="1">
            <w:r w:rsidRPr="000A0DCF">
              <w:rPr>
                <w:rStyle w:val="Siuktni"/>
                <w:rFonts w:ascii="Times New Roman" w:hAnsi="Times New Roman" w:cs="Times New Roman"/>
                <w:b/>
                <w:bCs/>
                <w:noProof/>
                <w:color w:val="000000" w:themeColor="text1"/>
                <w:sz w:val="26"/>
                <w:szCs w:val="26"/>
              </w:rPr>
              <w:t>2.3.3 Nguồn lực Tài chính</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_Toc229402795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43</w:t>
            </w:r>
            <w:r w:rsidRPr="000A0DCF">
              <w:rPr>
                <w:rFonts w:ascii="Times New Roman" w:hAnsi="Times New Roman" w:cs="Times New Roman"/>
                <w:b/>
                <w:bCs/>
                <w:noProof/>
                <w:webHidden/>
                <w:color w:val="000000" w:themeColor="text1"/>
                <w:sz w:val="26"/>
                <w:szCs w:val="26"/>
              </w:rPr>
              <w:fldChar w:fldCharType="end"/>
            </w:r>
          </w:hyperlink>
        </w:p>
        <w:p w14:paraId="059D1A3B" w14:textId="1BD93A21" w:rsidR="0004306D" w:rsidRPr="000A0DCF" w:rsidRDefault="0004306D" w:rsidP="00CE7CF9">
          <w:pPr>
            <w:pStyle w:val="Mucluc2"/>
            <w:tabs>
              <w:tab w:val="left" w:pos="960"/>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797" w:history="1">
            <w:r w:rsidRPr="000A0DCF">
              <w:rPr>
                <w:rStyle w:val="Siuktni"/>
                <w:rFonts w:ascii="Times New Roman" w:hAnsi="Times New Roman" w:cs="Times New Roman"/>
                <w:noProof/>
                <w:color w:val="000000" w:themeColor="text1"/>
                <w:sz w:val="26"/>
                <w:szCs w:val="26"/>
              </w:rPr>
              <w:t>2.4 Thực trạng công tác đào tạo nguồn nhân lực của công ty Cổ Phần Phát Triển Miền Trung</w:t>
            </w:r>
            <w:r w:rsidRPr="000A0DCF">
              <w:rPr>
                <w:rFonts w:ascii="Times New Roman" w:hAnsi="Times New Roman" w:cs="Times New Roman"/>
                <w:noProof/>
                <w:webHidden/>
                <w:color w:val="000000" w:themeColor="text1"/>
                <w:sz w:val="26"/>
                <w:szCs w:val="26"/>
              </w:rPr>
              <w:tab/>
            </w:r>
            <w:r w:rsidRPr="000A0DCF">
              <w:rPr>
                <w:rFonts w:ascii="Times New Roman" w:hAnsi="Times New Roman" w:cs="Times New Roman"/>
                <w:noProof/>
                <w:webHidden/>
                <w:color w:val="000000" w:themeColor="text1"/>
                <w:sz w:val="26"/>
                <w:szCs w:val="26"/>
              </w:rPr>
              <w:fldChar w:fldCharType="begin"/>
            </w:r>
            <w:r w:rsidRPr="000A0DCF">
              <w:rPr>
                <w:rFonts w:ascii="Times New Roman" w:hAnsi="Times New Roman" w:cs="Times New Roman"/>
                <w:noProof/>
                <w:webHidden/>
                <w:color w:val="000000" w:themeColor="text1"/>
                <w:sz w:val="26"/>
                <w:szCs w:val="26"/>
              </w:rPr>
              <w:instrText xml:space="preserve"> PAGEREF _Toc229402797 \h </w:instrText>
            </w:r>
            <w:r w:rsidRPr="000A0DCF">
              <w:rPr>
                <w:rFonts w:ascii="Times New Roman" w:hAnsi="Times New Roman" w:cs="Times New Roman"/>
                <w:noProof/>
                <w:webHidden/>
                <w:color w:val="000000" w:themeColor="text1"/>
                <w:sz w:val="26"/>
                <w:szCs w:val="26"/>
              </w:rPr>
            </w:r>
            <w:r w:rsidRPr="000A0DCF">
              <w:rPr>
                <w:rFonts w:ascii="Times New Roman" w:hAnsi="Times New Roman" w:cs="Times New Roman"/>
                <w:noProof/>
                <w:webHidden/>
                <w:color w:val="000000" w:themeColor="text1"/>
                <w:sz w:val="26"/>
                <w:szCs w:val="26"/>
              </w:rPr>
              <w:fldChar w:fldCharType="separate"/>
            </w:r>
            <w:r w:rsidR="0021734A">
              <w:rPr>
                <w:rFonts w:ascii="Times New Roman" w:hAnsi="Times New Roman" w:cs="Times New Roman"/>
                <w:noProof/>
                <w:webHidden/>
                <w:color w:val="000000" w:themeColor="text1"/>
                <w:sz w:val="26"/>
                <w:szCs w:val="26"/>
              </w:rPr>
              <w:t>48</w:t>
            </w:r>
            <w:r w:rsidRPr="000A0DCF">
              <w:rPr>
                <w:rFonts w:ascii="Times New Roman" w:hAnsi="Times New Roman" w:cs="Times New Roman"/>
                <w:noProof/>
                <w:webHidden/>
                <w:color w:val="000000" w:themeColor="text1"/>
                <w:sz w:val="26"/>
                <w:szCs w:val="26"/>
              </w:rPr>
              <w:fldChar w:fldCharType="end"/>
            </w:r>
          </w:hyperlink>
        </w:p>
        <w:p w14:paraId="770405F9" w14:textId="16CCEF36"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98" w:history="1">
            <w:r w:rsidRPr="000A0DCF">
              <w:rPr>
                <w:rStyle w:val="Siuktni"/>
                <w:rFonts w:ascii="Times New Roman" w:hAnsi="Times New Roman" w:cs="Times New Roman"/>
                <w:b/>
                <w:bCs/>
                <w:noProof/>
                <w:color w:val="000000" w:themeColor="text1"/>
                <w:sz w:val="26"/>
                <w:szCs w:val="26"/>
              </w:rPr>
              <w:t>2.4.1 Xác định nhu cầu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_Toc229402798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48</w:t>
            </w:r>
            <w:r w:rsidRPr="000A0DCF">
              <w:rPr>
                <w:rFonts w:ascii="Times New Roman" w:hAnsi="Times New Roman" w:cs="Times New Roman"/>
                <w:b/>
                <w:bCs/>
                <w:noProof/>
                <w:webHidden/>
                <w:color w:val="000000" w:themeColor="text1"/>
                <w:sz w:val="26"/>
                <w:szCs w:val="26"/>
              </w:rPr>
              <w:fldChar w:fldCharType="end"/>
            </w:r>
          </w:hyperlink>
        </w:p>
        <w:p w14:paraId="706618AA" w14:textId="0B6E5827"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799" w:history="1">
            <w:r w:rsidRPr="000A0DCF">
              <w:rPr>
                <w:rStyle w:val="Siuktni"/>
                <w:rFonts w:ascii="Times New Roman" w:hAnsi="Times New Roman" w:cs="Times New Roman"/>
                <w:b/>
                <w:bCs/>
                <w:noProof/>
                <w:color w:val="000000" w:themeColor="text1"/>
                <w:sz w:val="26"/>
                <w:szCs w:val="26"/>
              </w:rPr>
              <w:t>2.4.2 Xác định mục tiêu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_Toc229402799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50</w:t>
            </w:r>
            <w:r w:rsidRPr="000A0DCF">
              <w:rPr>
                <w:rFonts w:ascii="Times New Roman" w:hAnsi="Times New Roman" w:cs="Times New Roman"/>
                <w:b/>
                <w:bCs/>
                <w:noProof/>
                <w:webHidden/>
                <w:color w:val="000000" w:themeColor="text1"/>
                <w:sz w:val="26"/>
                <w:szCs w:val="26"/>
              </w:rPr>
              <w:fldChar w:fldCharType="end"/>
            </w:r>
          </w:hyperlink>
        </w:p>
        <w:p w14:paraId="17CD31AA" w14:textId="4C9D45E7"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800" w:history="1">
            <w:r w:rsidRPr="000A0DCF">
              <w:rPr>
                <w:rStyle w:val="Siuktni"/>
                <w:rFonts w:ascii="Times New Roman" w:hAnsi="Times New Roman" w:cs="Times New Roman"/>
                <w:b/>
                <w:bCs/>
                <w:noProof/>
                <w:color w:val="000000" w:themeColor="text1"/>
                <w:sz w:val="26"/>
                <w:szCs w:val="26"/>
              </w:rPr>
              <w:t>2.4.3 Xác định đối tượng đào tạo</w:t>
            </w:r>
            <w:r w:rsidRPr="000A0DCF">
              <w:rPr>
                <w:rFonts w:ascii="Times New Roman" w:hAnsi="Times New Roman" w:cs="Times New Roman"/>
                <w:b/>
                <w:bCs/>
                <w:noProof/>
                <w:webHidden/>
                <w:color w:val="000000" w:themeColor="text1"/>
                <w:sz w:val="26"/>
                <w:szCs w:val="26"/>
              </w:rPr>
              <w:tab/>
            </w:r>
            <w:r w:rsidRPr="000A0DCF">
              <w:rPr>
                <w:rFonts w:ascii="Times New Roman" w:hAnsi="Times New Roman" w:cs="Times New Roman"/>
                <w:b/>
                <w:bCs/>
                <w:noProof/>
                <w:webHidden/>
                <w:color w:val="000000" w:themeColor="text1"/>
                <w:sz w:val="26"/>
                <w:szCs w:val="26"/>
              </w:rPr>
              <w:fldChar w:fldCharType="begin"/>
            </w:r>
            <w:r w:rsidRPr="000A0DCF">
              <w:rPr>
                <w:rFonts w:ascii="Times New Roman" w:hAnsi="Times New Roman" w:cs="Times New Roman"/>
                <w:b/>
                <w:bCs/>
                <w:noProof/>
                <w:webHidden/>
                <w:color w:val="000000" w:themeColor="text1"/>
                <w:sz w:val="26"/>
                <w:szCs w:val="26"/>
              </w:rPr>
              <w:instrText xml:space="preserve"> PAGEREF _Toc229402800 \h </w:instrText>
            </w:r>
            <w:r w:rsidRPr="000A0DCF">
              <w:rPr>
                <w:rFonts w:ascii="Times New Roman" w:hAnsi="Times New Roman" w:cs="Times New Roman"/>
                <w:b/>
                <w:bCs/>
                <w:noProof/>
                <w:webHidden/>
                <w:color w:val="000000" w:themeColor="text1"/>
                <w:sz w:val="26"/>
                <w:szCs w:val="26"/>
              </w:rPr>
            </w:r>
            <w:r w:rsidRPr="000A0DCF">
              <w:rPr>
                <w:rFonts w:ascii="Times New Roman" w:hAnsi="Times New Roman" w:cs="Times New Roman"/>
                <w:b/>
                <w:bCs/>
                <w:noProof/>
                <w:webHidden/>
                <w:color w:val="000000" w:themeColor="text1"/>
                <w:sz w:val="26"/>
                <w:szCs w:val="26"/>
              </w:rPr>
              <w:fldChar w:fldCharType="separate"/>
            </w:r>
            <w:r w:rsidR="0021734A">
              <w:rPr>
                <w:rFonts w:ascii="Times New Roman" w:hAnsi="Times New Roman" w:cs="Times New Roman"/>
                <w:b/>
                <w:bCs/>
                <w:noProof/>
                <w:webHidden/>
                <w:color w:val="000000" w:themeColor="text1"/>
                <w:sz w:val="26"/>
                <w:szCs w:val="26"/>
              </w:rPr>
              <w:t>52</w:t>
            </w:r>
            <w:r w:rsidRPr="000A0DCF">
              <w:rPr>
                <w:rFonts w:ascii="Times New Roman" w:hAnsi="Times New Roman" w:cs="Times New Roman"/>
                <w:b/>
                <w:bCs/>
                <w:noProof/>
                <w:webHidden/>
                <w:color w:val="000000" w:themeColor="text1"/>
                <w:sz w:val="26"/>
                <w:szCs w:val="26"/>
              </w:rPr>
              <w:fldChar w:fldCharType="end"/>
            </w:r>
          </w:hyperlink>
        </w:p>
        <w:p w14:paraId="50063D0C" w14:textId="5BE153EA" w:rsidR="0004306D" w:rsidRPr="00DA77C7" w:rsidRDefault="0004306D" w:rsidP="00DA77C7">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801" w:history="1">
            <w:r w:rsidRPr="000A0DCF">
              <w:rPr>
                <w:rStyle w:val="Siuktni"/>
                <w:rFonts w:ascii="Times New Roman" w:hAnsi="Times New Roman" w:cs="Times New Roman"/>
                <w:b/>
                <w:bCs/>
                <w:noProof/>
                <w:color w:val="000000" w:themeColor="text1"/>
                <w:sz w:val="26"/>
                <w:szCs w:val="26"/>
              </w:rPr>
              <w:t>2.4.4</w:t>
            </w:r>
            <w:r w:rsidRPr="000A0DCF">
              <w:rPr>
                <w:rFonts w:ascii="Times New Roman" w:eastAsiaTheme="minorEastAsia" w:hAnsi="Times New Roman" w:cs="Times New Roman"/>
                <w:b/>
                <w:bCs/>
                <w:noProof/>
                <w:color w:val="000000" w:themeColor="text1"/>
                <w:kern w:val="2"/>
                <w:sz w:val="26"/>
                <w:szCs w:val="26"/>
                <w14:ligatures w14:val="standardContextual"/>
              </w:rPr>
              <w:t xml:space="preserve"> </w:t>
            </w:r>
            <w:r w:rsidRPr="000A0DCF">
              <w:rPr>
                <w:rStyle w:val="Siuktni"/>
                <w:rFonts w:ascii="Times New Roman" w:hAnsi="Times New Roman" w:cs="Times New Roman"/>
                <w:b/>
                <w:bCs/>
                <w:noProof/>
                <w:color w:val="000000" w:themeColor="text1"/>
                <w:sz w:val="26"/>
                <w:szCs w:val="26"/>
              </w:rPr>
              <w:t>Nội dung của các lớp đào tạo</w:t>
            </w:r>
            <w:r w:rsidRPr="000A0DCF">
              <w:rPr>
                <w:rFonts w:ascii="Times New Roman" w:hAnsi="Times New Roman" w:cs="Times New Roman"/>
                <w:b/>
                <w:bCs/>
                <w:noProof/>
                <w:webHidden/>
                <w:color w:val="000000" w:themeColor="text1"/>
                <w:sz w:val="26"/>
                <w:szCs w:val="26"/>
              </w:rPr>
              <w:tab/>
            </w:r>
          </w:hyperlink>
          <w:hyperlink w:anchor="_Toc229402807" w:history="1">
            <w:r w:rsidR="00DA77C7">
              <w:rPr>
                <w:rStyle w:val="Siuktni"/>
                <w:rFonts w:ascii="Times New Roman" w:hAnsi="Times New Roman" w:cs="Times New Roman"/>
                <w:b/>
                <w:bCs/>
                <w:noProof/>
                <w:color w:val="000000" w:themeColor="text1"/>
                <w:sz w:val="26"/>
                <w:szCs w:val="26"/>
                <w:lang w:val="en-US"/>
              </w:rPr>
              <w:t>62</w:t>
            </w:r>
          </w:hyperlink>
        </w:p>
        <w:p w14:paraId="1A60D5DF" w14:textId="48BC2CB3" w:rsidR="0004306D" w:rsidRPr="00DA77C7" w:rsidRDefault="0004306D" w:rsidP="00CE7CF9">
          <w:pPr>
            <w:pStyle w:val="Mucluc3"/>
            <w:tabs>
              <w:tab w:val="left" w:pos="1440"/>
              <w:tab w:val="right" w:leader="dot" w:pos="9055"/>
            </w:tabs>
            <w:spacing w:line="360" w:lineRule="auto"/>
            <w:rPr>
              <w:rStyle w:val="Siuktni"/>
              <w:noProof/>
              <w:color w:val="000000" w:themeColor="text1"/>
              <w:lang w:val="en-US"/>
            </w:rPr>
          </w:pPr>
          <w:hyperlink w:anchor="_Toc229402808" w:history="1">
            <w:r w:rsidRPr="000A0DCF">
              <w:rPr>
                <w:rStyle w:val="Siuktni"/>
                <w:rFonts w:ascii="Times New Roman" w:hAnsi="Times New Roman" w:cs="Times New Roman"/>
                <w:b/>
                <w:bCs/>
                <w:noProof/>
                <w:color w:val="000000" w:themeColor="text1"/>
                <w:sz w:val="26"/>
                <w:szCs w:val="26"/>
              </w:rPr>
              <w:t>2.4.6 Thực trạng kinh phí đào tạo</w:t>
            </w:r>
            <w:r w:rsidRPr="000A0DCF">
              <w:rPr>
                <w:rFonts w:ascii="Times New Roman" w:hAnsi="Times New Roman" w:cs="Times New Roman"/>
                <w:b/>
                <w:bCs/>
                <w:noProof/>
                <w:webHidden/>
                <w:color w:val="000000" w:themeColor="text1"/>
                <w:sz w:val="26"/>
                <w:szCs w:val="26"/>
              </w:rPr>
              <w:tab/>
            </w:r>
          </w:hyperlink>
          <w:r w:rsidR="00DA77C7" w:rsidRPr="00DA77C7">
            <w:rPr>
              <w:rStyle w:val="Siuktni"/>
              <w:rFonts w:ascii="Times New Roman" w:hAnsi="Times New Roman" w:cs="Times New Roman"/>
              <w:b/>
              <w:bCs/>
              <w:noProof/>
              <w:color w:val="000000" w:themeColor="text1"/>
              <w:sz w:val="26"/>
              <w:szCs w:val="26"/>
              <w:u w:val="none"/>
              <w:lang w:val="en-US"/>
            </w:rPr>
            <w:t>6</w:t>
          </w:r>
          <w:r w:rsidR="006A2ABE">
            <w:rPr>
              <w:rStyle w:val="Siuktni"/>
              <w:rFonts w:ascii="Times New Roman" w:hAnsi="Times New Roman" w:cs="Times New Roman"/>
              <w:b/>
              <w:bCs/>
              <w:noProof/>
              <w:color w:val="000000" w:themeColor="text1"/>
              <w:sz w:val="26"/>
              <w:szCs w:val="26"/>
              <w:u w:val="none"/>
              <w:lang w:val="en-US"/>
            </w:rPr>
            <w:t>3</w:t>
          </w:r>
        </w:p>
        <w:p w14:paraId="0FF97DB1" w14:textId="44534D5B" w:rsidR="0004306D" w:rsidRPr="006A2ABE"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lang w:val="en-US"/>
              <w14:ligatures w14:val="standardContextual"/>
            </w:rPr>
          </w:pPr>
          <w:hyperlink w:anchor="_Toc229402809" w:history="1">
            <w:r w:rsidRPr="000A0DCF">
              <w:rPr>
                <w:rStyle w:val="Siuktni"/>
                <w:rFonts w:ascii="Times New Roman" w:hAnsi="Times New Roman" w:cs="Times New Roman"/>
                <w:b/>
                <w:bCs/>
                <w:noProof/>
                <w:color w:val="000000" w:themeColor="text1"/>
                <w:sz w:val="26"/>
                <w:szCs w:val="26"/>
              </w:rPr>
              <w:t>2.4.7 Thực trạng việc đánh giá kết quả đào tạo</w:t>
            </w:r>
            <w:r w:rsidRPr="000A0DCF">
              <w:rPr>
                <w:rFonts w:ascii="Times New Roman" w:hAnsi="Times New Roman" w:cs="Times New Roman"/>
                <w:b/>
                <w:bCs/>
                <w:noProof/>
                <w:webHidden/>
                <w:color w:val="000000" w:themeColor="text1"/>
                <w:sz w:val="26"/>
                <w:szCs w:val="26"/>
              </w:rPr>
              <w:tab/>
            </w:r>
            <w:r w:rsidR="006A2ABE">
              <w:rPr>
                <w:rFonts w:ascii="Times New Roman" w:hAnsi="Times New Roman" w:cs="Times New Roman"/>
                <w:b/>
                <w:bCs/>
                <w:noProof/>
                <w:webHidden/>
                <w:color w:val="000000" w:themeColor="text1"/>
                <w:sz w:val="26"/>
                <w:szCs w:val="26"/>
                <w:lang w:val="en-US"/>
              </w:rPr>
              <w:t>64</w:t>
            </w:r>
          </w:hyperlink>
        </w:p>
        <w:p w14:paraId="7157B32F" w14:textId="5C67FB99" w:rsidR="0004306D" w:rsidRPr="000A0DCF" w:rsidRDefault="0004306D" w:rsidP="00CE7CF9">
          <w:pPr>
            <w:pStyle w:val="Mucluc2"/>
            <w:tabs>
              <w:tab w:val="left" w:pos="960"/>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810" w:history="1">
            <w:r w:rsidRPr="000A0DCF">
              <w:rPr>
                <w:rStyle w:val="Siuktni"/>
                <w:rFonts w:ascii="Times New Roman" w:hAnsi="Times New Roman" w:cs="Times New Roman"/>
                <w:noProof/>
                <w:color w:val="000000" w:themeColor="text1"/>
                <w:sz w:val="26"/>
                <w:szCs w:val="26"/>
              </w:rPr>
              <w:t>2.5 Đánh giá chung về công tác đào tạo nguồn nhân lực tại Công ty Cổ Phần Phát Triển May Mặc Miền Trung</w:t>
            </w:r>
            <w:r w:rsidRPr="000A0DCF">
              <w:rPr>
                <w:rFonts w:ascii="Times New Roman" w:hAnsi="Times New Roman" w:cs="Times New Roman"/>
                <w:noProof/>
                <w:webHidden/>
                <w:color w:val="000000" w:themeColor="text1"/>
                <w:sz w:val="26"/>
                <w:szCs w:val="26"/>
              </w:rPr>
              <w:tab/>
            </w:r>
            <w:r w:rsidR="006A2ABE">
              <w:rPr>
                <w:rFonts w:ascii="Times New Roman" w:hAnsi="Times New Roman" w:cs="Times New Roman"/>
                <w:noProof/>
                <w:webHidden/>
                <w:color w:val="000000" w:themeColor="text1"/>
                <w:sz w:val="26"/>
                <w:szCs w:val="26"/>
                <w:lang w:val="en-US"/>
              </w:rPr>
              <w:t>69</w:t>
            </w:r>
          </w:hyperlink>
        </w:p>
        <w:p w14:paraId="4C8201A4" w14:textId="4F94F439" w:rsidR="0004306D" w:rsidRPr="006A2ABE"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lang w:val="en-US"/>
              <w14:ligatures w14:val="standardContextual"/>
            </w:rPr>
          </w:pPr>
          <w:hyperlink w:anchor="_Toc229402811" w:history="1">
            <w:r w:rsidRPr="000A0DCF">
              <w:rPr>
                <w:rStyle w:val="Siuktni"/>
                <w:rFonts w:ascii="Times New Roman" w:hAnsi="Times New Roman" w:cs="Times New Roman"/>
                <w:b/>
                <w:bCs/>
                <w:noProof/>
                <w:color w:val="000000" w:themeColor="text1"/>
                <w:sz w:val="26"/>
                <w:szCs w:val="26"/>
              </w:rPr>
              <w:t>2.5.</w:t>
            </w:r>
            <w:r w:rsidR="005E26F1">
              <w:rPr>
                <w:rStyle w:val="Siuktni"/>
                <w:rFonts w:ascii="Times New Roman" w:hAnsi="Times New Roman" w:cs="Times New Roman"/>
                <w:b/>
                <w:bCs/>
                <w:noProof/>
                <w:color w:val="000000" w:themeColor="text1"/>
                <w:sz w:val="26"/>
                <w:szCs w:val="26"/>
                <w:lang w:val="en-US"/>
              </w:rPr>
              <w:t>1</w:t>
            </w:r>
            <w:r w:rsidRPr="000A0DCF">
              <w:rPr>
                <w:rStyle w:val="Siuktni"/>
                <w:rFonts w:ascii="Times New Roman" w:hAnsi="Times New Roman" w:cs="Times New Roman"/>
                <w:b/>
                <w:bCs/>
                <w:noProof/>
                <w:color w:val="000000" w:themeColor="text1"/>
                <w:sz w:val="26"/>
                <w:szCs w:val="26"/>
              </w:rPr>
              <w:t xml:space="preserve"> Ưu điểm</w:t>
            </w:r>
            <w:r w:rsidRPr="000A0DCF">
              <w:rPr>
                <w:rFonts w:ascii="Times New Roman" w:hAnsi="Times New Roman" w:cs="Times New Roman"/>
                <w:b/>
                <w:bCs/>
                <w:noProof/>
                <w:webHidden/>
                <w:color w:val="000000" w:themeColor="text1"/>
                <w:sz w:val="26"/>
                <w:szCs w:val="26"/>
              </w:rPr>
              <w:tab/>
            </w:r>
            <w:r w:rsidR="006A2ABE">
              <w:rPr>
                <w:rFonts w:ascii="Times New Roman" w:hAnsi="Times New Roman" w:cs="Times New Roman"/>
                <w:b/>
                <w:bCs/>
                <w:noProof/>
                <w:webHidden/>
                <w:color w:val="000000" w:themeColor="text1"/>
                <w:sz w:val="26"/>
                <w:szCs w:val="26"/>
                <w:lang w:val="en-US"/>
              </w:rPr>
              <w:t>69</w:t>
            </w:r>
          </w:hyperlink>
        </w:p>
        <w:p w14:paraId="3285DC40" w14:textId="4D422C6B" w:rsidR="0004306D" w:rsidRPr="000A0DCF" w:rsidRDefault="0004306D" w:rsidP="00CE7CF9">
          <w:pPr>
            <w:pStyle w:val="Mucluc3"/>
            <w:tabs>
              <w:tab w:val="left" w:pos="1440"/>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812" w:history="1">
            <w:r w:rsidRPr="000A0DCF">
              <w:rPr>
                <w:rStyle w:val="Siuktni"/>
                <w:rFonts w:ascii="Times New Roman" w:hAnsi="Times New Roman" w:cs="Times New Roman"/>
                <w:b/>
                <w:bCs/>
                <w:noProof/>
                <w:color w:val="000000" w:themeColor="text1"/>
                <w:sz w:val="26"/>
                <w:szCs w:val="26"/>
              </w:rPr>
              <w:t>2.5.</w:t>
            </w:r>
            <w:r w:rsidR="005E26F1">
              <w:rPr>
                <w:rStyle w:val="Siuktni"/>
                <w:rFonts w:ascii="Times New Roman" w:hAnsi="Times New Roman" w:cs="Times New Roman"/>
                <w:b/>
                <w:bCs/>
                <w:noProof/>
                <w:color w:val="000000" w:themeColor="text1"/>
                <w:sz w:val="26"/>
                <w:szCs w:val="26"/>
                <w:lang w:val="en-US"/>
              </w:rPr>
              <w:t>2</w:t>
            </w:r>
            <w:r w:rsidRPr="000A0DCF">
              <w:rPr>
                <w:rStyle w:val="Siuktni"/>
                <w:rFonts w:ascii="Times New Roman" w:hAnsi="Times New Roman" w:cs="Times New Roman"/>
                <w:b/>
                <w:bCs/>
                <w:noProof/>
                <w:color w:val="000000" w:themeColor="text1"/>
                <w:sz w:val="26"/>
                <w:szCs w:val="26"/>
              </w:rPr>
              <w:t xml:space="preserve"> Hạn chế</w:t>
            </w:r>
            <w:r w:rsidR="005E26F1">
              <w:rPr>
                <w:rStyle w:val="Siuktni"/>
                <w:rFonts w:ascii="Times New Roman" w:hAnsi="Times New Roman" w:cs="Times New Roman"/>
                <w:b/>
                <w:bCs/>
                <w:noProof/>
                <w:color w:val="000000" w:themeColor="text1"/>
                <w:sz w:val="26"/>
                <w:szCs w:val="26"/>
                <w:lang w:val="en-US"/>
              </w:rPr>
              <w:t xml:space="preserve"> và nguyên nhân của hạn chế</w:t>
            </w:r>
            <w:r w:rsidRPr="000A0DCF">
              <w:rPr>
                <w:rFonts w:ascii="Times New Roman" w:hAnsi="Times New Roman" w:cs="Times New Roman"/>
                <w:b/>
                <w:bCs/>
                <w:noProof/>
                <w:webHidden/>
                <w:color w:val="000000" w:themeColor="text1"/>
                <w:sz w:val="26"/>
                <w:szCs w:val="26"/>
              </w:rPr>
              <w:tab/>
            </w:r>
            <w:r w:rsidR="006A2ABE">
              <w:rPr>
                <w:rFonts w:ascii="Times New Roman" w:hAnsi="Times New Roman" w:cs="Times New Roman"/>
                <w:b/>
                <w:bCs/>
                <w:noProof/>
                <w:webHidden/>
                <w:color w:val="000000" w:themeColor="text1"/>
                <w:sz w:val="26"/>
                <w:szCs w:val="26"/>
                <w:lang w:val="en-US"/>
              </w:rPr>
              <w:t>69</w:t>
            </w:r>
          </w:hyperlink>
        </w:p>
        <w:p w14:paraId="545F5DC3" w14:textId="129DD280" w:rsidR="0004306D" w:rsidRPr="000A0DCF" w:rsidRDefault="0004306D" w:rsidP="00CE7CF9">
          <w:pPr>
            <w:pStyle w:val="Mucluc1"/>
            <w:tabs>
              <w:tab w:val="right" w:leader="dot" w:pos="9055"/>
            </w:tabs>
            <w:spacing w:before="0" w:line="360" w:lineRule="auto"/>
            <w:rPr>
              <w:rFonts w:ascii="Times New Roman" w:eastAsiaTheme="minorEastAsia" w:hAnsi="Times New Roman" w:cs="Times New Roman"/>
              <w:i w:val="0"/>
              <w:iCs w:val="0"/>
              <w:noProof/>
              <w:color w:val="000000" w:themeColor="text1"/>
              <w:kern w:val="2"/>
              <w:sz w:val="26"/>
              <w:szCs w:val="26"/>
              <w14:ligatures w14:val="standardContextual"/>
            </w:rPr>
          </w:pPr>
          <w:hyperlink w:anchor="_Toc229402813" w:history="1">
            <w:r w:rsidRPr="000A0DCF">
              <w:rPr>
                <w:rStyle w:val="Siuktni"/>
                <w:rFonts w:ascii="Times New Roman" w:hAnsi="Times New Roman" w:cs="Times New Roman"/>
                <w:i w:val="0"/>
                <w:iCs w:val="0"/>
                <w:noProof/>
                <w:color w:val="000000" w:themeColor="text1"/>
                <w:sz w:val="26"/>
                <w:szCs w:val="26"/>
              </w:rPr>
              <w:t>CHƯƠNG III: MỘT SỐ GIẢI PHÁP HOÀN THIỆN CÔNG TÁC ĐÀO TẠO NGUỒN NHÂN LỰC TẠI CÔNG TY CỔ PHẦN PHÁT TRIỂN MAY MẶC MIỀN TRUNG</w:t>
            </w:r>
            <w:r w:rsidRPr="000A0DCF">
              <w:rPr>
                <w:rFonts w:ascii="Times New Roman" w:hAnsi="Times New Roman" w:cs="Times New Roman"/>
                <w:i w:val="0"/>
                <w:iCs w:val="0"/>
                <w:noProof/>
                <w:webHidden/>
                <w:color w:val="000000" w:themeColor="text1"/>
                <w:sz w:val="26"/>
                <w:szCs w:val="26"/>
              </w:rPr>
              <w:tab/>
            </w:r>
            <w:r w:rsidR="00E7377C">
              <w:rPr>
                <w:rFonts w:ascii="Times New Roman" w:hAnsi="Times New Roman" w:cs="Times New Roman"/>
                <w:i w:val="0"/>
                <w:iCs w:val="0"/>
                <w:noProof/>
                <w:webHidden/>
                <w:color w:val="000000" w:themeColor="text1"/>
                <w:sz w:val="26"/>
                <w:szCs w:val="26"/>
                <w:lang w:val="en-US"/>
              </w:rPr>
              <w:t>71</w:t>
            </w:r>
          </w:hyperlink>
        </w:p>
        <w:p w14:paraId="699CEBDC" w14:textId="2EE51687" w:rsidR="0004306D" w:rsidRPr="000A0DCF" w:rsidRDefault="0004306D" w:rsidP="00CE7CF9">
          <w:pPr>
            <w:pStyle w:val="Mucluc2"/>
            <w:tabs>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814" w:history="1">
            <w:r w:rsidRPr="000A0DCF">
              <w:rPr>
                <w:rStyle w:val="Siuktni"/>
                <w:rFonts w:ascii="Times New Roman" w:hAnsi="Times New Roman" w:cs="Times New Roman"/>
                <w:noProof/>
                <w:color w:val="000000" w:themeColor="text1"/>
                <w:sz w:val="26"/>
                <w:szCs w:val="26"/>
              </w:rPr>
              <w:t>3.1</w:t>
            </w:r>
            <w:r w:rsidR="00F66F4A">
              <w:rPr>
                <w:rStyle w:val="Siuktni"/>
                <w:rFonts w:ascii="Times New Roman" w:hAnsi="Times New Roman" w:cs="Times New Roman"/>
                <w:noProof/>
                <w:color w:val="000000" w:themeColor="text1"/>
                <w:sz w:val="26"/>
                <w:szCs w:val="26"/>
              </w:rPr>
              <w:t xml:space="preserve"> </w:t>
            </w:r>
            <w:r w:rsidRPr="000A0DCF">
              <w:rPr>
                <w:rStyle w:val="Siuktni"/>
                <w:rFonts w:ascii="Times New Roman" w:hAnsi="Times New Roman" w:cs="Times New Roman"/>
                <w:noProof/>
                <w:color w:val="000000" w:themeColor="text1"/>
                <w:sz w:val="26"/>
                <w:szCs w:val="26"/>
              </w:rPr>
              <w:t>Cơ sở đề xuất giải pháp</w:t>
            </w:r>
            <w:r w:rsidRPr="000A0DCF">
              <w:rPr>
                <w:rFonts w:ascii="Times New Roman" w:hAnsi="Times New Roman" w:cs="Times New Roman"/>
                <w:noProof/>
                <w:webHidden/>
                <w:color w:val="000000" w:themeColor="text1"/>
                <w:sz w:val="26"/>
                <w:szCs w:val="26"/>
              </w:rPr>
              <w:tab/>
            </w:r>
            <w:r w:rsidR="00E7377C">
              <w:rPr>
                <w:rFonts w:ascii="Times New Roman" w:hAnsi="Times New Roman" w:cs="Times New Roman"/>
                <w:noProof/>
                <w:webHidden/>
                <w:color w:val="000000" w:themeColor="text1"/>
                <w:sz w:val="26"/>
                <w:szCs w:val="26"/>
                <w:lang w:val="en-US"/>
              </w:rPr>
              <w:t>71</w:t>
            </w:r>
          </w:hyperlink>
        </w:p>
        <w:p w14:paraId="441157F3" w14:textId="0052E3C3" w:rsidR="0004306D" w:rsidRPr="00E5730B"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lang w:val="en-US"/>
              <w14:ligatures w14:val="standardContextual"/>
            </w:rPr>
          </w:pPr>
          <w:hyperlink w:anchor="_Toc229402815" w:history="1">
            <w:r w:rsidRPr="000A0DCF">
              <w:rPr>
                <w:rStyle w:val="Siuktni"/>
                <w:rFonts w:ascii="Times New Roman" w:hAnsi="Times New Roman" w:cs="Times New Roman"/>
                <w:b/>
                <w:bCs/>
                <w:noProof/>
                <w:color w:val="000000" w:themeColor="text1"/>
                <w:sz w:val="26"/>
                <w:szCs w:val="26"/>
              </w:rPr>
              <w:t>3.1.1 Định hướng phát triển của công ty trong năm 2026-2031</w:t>
            </w:r>
            <w:r w:rsidRPr="000A0DCF">
              <w:rPr>
                <w:rFonts w:ascii="Times New Roman" w:hAnsi="Times New Roman" w:cs="Times New Roman"/>
                <w:b/>
                <w:bCs/>
                <w:noProof/>
                <w:webHidden/>
                <w:color w:val="000000" w:themeColor="text1"/>
                <w:sz w:val="26"/>
                <w:szCs w:val="26"/>
              </w:rPr>
              <w:tab/>
            </w:r>
            <w:r w:rsidR="00E5730B">
              <w:rPr>
                <w:rFonts w:ascii="Times New Roman" w:hAnsi="Times New Roman" w:cs="Times New Roman"/>
                <w:b/>
                <w:bCs/>
                <w:noProof/>
                <w:webHidden/>
                <w:color w:val="000000" w:themeColor="text1"/>
                <w:sz w:val="26"/>
                <w:szCs w:val="26"/>
                <w:lang w:val="en-US"/>
              </w:rPr>
              <w:t>7</w:t>
            </w:r>
            <w:r w:rsidR="0055085F">
              <w:rPr>
                <w:rFonts w:ascii="Times New Roman" w:hAnsi="Times New Roman" w:cs="Times New Roman"/>
                <w:b/>
                <w:bCs/>
                <w:noProof/>
                <w:webHidden/>
                <w:color w:val="000000" w:themeColor="text1"/>
                <w:sz w:val="26"/>
                <w:szCs w:val="26"/>
                <w:lang w:val="en-US"/>
              </w:rPr>
              <w:t>1</w:t>
            </w:r>
          </w:hyperlink>
        </w:p>
        <w:p w14:paraId="6867D6DF" w14:textId="668C395D" w:rsidR="0004306D" w:rsidRPr="0055085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lang w:val="en-US"/>
              <w14:ligatures w14:val="standardContextual"/>
            </w:rPr>
          </w:pPr>
          <w:hyperlink w:anchor="_Toc229402816" w:history="1">
            <w:r w:rsidRPr="000A0DCF">
              <w:rPr>
                <w:rStyle w:val="Siuktni"/>
                <w:rFonts w:ascii="Times New Roman" w:hAnsi="Times New Roman" w:cs="Times New Roman"/>
                <w:b/>
                <w:bCs/>
                <w:noProof/>
                <w:color w:val="000000" w:themeColor="text1"/>
                <w:sz w:val="26"/>
                <w:szCs w:val="26"/>
              </w:rPr>
              <w:t>3.1.2 Phương hướng công tác đào tạo nguồn nhân lực của Công ty</w:t>
            </w:r>
            <w:r w:rsidRPr="000A0DCF">
              <w:rPr>
                <w:rFonts w:ascii="Times New Roman" w:hAnsi="Times New Roman" w:cs="Times New Roman"/>
                <w:b/>
                <w:bCs/>
                <w:noProof/>
                <w:webHidden/>
                <w:color w:val="000000" w:themeColor="text1"/>
                <w:sz w:val="26"/>
                <w:szCs w:val="26"/>
              </w:rPr>
              <w:tab/>
            </w:r>
            <w:r w:rsidR="0055085F">
              <w:rPr>
                <w:rFonts w:ascii="Times New Roman" w:hAnsi="Times New Roman" w:cs="Times New Roman"/>
                <w:b/>
                <w:bCs/>
                <w:noProof/>
                <w:webHidden/>
                <w:color w:val="000000" w:themeColor="text1"/>
                <w:sz w:val="26"/>
                <w:szCs w:val="26"/>
                <w:lang w:val="en-US"/>
              </w:rPr>
              <w:t>72</w:t>
            </w:r>
          </w:hyperlink>
        </w:p>
        <w:p w14:paraId="72AB21CB" w14:textId="1B17F6FA" w:rsidR="0004306D" w:rsidRPr="000A0DCF" w:rsidRDefault="0004306D" w:rsidP="00CE7CF9">
          <w:pPr>
            <w:pStyle w:val="Mucluc2"/>
            <w:tabs>
              <w:tab w:val="right" w:leader="dot" w:pos="9055"/>
            </w:tabs>
            <w:spacing w:before="0" w:line="360" w:lineRule="auto"/>
            <w:rPr>
              <w:rFonts w:ascii="Times New Roman" w:eastAsiaTheme="minorEastAsia" w:hAnsi="Times New Roman" w:cs="Times New Roman"/>
              <w:noProof/>
              <w:color w:val="000000" w:themeColor="text1"/>
              <w:kern w:val="2"/>
              <w:sz w:val="26"/>
              <w:szCs w:val="26"/>
              <w14:ligatures w14:val="standardContextual"/>
            </w:rPr>
          </w:pPr>
          <w:hyperlink w:anchor="_Toc229402817" w:history="1">
            <w:r w:rsidRPr="000A0DCF">
              <w:rPr>
                <w:rStyle w:val="Siuktni"/>
                <w:rFonts w:ascii="Times New Roman" w:hAnsi="Times New Roman" w:cs="Times New Roman"/>
                <w:noProof/>
                <w:color w:val="000000" w:themeColor="text1"/>
                <w:sz w:val="26"/>
                <w:szCs w:val="26"/>
              </w:rPr>
              <w:t>3.2 Một số giải pháp nhằm hoàn thiện công tác đào tạo nguồn nhân lực tại Công ty</w:t>
            </w:r>
            <w:r w:rsidRPr="000A0DCF">
              <w:rPr>
                <w:rFonts w:ascii="Times New Roman" w:hAnsi="Times New Roman" w:cs="Times New Roman"/>
                <w:noProof/>
                <w:webHidden/>
                <w:color w:val="000000" w:themeColor="text1"/>
                <w:sz w:val="26"/>
                <w:szCs w:val="26"/>
              </w:rPr>
              <w:tab/>
            </w:r>
            <w:r w:rsidR="009F5CF7">
              <w:rPr>
                <w:rFonts w:ascii="Times New Roman" w:hAnsi="Times New Roman" w:cs="Times New Roman"/>
                <w:noProof/>
                <w:webHidden/>
                <w:color w:val="000000" w:themeColor="text1"/>
                <w:sz w:val="26"/>
                <w:szCs w:val="26"/>
                <w:lang w:val="en-US"/>
              </w:rPr>
              <w:t>73</w:t>
            </w:r>
          </w:hyperlink>
        </w:p>
        <w:p w14:paraId="2A3C6175" w14:textId="5536AD1F"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818" w:history="1">
            <w:r w:rsidRPr="000A0DCF">
              <w:rPr>
                <w:rStyle w:val="Siuktni"/>
                <w:rFonts w:ascii="Times New Roman" w:hAnsi="Times New Roman" w:cs="Times New Roman"/>
                <w:b/>
                <w:bCs/>
                <w:noProof/>
                <w:color w:val="000000" w:themeColor="text1"/>
                <w:sz w:val="26"/>
                <w:szCs w:val="26"/>
              </w:rPr>
              <w:t>3.2.1 Về việc xác định nhu cầu đào tạo</w:t>
            </w:r>
            <w:r w:rsidRPr="000A0DCF">
              <w:rPr>
                <w:rFonts w:ascii="Times New Roman" w:hAnsi="Times New Roman" w:cs="Times New Roman"/>
                <w:b/>
                <w:bCs/>
                <w:noProof/>
                <w:webHidden/>
                <w:color w:val="000000" w:themeColor="text1"/>
                <w:sz w:val="26"/>
                <w:szCs w:val="26"/>
              </w:rPr>
              <w:tab/>
            </w:r>
            <w:r w:rsidR="009F5CF7">
              <w:rPr>
                <w:rFonts w:ascii="Times New Roman" w:hAnsi="Times New Roman" w:cs="Times New Roman"/>
                <w:b/>
                <w:bCs/>
                <w:noProof/>
                <w:webHidden/>
                <w:color w:val="000000" w:themeColor="text1"/>
                <w:sz w:val="26"/>
                <w:szCs w:val="26"/>
                <w:lang w:val="en-US"/>
              </w:rPr>
              <w:t>73</w:t>
            </w:r>
          </w:hyperlink>
        </w:p>
        <w:p w14:paraId="118CDD79" w14:textId="593343F1" w:rsidR="0004306D" w:rsidRPr="00DF1C46" w:rsidRDefault="0004306D" w:rsidP="00CE7CF9">
          <w:pPr>
            <w:pStyle w:val="Mucluc3"/>
            <w:tabs>
              <w:tab w:val="right" w:leader="dot" w:pos="9055"/>
            </w:tabs>
            <w:spacing w:line="360" w:lineRule="auto"/>
            <w:rPr>
              <w:noProof/>
              <w:lang w:val="en-US"/>
            </w:rPr>
          </w:pPr>
          <w:hyperlink w:anchor="_Toc229402820" w:history="1">
            <w:r w:rsidRPr="000A0DCF">
              <w:rPr>
                <w:rStyle w:val="Siuktni"/>
                <w:rFonts w:ascii="Times New Roman" w:hAnsi="Times New Roman" w:cs="Times New Roman"/>
                <w:b/>
                <w:bCs/>
                <w:noProof/>
                <w:color w:val="000000" w:themeColor="text1"/>
                <w:sz w:val="26"/>
                <w:szCs w:val="26"/>
              </w:rPr>
              <w:t>3.2.2 Về công  tác nâng cao đội ngũ phụ trách đào tạo</w:t>
            </w:r>
            <w:r w:rsidRPr="000A0DCF">
              <w:rPr>
                <w:rFonts w:ascii="Times New Roman" w:hAnsi="Times New Roman" w:cs="Times New Roman"/>
                <w:b/>
                <w:bCs/>
                <w:noProof/>
                <w:webHidden/>
                <w:color w:val="000000" w:themeColor="text1"/>
                <w:sz w:val="26"/>
                <w:szCs w:val="26"/>
              </w:rPr>
              <w:tab/>
            </w:r>
            <w:r w:rsidR="00DF1C46">
              <w:rPr>
                <w:rFonts w:ascii="Times New Roman" w:hAnsi="Times New Roman" w:cs="Times New Roman"/>
                <w:b/>
                <w:bCs/>
                <w:noProof/>
                <w:webHidden/>
                <w:color w:val="000000" w:themeColor="text1"/>
                <w:sz w:val="26"/>
                <w:szCs w:val="26"/>
                <w:lang w:val="en-US"/>
              </w:rPr>
              <w:t>78</w:t>
            </w:r>
          </w:hyperlink>
        </w:p>
        <w:p w14:paraId="69D65C7F" w14:textId="224E4116" w:rsidR="00EB3665" w:rsidRPr="00DF1C46" w:rsidRDefault="00EB3665" w:rsidP="009F5CF7">
          <w:pPr>
            <w:pStyle w:val="ThngthngWeb"/>
            <w:tabs>
              <w:tab w:val="left" w:leader="dot" w:pos="8789"/>
            </w:tabs>
            <w:spacing w:before="0" w:beforeAutospacing="0" w:after="0" w:afterAutospacing="0" w:line="360" w:lineRule="auto"/>
            <w:ind w:left="567" w:hanging="142"/>
            <w:jc w:val="both"/>
            <w:outlineLvl w:val="2"/>
            <w:rPr>
              <w:noProof/>
            </w:rPr>
          </w:pPr>
          <w:r>
            <w:rPr>
              <w:b/>
              <w:bCs/>
              <w:noProof/>
              <w:color w:val="000000" w:themeColor="text1"/>
              <w:sz w:val="26"/>
              <w:szCs w:val="26"/>
              <w:lang w:val="en-US"/>
            </w:rPr>
            <w:t xml:space="preserve"> </w:t>
          </w:r>
          <w:r w:rsidRPr="000A0DCF">
            <w:rPr>
              <w:b/>
              <w:bCs/>
              <w:noProof/>
              <w:color w:val="000000" w:themeColor="text1"/>
              <w:sz w:val="26"/>
              <w:szCs w:val="26"/>
            </w:rPr>
            <w:t>3.2.3. Về công tác đa dạng hoá phương pháp đào tạo</w:t>
          </w:r>
          <w:r w:rsidRPr="00DF1C46">
            <w:rPr>
              <w:b/>
              <w:bCs/>
              <w:noProof/>
              <w:color w:val="000000" w:themeColor="text1"/>
              <w:sz w:val="26"/>
              <w:szCs w:val="26"/>
            </w:rPr>
            <w:tab/>
          </w:r>
          <w:r w:rsidR="00DF1C46" w:rsidRPr="00DF1C46">
            <w:rPr>
              <w:b/>
              <w:bCs/>
              <w:noProof/>
              <w:color w:val="000000" w:themeColor="text1"/>
              <w:sz w:val="26"/>
              <w:szCs w:val="26"/>
            </w:rPr>
            <w:t>80</w:t>
          </w:r>
        </w:p>
        <w:p w14:paraId="161FE197" w14:textId="3699D8D9" w:rsidR="0004306D" w:rsidRPr="000A0DCF" w:rsidRDefault="0004306D" w:rsidP="00CE7CF9">
          <w:pPr>
            <w:pStyle w:val="Mucluc3"/>
            <w:tabs>
              <w:tab w:val="right" w:leader="dot" w:pos="9055"/>
            </w:tabs>
            <w:spacing w:line="360" w:lineRule="auto"/>
            <w:rPr>
              <w:rFonts w:ascii="Times New Roman" w:eastAsiaTheme="minorEastAsia" w:hAnsi="Times New Roman" w:cs="Times New Roman"/>
              <w:b/>
              <w:bCs/>
              <w:noProof/>
              <w:color w:val="000000" w:themeColor="text1"/>
              <w:kern w:val="2"/>
              <w:sz w:val="26"/>
              <w:szCs w:val="26"/>
              <w14:ligatures w14:val="standardContextual"/>
            </w:rPr>
          </w:pPr>
          <w:hyperlink w:anchor="_Toc229402827" w:history="1">
            <w:r w:rsidRPr="000A0DCF">
              <w:rPr>
                <w:rStyle w:val="Siuktni"/>
                <w:rFonts w:ascii="Times New Roman" w:hAnsi="Times New Roman" w:cs="Times New Roman"/>
                <w:b/>
                <w:bCs/>
                <w:noProof/>
                <w:color w:val="000000" w:themeColor="text1"/>
                <w:sz w:val="26"/>
                <w:szCs w:val="26"/>
              </w:rPr>
              <w:t>3.2.</w:t>
            </w:r>
            <w:r w:rsidR="00DF1C46">
              <w:rPr>
                <w:rStyle w:val="Siuktni"/>
                <w:rFonts w:ascii="Times New Roman" w:hAnsi="Times New Roman" w:cs="Times New Roman"/>
                <w:b/>
                <w:bCs/>
                <w:noProof/>
                <w:color w:val="000000" w:themeColor="text1"/>
                <w:sz w:val="26"/>
                <w:szCs w:val="26"/>
                <w:lang w:val="en-US"/>
              </w:rPr>
              <w:t>4</w:t>
            </w:r>
            <w:r w:rsidRPr="000A0DCF">
              <w:rPr>
                <w:rStyle w:val="Siuktni"/>
                <w:rFonts w:ascii="Times New Roman" w:hAnsi="Times New Roman" w:cs="Times New Roman"/>
                <w:b/>
                <w:bCs/>
                <w:noProof/>
                <w:color w:val="000000" w:themeColor="text1"/>
                <w:sz w:val="26"/>
                <w:szCs w:val="26"/>
              </w:rPr>
              <w:t xml:space="preserve"> Giải pháp hoàn thiện công tác đánh giá sau đào tạo</w:t>
            </w:r>
            <w:r w:rsidRPr="000A0DCF">
              <w:rPr>
                <w:rFonts w:ascii="Times New Roman" w:hAnsi="Times New Roman" w:cs="Times New Roman"/>
                <w:b/>
                <w:bCs/>
                <w:noProof/>
                <w:webHidden/>
                <w:color w:val="000000" w:themeColor="text1"/>
                <w:sz w:val="26"/>
                <w:szCs w:val="26"/>
              </w:rPr>
              <w:tab/>
            </w:r>
            <w:r w:rsidR="00DF1C46">
              <w:rPr>
                <w:rFonts w:ascii="Times New Roman" w:hAnsi="Times New Roman" w:cs="Times New Roman"/>
                <w:b/>
                <w:bCs/>
                <w:noProof/>
                <w:webHidden/>
                <w:color w:val="000000" w:themeColor="text1"/>
                <w:sz w:val="26"/>
                <w:szCs w:val="26"/>
                <w:lang w:val="en-US"/>
              </w:rPr>
              <w:t>81</w:t>
            </w:r>
          </w:hyperlink>
        </w:p>
        <w:p w14:paraId="6EEE14E4" w14:textId="50A7A3DD" w:rsidR="0004306D" w:rsidRPr="000A0DCF" w:rsidRDefault="0004306D" w:rsidP="00CE7CF9">
          <w:pPr>
            <w:pStyle w:val="Mucluc1"/>
            <w:tabs>
              <w:tab w:val="right" w:leader="dot" w:pos="9055"/>
            </w:tabs>
            <w:spacing w:before="0" w:line="360" w:lineRule="auto"/>
            <w:rPr>
              <w:rFonts w:ascii="Times New Roman" w:eastAsiaTheme="minorEastAsia" w:hAnsi="Times New Roman" w:cs="Times New Roman"/>
              <w:i w:val="0"/>
              <w:iCs w:val="0"/>
              <w:noProof/>
              <w:color w:val="000000" w:themeColor="text1"/>
              <w:kern w:val="2"/>
              <w:sz w:val="26"/>
              <w:szCs w:val="26"/>
              <w14:ligatures w14:val="standardContextual"/>
            </w:rPr>
          </w:pPr>
          <w:hyperlink w:anchor="_Toc229402844" w:history="1">
            <w:r w:rsidRPr="000A0DCF">
              <w:rPr>
                <w:rStyle w:val="Siuktni"/>
                <w:rFonts w:ascii="Times New Roman" w:hAnsi="Times New Roman" w:cs="Times New Roman"/>
                <w:i w:val="0"/>
                <w:iCs w:val="0"/>
                <w:noProof/>
                <w:color w:val="000000" w:themeColor="text1"/>
                <w:sz w:val="26"/>
                <w:szCs w:val="26"/>
              </w:rPr>
              <w:t>KẾT LUẬN</w:t>
            </w:r>
            <w:r w:rsidRPr="000A0DCF">
              <w:rPr>
                <w:rFonts w:ascii="Times New Roman" w:hAnsi="Times New Roman" w:cs="Times New Roman"/>
                <w:i w:val="0"/>
                <w:iCs w:val="0"/>
                <w:noProof/>
                <w:webHidden/>
                <w:color w:val="000000" w:themeColor="text1"/>
                <w:sz w:val="26"/>
                <w:szCs w:val="26"/>
              </w:rPr>
              <w:tab/>
            </w:r>
            <w:r w:rsidR="00DF1C46">
              <w:rPr>
                <w:rFonts w:ascii="Times New Roman" w:hAnsi="Times New Roman" w:cs="Times New Roman"/>
                <w:i w:val="0"/>
                <w:iCs w:val="0"/>
                <w:noProof/>
                <w:webHidden/>
                <w:color w:val="000000" w:themeColor="text1"/>
                <w:sz w:val="26"/>
                <w:szCs w:val="26"/>
                <w:lang w:val="en-US"/>
              </w:rPr>
              <w:t>8</w:t>
            </w:r>
            <w:r w:rsidR="00610619" w:rsidRPr="000A0DCF">
              <w:rPr>
                <w:rFonts w:ascii="Times New Roman" w:hAnsi="Times New Roman" w:cs="Times New Roman"/>
                <w:i w:val="0"/>
                <w:iCs w:val="0"/>
                <w:noProof/>
                <w:webHidden/>
                <w:color w:val="000000" w:themeColor="text1"/>
                <w:sz w:val="26"/>
                <w:szCs w:val="26"/>
              </w:rPr>
              <w:t>8</w:t>
            </w:r>
          </w:hyperlink>
        </w:p>
        <w:p w14:paraId="32E5B98A" w14:textId="03B29778" w:rsidR="00921149" w:rsidRPr="000A0DCF" w:rsidRDefault="0004306D" w:rsidP="00CE7CF9">
          <w:pPr>
            <w:pStyle w:val="Mucluc3"/>
            <w:tabs>
              <w:tab w:val="right" w:leader="dot" w:pos="9055"/>
            </w:tabs>
            <w:spacing w:line="360" w:lineRule="auto"/>
            <w:ind w:left="0"/>
            <w:rPr>
              <w:color w:val="000000" w:themeColor="text1"/>
            </w:rPr>
          </w:pPr>
          <w:hyperlink w:anchor="_Toc229402845" w:history="1">
            <w:r w:rsidRPr="000A0DCF">
              <w:rPr>
                <w:rStyle w:val="Siuktni"/>
                <w:rFonts w:ascii="Times New Roman" w:hAnsi="Times New Roman" w:cs="Times New Roman"/>
                <w:b/>
                <w:bCs/>
                <w:noProof/>
                <w:color w:val="000000" w:themeColor="text1"/>
                <w:sz w:val="26"/>
                <w:szCs w:val="26"/>
              </w:rPr>
              <w:t>TÀI LIỆU THAM KHẢO</w:t>
            </w:r>
            <w:r w:rsidRPr="000A0DCF">
              <w:rPr>
                <w:rFonts w:ascii="Times New Roman" w:hAnsi="Times New Roman" w:cs="Times New Roman"/>
                <w:b/>
                <w:bCs/>
                <w:noProof/>
                <w:webHidden/>
                <w:color w:val="000000" w:themeColor="text1"/>
                <w:sz w:val="26"/>
                <w:szCs w:val="26"/>
              </w:rPr>
              <w:tab/>
            </w:r>
            <w:r w:rsidR="00DF1C46">
              <w:rPr>
                <w:rFonts w:ascii="Times New Roman" w:hAnsi="Times New Roman" w:cs="Times New Roman"/>
                <w:b/>
                <w:bCs/>
                <w:noProof/>
                <w:webHidden/>
                <w:color w:val="000000" w:themeColor="text1"/>
                <w:sz w:val="26"/>
                <w:szCs w:val="26"/>
                <w:lang w:val="en-US"/>
              </w:rPr>
              <w:t>8</w:t>
            </w:r>
            <w:r w:rsidR="00610619" w:rsidRPr="000A0DCF">
              <w:rPr>
                <w:rFonts w:ascii="Times New Roman" w:hAnsi="Times New Roman" w:cs="Times New Roman"/>
                <w:b/>
                <w:bCs/>
                <w:noProof/>
                <w:webHidden/>
                <w:color w:val="000000" w:themeColor="text1"/>
                <w:sz w:val="26"/>
                <w:szCs w:val="26"/>
              </w:rPr>
              <w:t>9</w:t>
            </w:r>
          </w:hyperlink>
          <w:r w:rsidR="00921149" w:rsidRPr="000A0DCF">
            <w:rPr>
              <w:b/>
              <w:bCs/>
              <w:noProof/>
              <w:color w:val="000000" w:themeColor="text1"/>
              <w:sz w:val="26"/>
              <w:szCs w:val="26"/>
            </w:rPr>
            <w:fldChar w:fldCharType="end"/>
          </w:r>
        </w:p>
      </w:sdtContent>
    </w:sdt>
    <w:p w14:paraId="713D7BB0" w14:textId="4177C673" w:rsidR="007B62B6" w:rsidRPr="0021734A" w:rsidRDefault="007B62B6" w:rsidP="00A7217C">
      <w:pPr>
        <w:tabs>
          <w:tab w:val="right" w:pos="9352"/>
        </w:tabs>
        <w:spacing w:line="360" w:lineRule="auto"/>
        <w:jc w:val="center"/>
        <w:rPr>
          <w:b/>
          <w:bCs/>
          <w:color w:val="000000" w:themeColor="text1"/>
          <w:sz w:val="26"/>
          <w:szCs w:val="26"/>
        </w:rPr>
      </w:pPr>
      <w:r w:rsidRPr="000A0DCF">
        <w:rPr>
          <w:b/>
          <w:bCs/>
          <w:color w:val="000000" w:themeColor="text1"/>
          <w:sz w:val="26"/>
          <w:szCs w:val="26"/>
        </w:rPr>
        <w:lastRenderedPageBreak/>
        <w:t>DANH MỤC CÁC BẢNG HIỆU</w:t>
      </w:r>
    </w:p>
    <w:p w14:paraId="776358DB" w14:textId="77777777" w:rsidR="00A7217C" w:rsidRPr="0021734A" w:rsidRDefault="00A7217C" w:rsidP="00A7217C">
      <w:pPr>
        <w:tabs>
          <w:tab w:val="right" w:pos="9352"/>
        </w:tabs>
        <w:spacing w:line="360" w:lineRule="auto"/>
        <w:jc w:val="center"/>
        <w:rPr>
          <w:b/>
          <w:bCs/>
          <w:color w:val="000000" w:themeColor="text1"/>
          <w:sz w:val="26"/>
          <w:szCs w:val="26"/>
        </w:rPr>
      </w:pPr>
    </w:p>
    <w:tbl>
      <w:tblPr>
        <w:tblStyle w:val="LiBang"/>
        <w:tblW w:w="9640" w:type="dxa"/>
        <w:tblInd w:w="-289" w:type="dxa"/>
        <w:tblLook w:val="04A0" w:firstRow="1" w:lastRow="0" w:firstColumn="1" w:lastColumn="0" w:noHBand="0" w:noVBand="1"/>
      </w:tblPr>
      <w:tblGrid>
        <w:gridCol w:w="1277"/>
        <w:gridCol w:w="8363"/>
      </w:tblGrid>
      <w:tr w:rsidR="00FD579B" w:rsidRPr="000A0DCF" w14:paraId="63073D93" w14:textId="374BA7F1" w:rsidTr="00C00E05">
        <w:tc>
          <w:tcPr>
            <w:tcW w:w="1277" w:type="dxa"/>
            <w:vAlign w:val="center"/>
          </w:tcPr>
          <w:p w14:paraId="0D4E0218" w14:textId="37EA455A" w:rsidR="00FD579B" w:rsidRPr="000A0DCF" w:rsidRDefault="00FD579B" w:rsidP="00CE7CF9">
            <w:pPr>
              <w:tabs>
                <w:tab w:val="right" w:pos="9352"/>
              </w:tabs>
              <w:spacing w:line="360" w:lineRule="auto"/>
              <w:jc w:val="center"/>
              <w:rPr>
                <w:b/>
                <w:bCs/>
                <w:color w:val="000000" w:themeColor="text1"/>
                <w:sz w:val="26"/>
                <w:szCs w:val="26"/>
                <w:lang w:val="vi-VN"/>
              </w:rPr>
            </w:pPr>
            <w:r w:rsidRPr="000A0DCF">
              <w:rPr>
                <w:b/>
                <w:bCs/>
                <w:color w:val="000000" w:themeColor="text1"/>
                <w:sz w:val="26"/>
                <w:szCs w:val="26"/>
                <w:lang w:val="vi-VN"/>
              </w:rPr>
              <w:t>Số hiệu bảng</w:t>
            </w:r>
          </w:p>
        </w:tc>
        <w:tc>
          <w:tcPr>
            <w:tcW w:w="8363" w:type="dxa"/>
            <w:vAlign w:val="center"/>
          </w:tcPr>
          <w:p w14:paraId="04B30659" w14:textId="5ED37D2D" w:rsidR="00FD579B" w:rsidRPr="000A0DCF" w:rsidRDefault="00FD579B" w:rsidP="00CE7CF9">
            <w:pPr>
              <w:tabs>
                <w:tab w:val="right" w:pos="9352"/>
              </w:tabs>
              <w:spacing w:line="360" w:lineRule="auto"/>
              <w:jc w:val="center"/>
              <w:rPr>
                <w:b/>
                <w:bCs/>
                <w:color w:val="000000" w:themeColor="text1"/>
                <w:sz w:val="26"/>
                <w:szCs w:val="26"/>
                <w:lang w:val="vi-VN"/>
              </w:rPr>
            </w:pPr>
            <w:r w:rsidRPr="000A0DCF">
              <w:rPr>
                <w:b/>
                <w:bCs/>
                <w:color w:val="000000" w:themeColor="text1"/>
                <w:sz w:val="26"/>
                <w:szCs w:val="26"/>
                <w:lang w:val="vi-VN"/>
              </w:rPr>
              <w:t>Tên bảng</w:t>
            </w:r>
          </w:p>
        </w:tc>
      </w:tr>
      <w:tr w:rsidR="00FD579B" w:rsidRPr="000A0DCF" w14:paraId="1A7C2A42" w14:textId="1C6EFCF4" w:rsidTr="00C00E05">
        <w:tc>
          <w:tcPr>
            <w:tcW w:w="1277" w:type="dxa"/>
            <w:vAlign w:val="center"/>
          </w:tcPr>
          <w:p w14:paraId="27D227EA" w14:textId="7242C6BF"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4</w:t>
            </w:r>
          </w:p>
        </w:tc>
        <w:tc>
          <w:tcPr>
            <w:tcW w:w="8363" w:type="dxa"/>
            <w:vAlign w:val="center"/>
          </w:tcPr>
          <w:p w14:paraId="44520AFB" w14:textId="3B50F110" w:rsidR="00FD579B" w:rsidRPr="000A0DCF" w:rsidRDefault="00FD579B" w:rsidP="00C00E05">
            <w:pPr>
              <w:tabs>
                <w:tab w:val="right" w:pos="9352"/>
              </w:tabs>
              <w:spacing w:line="360" w:lineRule="auto"/>
              <w:jc w:val="both"/>
              <w:rPr>
                <w:i/>
                <w:color w:val="000000" w:themeColor="text1"/>
                <w:sz w:val="26"/>
                <w:szCs w:val="26"/>
                <w:lang w:val="vi-VN"/>
              </w:rPr>
            </w:pPr>
            <w:r w:rsidRPr="00063424">
              <w:rPr>
                <w:i/>
                <w:color w:val="000000" w:themeColor="text1"/>
                <w:sz w:val="26"/>
                <w:szCs w:val="26"/>
                <w:lang w:val="vi-VN"/>
              </w:rPr>
              <w:t>Bảng phân tích các đối thủ cạnh tranh</w:t>
            </w:r>
            <w:r w:rsidRPr="000A0DCF">
              <w:rPr>
                <w:i/>
                <w:color w:val="000000" w:themeColor="text1"/>
                <w:sz w:val="26"/>
                <w:szCs w:val="26"/>
                <w:lang w:val="vi-VN"/>
              </w:rPr>
              <w:t>.</w:t>
            </w:r>
          </w:p>
        </w:tc>
      </w:tr>
      <w:tr w:rsidR="00FD579B" w:rsidRPr="000A0DCF" w14:paraId="2CA8775B" w14:textId="157DC6B5" w:rsidTr="00C00E05">
        <w:tc>
          <w:tcPr>
            <w:tcW w:w="1277" w:type="dxa"/>
            <w:vAlign w:val="center"/>
          </w:tcPr>
          <w:p w14:paraId="286DEF1C" w14:textId="63C827FB"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5</w:t>
            </w:r>
          </w:p>
        </w:tc>
        <w:tc>
          <w:tcPr>
            <w:tcW w:w="8363" w:type="dxa"/>
            <w:vAlign w:val="center"/>
          </w:tcPr>
          <w:p w14:paraId="1C7AC371" w14:textId="2B3CD63E" w:rsidR="00FD579B" w:rsidRPr="000A0DCF" w:rsidRDefault="00FD579B" w:rsidP="00C00E05">
            <w:pPr>
              <w:tabs>
                <w:tab w:val="right" w:pos="9352"/>
              </w:tabs>
              <w:spacing w:line="360" w:lineRule="auto"/>
              <w:jc w:val="both"/>
              <w:rPr>
                <w:i/>
                <w:color w:val="000000" w:themeColor="text1"/>
                <w:sz w:val="26"/>
                <w:szCs w:val="26"/>
                <w:lang w:val="vi-VN"/>
              </w:rPr>
            </w:pPr>
            <w:r w:rsidRPr="00063424">
              <w:rPr>
                <w:i/>
                <w:color w:val="000000" w:themeColor="text1"/>
                <w:sz w:val="26"/>
                <w:szCs w:val="26"/>
                <w:lang w:val="vi-VN"/>
              </w:rPr>
              <w:t>Thống kê số lượng cơ sở vật chất</w:t>
            </w:r>
            <w:r w:rsidRPr="000A0DCF">
              <w:rPr>
                <w:i/>
                <w:color w:val="000000" w:themeColor="text1"/>
                <w:sz w:val="26"/>
                <w:szCs w:val="26"/>
                <w:lang w:val="vi-VN"/>
              </w:rPr>
              <w:t>.</w:t>
            </w:r>
          </w:p>
        </w:tc>
      </w:tr>
      <w:tr w:rsidR="00FD579B" w:rsidRPr="000A0DCF" w14:paraId="7308FD5B" w14:textId="59B364BD" w:rsidTr="00C00E05">
        <w:tc>
          <w:tcPr>
            <w:tcW w:w="1277" w:type="dxa"/>
            <w:vAlign w:val="center"/>
          </w:tcPr>
          <w:p w14:paraId="55F7A577" w14:textId="30ED271E"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6</w:t>
            </w:r>
          </w:p>
        </w:tc>
        <w:tc>
          <w:tcPr>
            <w:tcW w:w="8363" w:type="dxa"/>
            <w:vAlign w:val="center"/>
          </w:tcPr>
          <w:p w14:paraId="1893A40B" w14:textId="57F3E3C9" w:rsidR="00FD579B" w:rsidRPr="000A0DCF" w:rsidRDefault="00FD579B" w:rsidP="00C00E05">
            <w:pPr>
              <w:tabs>
                <w:tab w:val="right" w:pos="9352"/>
              </w:tabs>
              <w:spacing w:line="360" w:lineRule="auto"/>
              <w:jc w:val="both"/>
              <w:rPr>
                <w:i/>
                <w:color w:val="000000" w:themeColor="text1"/>
                <w:sz w:val="26"/>
                <w:szCs w:val="26"/>
                <w:lang w:val="vi-VN"/>
              </w:rPr>
            </w:pPr>
            <w:r w:rsidRPr="000A0DCF">
              <w:rPr>
                <w:i/>
                <w:color w:val="000000" w:themeColor="text1"/>
                <w:sz w:val="26"/>
                <w:szCs w:val="26"/>
                <w:lang w:val="vi-VN"/>
              </w:rPr>
              <w:t>Phân tích nguồn nhân lực Công ty năm 2023-2025.</w:t>
            </w:r>
          </w:p>
        </w:tc>
      </w:tr>
      <w:tr w:rsidR="00FD579B" w:rsidRPr="000A0DCF" w14:paraId="30CDD1F3" w14:textId="11DCEE12" w:rsidTr="00C00E05">
        <w:tc>
          <w:tcPr>
            <w:tcW w:w="1277" w:type="dxa"/>
            <w:vAlign w:val="center"/>
          </w:tcPr>
          <w:p w14:paraId="3AEC7136" w14:textId="1CEF168D"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7</w:t>
            </w:r>
          </w:p>
        </w:tc>
        <w:tc>
          <w:tcPr>
            <w:tcW w:w="8363" w:type="dxa"/>
            <w:vAlign w:val="center"/>
          </w:tcPr>
          <w:p w14:paraId="1BC006B3" w14:textId="42767900" w:rsidR="00FD579B" w:rsidRPr="000A0DCF" w:rsidRDefault="00FD579B" w:rsidP="00C00E05">
            <w:pPr>
              <w:tabs>
                <w:tab w:val="right" w:pos="9352"/>
              </w:tabs>
              <w:spacing w:line="360" w:lineRule="auto"/>
              <w:jc w:val="both"/>
              <w:rPr>
                <w:i/>
                <w:color w:val="000000" w:themeColor="text1"/>
                <w:sz w:val="26"/>
                <w:szCs w:val="26"/>
                <w:lang w:val="vi-VN"/>
              </w:rPr>
            </w:pPr>
            <w:r w:rsidRPr="00063424">
              <w:rPr>
                <w:i/>
                <w:color w:val="000000" w:themeColor="text1"/>
                <w:sz w:val="26"/>
                <w:szCs w:val="26"/>
                <w:lang w:val="vi-VN"/>
              </w:rPr>
              <w:t>Bảng cân đối kế toán năm 2023-2025</w:t>
            </w:r>
            <w:r w:rsidRPr="000A0DCF">
              <w:rPr>
                <w:i/>
                <w:color w:val="000000" w:themeColor="text1"/>
                <w:sz w:val="26"/>
                <w:szCs w:val="26"/>
                <w:lang w:val="vi-VN"/>
              </w:rPr>
              <w:t>.</w:t>
            </w:r>
          </w:p>
        </w:tc>
      </w:tr>
      <w:tr w:rsidR="00FD579B" w:rsidRPr="000A0DCF" w14:paraId="61B0A9CE" w14:textId="6CAB9A7C" w:rsidTr="00C00E05">
        <w:tc>
          <w:tcPr>
            <w:tcW w:w="1277" w:type="dxa"/>
            <w:vAlign w:val="center"/>
          </w:tcPr>
          <w:p w14:paraId="62FC37B5" w14:textId="20F40DCC"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8</w:t>
            </w:r>
          </w:p>
        </w:tc>
        <w:tc>
          <w:tcPr>
            <w:tcW w:w="8363" w:type="dxa"/>
            <w:vAlign w:val="center"/>
          </w:tcPr>
          <w:p w14:paraId="00F21232" w14:textId="0FD72F3C" w:rsidR="00FD579B" w:rsidRPr="000A0DCF" w:rsidRDefault="00FD579B" w:rsidP="00C00E05">
            <w:pPr>
              <w:tabs>
                <w:tab w:val="right" w:pos="9352"/>
              </w:tabs>
              <w:spacing w:line="360" w:lineRule="auto"/>
              <w:jc w:val="both"/>
              <w:rPr>
                <w:i/>
                <w:color w:val="000000" w:themeColor="text1"/>
                <w:sz w:val="26"/>
                <w:szCs w:val="26"/>
                <w:lang w:val="vi-VN"/>
              </w:rPr>
            </w:pPr>
            <w:r w:rsidRPr="00063424">
              <w:rPr>
                <w:i/>
                <w:color w:val="000000" w:themeColor="text1"/>
                <w:sz w:val="26"/>
                <w:szCs w:val="26"/>
                <w:lang w:val="vi-VN"/>
              </w:rPr>
              <w:t>Bảng báo cáo kết quả hoạt động kinh doanh năm 2023-2025</w:t>
            </w:r>
            <w:r w:rsidRPr="000A0DCF">
              <w:rPr>
                <w:i/>
                <w:color w:val="000000" w:themeColor="text1"/>
                <w:sz w:val="26"/>
                <w:szCs w:val="26"/>
                <w:lang w:val="vi-VN"/>
              </w:rPr>
              <w:t>.</w:t>
            </w:r>
          </w:p>
        </w:tc>
      </w:tr>
      <w:tr w:rsidR="00FD579B" w:rsidRPr="000A0DCF" w14:paraId="4D045EEA" w14:textId="0DD9827C" w:rsidTr="00C00E05">
        <w:tc>
          <w:tcPr>
            <w:tcW w:w="1277" w:type="dxa"/>
            <w:vAlign w:val="center"/>
          </w:tcPr>
          <w:p w14:paraId="06BF4ED4" w14:textId="27AC6284"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9</w:t>
            </w:r>
          </w:p>
        </w:tc>
        <w:tc>
          <w:tcPr>
            <w:tcW w:w="8363" w:type="dxa"/>
            <w:vAlign w:val="center"/>
          </w:tcPr>
          <w:p w14:paraId="743FC20D" w14:textId="737FF258" w:rsidR="00FD579B" w:rsidRPr="000A0DCF" w:rsidRDefault="00FD579B" w:rsidP="00C00E05">
            <w:pPr>
              <w:tabs>
                <w:tab w:val="right" w:pos="9352"/>
              </w:tabs>
              <w:spacing w:line="360" w:lineRule="auto"/>
              <w:jc w:val="both"/>
              <w:rPr>
                <w:i/>
                <w:color w:val="000000" w:themeColor="text1"/>
                <w:sz w:val="26"/>
                <w:szCs w:val="26"/>
                <w:lang w:val="vi-VN"/>
              </w:rPr>
            </w:pPr>
            <w:r w:rsidRPr="000A0DCF">
              <w:rPr>
                <w:i/>
                <w:color w:val="000000" w:themeColor="text1"/>
                <w:sz w:val="26"/>
                <w:szCs w:val="26"/>
                <w:lang w:val="vi-VN"/>
              </w:rPr>
              <w:t>Kế hoạch đào tạo Quý IV – Năm 2025.</w:t>
            </w:r>
          </w:p>
        </w:tc>
      </w:tr>
      <w:tr w:rsidR="00FD579B" w:rsidRPr="000A0DCF" w14:paraId="69C9BD93" w14:textId="0E173309" w:rsidTr="00C00E05">
        <w:tc>
          <w:tcPr>
            <w:tcW w:w="1277" w:type="dxa"/>
            <w:vAlign w:val="center"/>
          </w:tcPr>
          <w:p w14:paraId="42BD041D" w14:textId="78E94CCE"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10</w:t>
            </w:r>
          </w:p>
        </w:tc>
        <w:tc>
          <w:tcPr>
            <w:tcW w:w="8363" w:type="dxa"/>
            <w:vAlign w:val="center"/>
          </w:tcPr>
          <w:p w14:paraId="685396B6" w14:textId="03F04B82" w:rsidR="00FD579B" w:rsidRPr="000A0DCF" w:rsidRDefault="00FD579B" w:rsidP="00C00E05">
            <w:pPr>
              <w:tabs>
                <w:tab w:val="right" w:pos="9352"/>
              </w:tabs>
              <w:spacing w:line="360" w:lineRule="auto"/>
              <w:jc w:val="both"/>
              <w:rPr>
                <w:i/>
                <w:color w:val="000000" w:themeColor="text1"/>
                <w:sz w:val="26"/>
                <w:szCs w:val="26"/>
                <w:lang w:val="vi-VN"/>
              </w:rPr>
            </w:pPr>
            <w:r w:rsidRPr="000A0DCF">
              <w:rPr>
                <w:i/>
                <w:color w:val="000000" w:themeColor="text1"/>
                <w:sz w:val="26"/>
                <w:szCs w:val="26"/>
                <w:lang w:val="vi-VN"/>
              </w:rPr>
              <w:t>Danh sách Nhóm 4 – Lớp 3 tham gia lớp đào tạo/huấn luyện an toàn lao động, vệ sinh lao động.</w:t>
            </w:r>
          </w:p>
        </w:tc>
      </w:tr>
      <w:tr w:rsidR="00FD579B" w:rsidRPr="000A0DCF" w14:paraId="073FEF08" w14:textId="427C9CF9" w:rsidTr="00C00E05">
        <w:tc>
          <w:tcPr>
            <w:tcW w:w="1277" w:type="dxa"/>
            <w:vAlign w:val="center"/>
          </w:tcPr>
          <w:p w14:paraId="7B7A9B19" w14:textId="63D5F546"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11</w:t>
            </w:r>
          </w:p>
        </w:tc>
        <w:tc>
          <w:tcPr>
            <w:tcW w:w="8363" w:type="dxa"/>
            <w:vAlign w:val="center"/>
          </w:tcPr>
          <w:p w14:paraId="299D0119" w14:textId="7EF25EEC" w:rsidR="00FD579B" w:rsidRPr="000A0DCF" w:rsidRDefault="00FD579B" w:rsidP="00C00E05">
            <w:pPr>
              <w:tabs>
                <w:tab w:val="right" w:pos="9352"/>
              </w:tabs>
              <w:spacing w:line="360" w:lineRule="auto"/>
              <w:jc w:val="both"/>
              <w:rPr>
                <w:i/>
                <w:color w:val="000000" w:themeColor="text1"/>
                <w:sz w:val="26"/>
                <w:szCs w:val="26"/>
                <w:lang w:val="vi-VN"/>
              </w:rPr>
            </w:pPr>
            <w:r w:rsidRPr="000A0DCF">
              <w:rPr>
                <w:i/>
                <w:color w:val="000000" w:themeColor="text1"/>
                <w:sz w:val="26"/>
                <w:szCs w:val="26"/>
                <w:lang w:val="vi-VN"/>
              </w:rPr>
              <w:t>Danh sách tham gia lớp đào tạo quy định phân loại và quản lý trong kho.</w:t>
            </w:r>
          </w:p>
        </w:tc>
      </w:tr>
      <w:tr w:rsidR="00FD579B" w:rsidRPr="000A0DCF" w14:paraId="04A4968F" w14:textId="05F76EA1" w:rsidTr="00C00E05">
        <w:tc>
          <w:tcPr>
            <w:tcW w:w="1277" w:type="dxa"/>
            <w:vAlign w:val="center"/>
          </w:tcPr>
          <w:p w14:paraId="3AC1BC4E" w14:textId="56D30179"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12</w:t>
            </w:r>
          </w:p>
        </w:tc>
        <w:tc>
          <w:tcPr>
            <w:tcW w:w="8363" w:type="dxa"/>
            <w:vAlign w:val="center"/>
          </w:tcPr>
          <w:p w14:paraId="3561D13B" w14:textId="34832DC9" w:rsidR="00FD579B" w:rsidRPr="000A0DCF" w:rsidRDefault="00FD579B" w:rsidP="00C00E05">
            <w:pPr>
              <w:tabs>
                <w:tab w:val="right" w:pos="9352"/>
              </w:tabs>
              <w:spacing w:line="360" w:lineRule="auto"/>
              <w:jc w:val="both"/>
              <w:rPr>
                <w:i/>
                <w:color w:val="000000" w:themeColor="text1"/>
                <w:sz w:val="26"/>
                <w:szCs w:val="26"/>
                <w:lang w:val="vi-VN"/>
              </w:rPr>
            </w:pPr>
            <w:r w:rsidRPr="000A0DCF">
              <w:rPr>
                <w:i/>
                <w:color w:val="000000" w:themeColor="text1"/>
                <w:sz w:val="26"/>
                <w:szCs w:val="26"/>
                <w:lang w:val="vi-VN"/>
              </w:rPr>
              <w:t>Danh sách tham gia lớp đào tạo đánh giá rủi ro và chất lượng.</w:t>
            </w:r>
          </w:p>
        </w:tc>
      </w:tr>
      <w:tr w:rsidR="00FD579B" w:rsidRPr="000A0DCF" w14:paraId="2DFD0FF1" w14:textId="5D121262" w:rsidTr="00C00E05">
        <w:tc>
          <w:tcPr>
            <w:tcW w:w="1277" w:type="dxa"/>
            <w:vAlign w:val="center"/>
          </w:tcPr>
          <w:p w14:paraId="466CF872" w14:textId="228E58A8"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2.1</w:t>
            </w:r>
            <w:r>
              <w:rPr>
                <w:color w:val="000000" w:themeColor="text1"/>
                <w:sz w:val="26"/>
                <w:szCs w:val="26"/>
                <w:lang w:val="vi-VN"/>
              </w:rPr>
              <w:t>3</w:t>
            </w:r>
          </w:p>
        </w:tc>
        <w:tc>
          <w:tcPr>
            <w:tcW w:w="8363" w:type="dxa"/>
            <w:vAlign w:val="center"/>
          </w:tcPr>
          <w:p w14:paraId="5D840D3F" w14:textId="7C09DD6D" w:rsidR="00FD579B" w:rsidRPr="000A0DCF" w:rsidRDefault="00FD579B" w:rsidP="00C00E05">
            <w:pPr>
              <w:tabs>
                <w:tab w:val="right" w:pos="9352"/>
              </w:tabs>
              <w:spacing w:line="360" w:lineRule="auto"/>
              <w:jc w:val="both"/>
              <w:rPr>
                <w:i/>
                <w:color w:val="000000" w:themeColor="text1"/>
                <w:sz w:val="26"/>
                <w:szCs w:val="26"/>
                <w:lang w:val="vi-VN"/>
              </w:rPr>
            </w:pPr>
            <w:r w:rsidRPr="000A0DCF">
              <w:rPr>
                <w:i/>
                <w:color w:val="000000" w:themeColor="text1"/>
                <w:sz w:val="26"/>
                <w:szCs w:val="26"/>
                <w:lang w:val="vi-VN"/>
              </w:rPr>
              <w:t>Danh sách tham gia lớp đào tạo tuân thủ quy trình sử dựng dụng cụ sắc nhọn.</w:t>
            </w:r>
          </w:p>
        </w:tc>
      </w:tr>
      <w:tr w:rsidR="00FD579B" w:rsidRPr="000A0DCF" w14:paraId="1ADD99F4" w14:textId="64D1A061" w:rsidTr="00C00E05">
        <w:tc>
          <w:tcPr>
            <w:tcW w:w="1277" w:type="dxa"/>
            <w:vAlign w:val="center"/>
          </w:tcPr>
          <w:p w14:paraId="4AECAF49" w14:textId="792B35E5"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2.1</w:t>
            </w:r>
            <w:r>
              <w:rPr>
                <w:color w:val="000000" w:themeColor="text1"/>
                <w:sz w:val="26"/>
                <w:szCs w:val="26"/>
                <w:lang w:val="vi-VN"/>
              </w:rPr>
              <w:t>4</w:t>
            </w:r>
          </w:p>
        </w:tc>
        <w:tc>
          <w:tcPr>
            <w:tcW w:w="8363" w:type="dxa"/>
            <w:vAlign w:val="center"/>
          </w:tcPr>
          <w:p w14:paraId="750D50B1" w14:textId="461ECCBD" w:rsidR="00FD579B" w:rsidRPr="000A0DCF" w:rsidRDefault="00FD579B" w:rsidP="00C00E05">
            <w:pPr>
              <w:tabs>
                <w:tab w:val="right" w:pos="9352"/>
              </w:tabs>
              <w:spacing w:line="360" w:lineRule="auto"/>
              <w:jc w:val="both"/>
              <w:rPr>
                <w:i/>
                <w:color w:val="000000" w:themeColor="text1"/>
                <w:sz w:val="26"/>
                <w:szCs w:val="26"/>
                <w:lang w:val="vi-VN"/>
              </w:rPr>
            </w:pPr>
            <w:r w:rsidRPr="000A0DCF">
              <w:rPr>
                <w:i/>
                <w:color w:val="000000" w:themeColor="text1"/>
                <w:sz w:val="26"/>
                <w:szCs w:val="26"/>
                <w:lang w:val="vi-VN"/>
              </w:rPr>
              <w:t>Danh sách tham gia lớp đào tạo nhân viên bảo vệ</w:t>
            </w:r>
          </w:p>
        </w:tc>
      </w:tr>
      <w:tr w:rsidR="00FD579B" w:rsidRPr="000A0DCF" w14:paraId="0C1FB84F" w14:textId="77777777" w:rsidTr="00C00E05">
        <w:tc>
          <w:tcPr>
            <w:tcW w:w="1277" w:type="dxa"/>
            <w:vAlign w:val="center"/>
          </w:tcPr>
          <w:p w14:paraId="408C85C5" w14:textId="6020D581" w:rsidR="00FD579B" w:rsidRPr="000A0DCF"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3.1</w:t>
            </w:r>
          </w:p>
        </w:tc>
        <w:tc>
          <w:tcPr>
            <w:tcW w:w="8363" w:type="dxa"/>
            <w:vAlign w:val="center"/>
          </w:tcPr>
          <w:p w14:paraId="69F4A6F6" w14:textId="141D1A58" w:rsidR="00FD579B" w:rsidRPr="000A0DCF" w:rsidRDefault="00FD579B" w:rsidP="00C00E05">
            <w:pPr>
              <w:tabs>
                <w:tab w:val="right" w:pos="9352"/>
              </w:tabs>
              <w:spacing w:line="360" w:lineRule="auto"/>
              <w:jc w:val="both"/>
              <w:rPr>
                <w:i/>
                <w:color w:val="000000" w:themeColor="text1"/>
                <w:sz w:val="26"/>
                <w:szCs w:val="26"/>
                <w:lang w:val="vi-VN"/>
              </w:rPr>
            </w:pPr>
            <w:r>
              <w:rPr>
                <w:i/>
                <w:color w:val="000000" w:themeColor="text1"/>
                <w:sz w:val="26"/>
                <w:szCs w:val="26"/>
                <w:lang w:val="vi-VN"/>
              </w:rPr>
              <w:t>Phân loại nhu cầu đào tạo theo nhóm lao động</w:t>
            </w:r>
          </w:p>
        </w:tc>
      </w:tr>
      <w:tr w:rsidR="00FD579B" w:rsidRPr="000A0DCF" w14:paraId="2D2F8669" w14:textId="77777777" w:rsidTr="00C00E05">
        <w:tc>
          <w:tcPr>
            <w:tcW w:w="1277" w:type="dxa"/>
            <w:vAlign w:val="center"/>
          </w:tcPr>
          <w:p w14:paraId="5FEF6EAA" w14:textId="6DA00084" w:rsidR="00FD579B" w:rsidRPr="000A0DCF"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3.2</w:t>
            </w:r>
          </w:p>
        </w:tc>
        <w:tc>
          <w:tcPr>
            <w:tcW w:w="8363" w:type="dxa"/>
            <w:vAlign w:val="center"/>
          </w:tcPr>
          <w:p w14:paraId="7F754E2A" w14:textId="19A8D5F6" w:rsidR="00FD579B" w:rsidRPr="000A0DCF" w:rsidRDefault="00FD579B" w:rsidP="00C00E05">
            <w:pPr>
              <w:tabs>
                <w:tab w:val="right" w:pos="9352"/>
              </w:tabs>
              <w:spacing w:line="360" w:lineRule="auto"/>
              <w:jc w:val="both"/>
              <w:rPr>
                <w:i/>
                <w:color w:val="000000" w:themeColor="text1"/>
                <w:sz w:val="26"/>
                <w:szCs w:val="26"/>
                <w:lang w:val="vi-VN"/>
              </w:rPr>
            </w:pPr>
            <w:r>
              <w:rPr>
                <w:i/>
                <w:color w:val="000000" w:themeColor="text1"/>
                <w:sz w:val="26"/>
                <w:szCs w:val="26"/>
                <w:lang w:val="vi-VN"/>
              </w:rPr>
              <w:t>Phiếu đề xuất nhu cầu đào tạo</w:t>
            </w:r>
          </w:p>
        </w:tc>
      </w:tr>
      <w:tr w:rsidR="00FD579B" w:rsidRPr="000A0DCF" w14:paraId="219E2A2A" w14:textId="77777777" w:rsidTr="00C00E05">
        <w:tc>
          <w:tcPr>
            <w:tcW w:w="1277" w:type="dxa"/>
            <w:vAlign w:val="center"/>
          </w:tcPr>
          <w:p w14:paraId="00980111" w14:textId="6407D1B4" w:rsidR="00FD579B"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3.3</w:t>
            </w:r>
          </w:p>
        </w:tc>
        <w:tc>
          <w:tcPr>
            <w:tcW w:w="8363" w:type="dxa"/>
            <w:vAlign w:val="center"/>
          </w:tcPr>
          <w:p w14:paraId="626D9947" w14:textId="1DBAE3DA" w:rsidR="00FD579B" w:rsidRDefault="00FD579B" w:rsidP="00C00E05">
            <w:pPr>
              <w:tabs>
                <w:tab w:val="right" w:pos="9352"/>
              </w:tabs>
              <w:spacing w:line="360" w:lineRule="auto"/>
              <w:jc w:val="both"/>
              <w:rPr>
                <w:i/>
                <w:color w:val="000000" w:themeColor="text1"/>
                <w:sz w:val="26"/>
                <w:szCs w:val="26"/>
                <w:lang w:val="vi-VN"/>
              </w:rPr>
            </w:pPr>
            <w:r>
              <w:rPr>
                <w:i/>
                <w:color w:val="000000" w:themeColor="text1"/>
                <w:sz w:val="26"/>
                <w:szCs w:val="26"/>
                <w:lang w:val="vi-VN"/>
              </w:rPr>
              <w:t>Phiếu đề xuất nhu cầu đào tạo tổng hợp</w:t>
            </w:r>
          </w:p>
        </w:tc>
      </w:tr>
      <w:tr w:rsidR="00FD579B" w:rsidRPr="000A0DCF" w14:paraId="3FC8DFEE" w14:textId="77777777" w:rsidTr="00C00E05">
        <w:tc>
          <w:tcPr>
            <w:tcW w:w="1277" w:type="dxa"/>
            <w:vAlign w:val="center"/>
          </w:tcPr>
          <w:p w14:paraId="2178896D" w14:textId="1C7958E0" w:rsidR="00FD579B"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3.4</w:t>
            </w:r>
          </w:p>
        </w:tc>
        <w:tc>
          <w:tcPr>
            <w:tcW w:w="8363" w:type="dxa"/>
            <w:vAlign w:val="center"/>
          </w:tcPr>
          <w:p w14:paraId="283CCE73" w14:textId="49170DD5" w:rsidR="00FD579B" w:rsidRDefault="00FD579B" w:rsidP="00C00E05">
            <w:pPr>
              <w:tabs>
                <w:tab w:val="right" w:pos="9352"/>
              </w:tabs>
              <w:spacing w:line="360" w:lineRule="auto"/>
              <w:jc w:val="both"/>
              <w:rPr>
                <w:i/>
                <w:color w:val="000000" w:themeColor="text1"/>
                <w:sz w:val="26"/>
                <w:szCs w:val="26"/>
                <w:lang w:val="vi-VN"/>
              </w:rPr>
            </w:pPr>
            <w:r>
              <w:rPr>
                <w:i/>
                <w:color w:val="000000" w:themeColor="text1"/>
                <w:sz w:val="26"/>
                <w:szCs w:val="26"/>
                <w:lang w:val="vi-VN"/>
              </w:rPr>
              <w:t>Tiêu chí đánh giá hiệu quả đào tạo</w:t>
            </w:r>
          </w:p>
        </w:tc>
      </w:tr>
      <w:tr w:rsidR="00FD579B" w:rsidRPr="000A0DCF" w14:paraId="3EF0FD14" w14:textId="77777777" w:rsidTr="00C00E05">
        <w:tc>
          <w:tcPr>
            <w:tcW w:w="1277" w:type="dxa"/>
            <w:vAlign w:val="center"/>
          </w:tcPr>
          <w:p w14:paraId="5BD39A1E" w14:textId="2C770846" w:rsidR="00FD579B"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3.6</w:t>
            </w:r>
          </w:p>
        </w:tc>
        <w:tc>
          <w:tcPr>
            <w:tcW w:w="8363" w:type="dxa"/>
            <w:vAlign w:val="center"/>
          </w:tcPr>
          <w:p w14:paraId="5FCC62A3" w14:textId="53A85577" w:rsidR="00FD579B" w:rsidRDefault="00FD579B" w:rsidP="00C00E05">
            <w:pPr>
              <w:tabs>
                <w:tab w:val="right" w:pos="9352"/>
              </w:tabs>
              <w:spacing w:line="360" w:lineRule="auto"/>
              <w:jc w:val="both"/>
              <w:rPr>
                <w:i/>
                <w:color w:val="000000" w:themeColor="text1"/>
                <w:sz w:val="26"/>
                <w:szCs w:val="26"/>
                <w:lang w:val="vi-VN"/>
              </w:rPr>
            </w:pPr>
            <w:r>
              <w:rPr>
                <w:i/>
                <w:color w:val="000000" w:themeColor="text1"/>
                <w:sz w:val="26"/>
                <w:szCs w:val="26"/>
                <w:lang w:val="vi-VN"/>
              </w:rPr>
              <w:t xml:space="preserve">Mẫu khảo </w:t>
            </w:r>
            <w:proofErr w:type="spellStart"/>
            <w:r>
              <w:rPr>
                <w:i/>
                <w:color w:val="000000" w:themeColor="text1"/>
                <w:sz w:val="26"/>
                <w:szCs w:val="26"/>
                <w:lang w:val="vi-VN"/>
              </w:rPr>
              <w:t>sảt</w:t>
            </w:r>
            <w:proofErr w:type="spellEnd"/>
            <w:r>
              <w:rPr>
                <w:i/>
                <w:color w:val="000000" w:themeColor="text1"/>
                <w:sz w:val="26"/>
                <w:szCs w:val="26"/>
                <w:lang w:val="vi-VN"/>
              </w:rPr>
              <w:t xml:space="preserve"> phản hồi sau đào tạo</w:t>
            </w:r>
          </w:p>
        </w:tc>
      </w:tr>
      <w:tr w:rsidR="00FD579B" w:rsidRPr="000A0DCF" w14:paraId="3564EB6E" w14:textId="77777777" w:rsidTr="00C00E05">
        <w:tc>
          <w:tcPr>
            <w:tcW w:w="1277" w:type="dxa"/>
            <w:vAlign w:val="center"/>
          </w:tcPr>
          <w:p w14:paraId="58616178" w14:textId="5CCBF5AB" w:rsidR="00FD579B"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3.7</w:t>
            </w:r>
          </w:p>
        </w:tc>
        <w:tc>
          <w:tcPr>
            <w:tcW w:w="8363" w:type="dxa"/>
            <w:vAlign w:val="center"/>
          </w:tcPr>
          <w:p w14:paraId="2AE52FBB" w14:textId="00CD687D" w:rsidR="00FD579B" w:rsidRDefault="00FD579B" w:rsidP="00CE7CF9">
            <w:pPr>
              <w:tabs>
                <w:tab w:val="right" w:pos="9352"/>
              </w:tabs>
              <w:spacing w:line="360" w:lineRule="auto"/>
              <w:rPr>
                <w:i/>
                <w:color w:val="000000" w:themeColor="text1"/>
                <w:sz w:val="26"/>
                <w:szCs w:val="26"/>
                <w:lang w:val="vi-VN"/>
              </w:rPr>
            </w:pPr>
            <w:r>
              <w:rPr>
                <w:i/>
                <w:color w:val="000000" w:themeColor="text1"/>
                <w:sz w:val="26"/>
                <w:szCs w:val="26"/>
                <w:lang w:val="vi-VN"/>
              </w:rPr>
              <w:t>So sánh hiệu quả trước và sau đào tạo</w:t>
            </w:r>
          </w:p>
        </w:tc>
      </w:tr>
    </w:tbl>
    <w:p w14:paraId="3CB5E015" w14:textId="77777777" w:rsidR="00FD579B" w:rsidRPr="000A0DCF" w:rsidRDefault="00FD579B" w:rsidP="00CE7CF9">
      <w:pPr>
        <w:tabs>
          <w:tab w:val="right" w:pos="9352"/>
        </w:tabs>
        <w:spacing w:line="360" w:lineRule="auto"/>
        <w:rPr>
          <w:color w:val="000000" w:themeColor="text1"/>
          <w:sz w:val="26"/>
          <w:szCs w:val="26"/>
        </w:rPr>
      </w:pPr>
    </w:p>
    <w:p w14:paraId="57584F86" w14:textId="77777777" w:rsidR="00091F7E" w:rsidRDefault="00091F7E" w:rsidP="00CE7CF9">
      <w:pPr>
        <w:tabs>
          <w:tab w:val="right" w:pos="9352"/>
        </w:tabs>
        <w:spacing w:line="360" w:lineRule="auto"/>
        <w:rPr>
          <w:b/>
          <w:bCs/>
          <w:color w:val="000000" w:themeColor="text1"/>
          <w:sz w:val="26"/>
          <w:szCs w:val="26"/>
        </w:rPr>
      </w:pPr>
    </w:p>
    <w:p w14:paraId="12283093" w14:textId="77777777" w:rsidR="00091F7E" w:rsidRDefault="00091F7E" w:rsidP="00CE7CF9">
      <w:pPr>
        <w:tabs>
          <w:tab w:val="right" w:pos="9352"/>
        </w:tabs>
        <w:spacing w:line="360" w:lineRule="auto"/>
        <w:rPr>
          <w:b/>
          <w:bCs/>
          <w:color w:val="000000" w:themeColor="text1"/>
          <w:sz w:val="26"/>
          <w:szCs w:val="26"/>
        </w:rPr>
      </w:pPr>
    </w:p>
    <w:p w14:paraId="5F485EA9" w14:textId="77777777" w:rsidR="00091F7E" w:rsidRDefault="00091F7E" w:rsidP="00CE7CF9">
      <w:pPr>
        <w:tabs>
          <w:tab w:val="right" w:pos="9352"/>
        </w:tabs>
        <w:spacing w:line="360" w:lineRule="auto"/>
        <w:rPr>
          <w:b/>
          <w:bCs/>
          <w:color w:val="000000" w:themeColor="text1"/>
          <w:sz w:val="26"/>
          <w:szCs w:val="26"/>
        </w:rPr>
      </w:pPr>
    </w:p>
    <w:p w14:paraId="06914028" w14:textId="77777777" w:rsidR="00091F7E" w:rsidRDefault="00091F7E" w:rsidP="00CE7CF9">
      <w:pPr>
        <w:tabs>
          <w:tab w:val="right" w:pos="9352"/>
        </w:tabs>
        <w:spacing w:line="360" w:lineRule="auto"/>
        <w:rPr>
          <w:b/>
          <w:bCs/>
          <w:color w:val="000000" w:themeColor="text1"/>
          <w:sz w:val="26"/>
          <w:szCs w:val="26"/>
        </w:rPr>
      </w:pPr>
    </w:p>
    <w:p w14:paraId="5AD150EF" w14:textId="77777777" w:rsidR="00091F7E" w:rsidRDefault="00091F7E" w:rsidP="00CE7CF9">
      <w:pPr>
        <w:tabs>
          <w:tab w:val="right" w:pos="9352"/>
        </w:tabs>
        <w:spacing w:line="360" w:lineRule="auto"/>
        <w:rPr>
          <w:b/>
          <w:bCs/>
          <w:color w:val="000000" w:themeColor="text1"/>
          <w:sz w:val="26"/>
          <w:szCs w:val="26"/>
        </w:rPr>
      </w:pPr>
    </w:p>
    <w:p w14:paraId="3BEAD842" w14:textId="77777777" w:rsidR="00091F7E" w:rsidRDefault="00091F7E" w:rsidP="00CE7CF9">
      <w:pPr>
        <w:tabs>
          <w:tab w:val="right" w:pos="9352"/>
        </w:tabs>
        <w:spacing w:line="360" w:lineRule="auto"/>
        <w:rPr>
          <w:b/>
          <w:bCs/>
          <w:color w:val="000000" w:themeColor="text1"/>
          <w:sz w:val="26"/>
          <w:szCs w:val="26"/>
        </w:rPr>
      </w:pPr>
    </w:p>
    <w:p w14:paraId="65923907" w14:textId="77777777" w:rsidR="00091F7E" w:rsidRDefault="00091F7E" w:rsidP="00CE7CF9">
      <w:pPr>
        <w:tabs>
          <w:tab w:val="right" w:pos="9352"/>
        </w:tabs>
        <w:spacing w:line="360" w:lineRule="auto"/>
        <w:rPr>
          <w:b/>
          <w:bCs/>
          <w:color w:val="000000" w:themeColor="text1"/>
          <w:sz w:val="26"/>
          <w:szCs w:val="26"/>
        </w:rPr>
      </w:pPr>
    </w:p>
    <w:p w14:paraId="37AD3B5F" w14:textId="77777777" w:rsidR="00C00E05" w:rsidRDefault="00C00E05">
      <w:pPr>
        <w:spacing w:after="160" w:line="278" w:lineRule="auto"/>
        <w:rPr>
          <w:b/>
          <w:bCs/>
          <w:color w:val="000000" w:themeColor="text1"/>
          <w:sz w:val="26"/>
          <w:szCs w:val="26"/>
        </w:rPr>
      </w:pPr>
      <w:r>
        <w:rPr>
          <w:b/>
          <w:bCs/>
          <w:color w:val="000000" w:themeColor="text1"/>
          <w:sz w:val="26"/>
          <w:szCs w:val="26"/>
        </w:rPr>
        <w:br w:type="page"/>
      </w:r>
    </w:p>
    <w:p w14:paraId="55A2CAEC" w14:textId="0E499386" w:rsidR="007B62B6" w:rsidRPr="00C00E05" w:rsidRDefault="007B62B6" w:rsidP="00A7217C">
      <w:pPr>
        <w:tabs>
          <w:tab w:val="right" w:pos="9352"/>
        </w:tabs>
        <w:spacing w:line="360" w:lineRule="auto"/>
        <w:jc w:val="center"/>
        <w:rPr>
          <w:b/>
          <w:bCs/>
          <w:color w:val="000000" w:themeColor="text1"/>
          <w:sz w:val="26"/>
          <w:szCs w:val="26"/>
        </w:rPr>
      </w:pPr>
      <w:r w:rsidRPr="000A0DCF">
        <w:rPr>
          <w:b/>
          <w:bCs/>
          <w:color w:val="000000" w:themeColor="text1"/>
          <w:sz w:val="26"/>
          <w:szCs w:val="26"/>
        </w:rPr>
        <w:lastRenderedPageBreak/>
        <w:t>DANH MỤC CÁC HÌNH VẼ</w:t>
      </w:r>
    </w:p>
    <w:p w14:paraId="5F980872" w14:textId="77777777" w:rsidR="00A7217C" w:rsidRPr="00C00E05" w:rsidRDefault="00A7217C" w:rsidP="00A7217C">
      <w:pPr>
        <w:tabs>
          <w:tab w:val="right" w:pos="9352"/>
        </w:tabs>
        <w:spacing w:line="360" w:lineRule="auto"/>
        <w:jc w:val="center"/>
        <w:rPr>
          <w:b/>
          <w:bCs/>
          <w:color w:val="000000" w:themeColor="text1"/>
          <w:sz w:val="26"/>
          <w:szCs w:val="26"/>
        </w:rPr>
      </w:pPr>
    </w:p>
    <w:tbl>
      <w:tblPr>
        <w:tblStyle w:val="LiBang"/>
        <w:tblW w:w="9067" w:type="dxa"/>
        <w:tblLook w:val="04A0" w:firstRow="1" w:lastRow="0" w:firstColumn="1" w:lastColumn="0" w:noHBand="0" w:noVBand="1"/>
      </w:tblPr>
      <w:tblGrid>
        <w:gridCol w:w="1206"/>
        <w:gridCol w:w="7861"/>
      </w:tblGrid>
      <w:tr w:rsidR="00FD579B" w:rsidRPr="000A0DCF" w14:paraId="01B05E6D" w14:textId="4ECCC634" w:rsidTr="00FD579B">
        <w:tc>
          <w:tcPr>
            <w:tcW w:w="1206" w:type="dxa"/>
            <w:vAlign w:val="center"/>
          </w:tcPr>
          <w:p w14:paraId="22B72226" w14:textId="02FB818E" w:rsidR="00FD579B" w:rsidRPr="000A0DCF" w:rsidRDefault="00FD579B" w:rsidP="00CE7CF9">
            <w:pPr>
              <w:tabs>
                <w:tab w:val="right" w:pos="9352"/>
              </w:tabs>
              <w:spacing w:line="360" w:lineRule="auto"/>
              <w:jc w:val="center"/>
              <w:rPr>
                <w:b/>
                <w:bCs/>
                <w:color w:val="000000" w:themeColor="text1"/>
                <w:sz w:val="26"/>
                <w:szCs w:val="26"/>
                <w:lang w:val="vi-VN"/>
              </w:rPr>
            </w:pPr>
            <w:r w:rsidRPr="000A0DCF">
              <w:rPr>
                <w:b/>
                <w:bCs/>
                <w:color w:val="000000" w:themeColor="text1"/>
                <w:sz w:val="26"/>
                <w:szCs w:val="26"/>
                <w:lang w:val="vi-VN"/>
              </w:rPr>
              <w:t>Số hiệu hình</w:t>
            </w:r>
          </w:p>
        </w:tc>
        <w:tc>
          <w:tcPr>
            <w:tcW w:w="7861" w:type="dxa"/>
            <w:vAlign w:val="center"/>
          </w:tcPr>
          <w:p w14:paraId="66A5CCD8" w14:textId="21FA266B" w:rsidR="00FD579B" w:rsidRPr="000A0DCF" w:rsidRDefault="00FD579B" w:rsidP="00CE7CF9">
            <w:pPr>
              <w:tabs>
                <w:tab w:val="right" w:pos="9352"/>
              </w:tabs>
              <w:spacing w:line="360" w:lineRule="auto"/>
              <w:jc w:val="center"/>
              <w:rPr>
                <w:b/>
                <w:bCs/>
                <w:color w:val="000000" w:themeColor="text1"/>
                <w:sz w:val="26"/>
                <w:szCs w:val="26"/>
                <w:lang w:val="vi-VN"/>
              </w:rPr>
            </w:pPr>
            <w:r w:rsidRPr="000A0DCF">
              <w:rPr>
                <w:b/>
                <w:bCs/>
                <w:color w:val="000000" w:themeColor="text1"/>
                <w:sz w:val="26"/>
                <w:szCs w:val="26"/>
                <w:lang w:val="vi-VN"/>
              </w:rPr>
              <w:t>Tên hình</w:t>
            </w:r>
          </w:p>
        </w:tc>
      </w:tr>
      <w:tr w:rsidR="00FD579B" w:rsidRPr="000A0DCF" w14:paraId="0ED7FB86" w14:textId="4C657A08" w:rsidTr="00FD579B">
        <w:trPr>
          <w:trHeight w:val="498"/>
        </w:trPr>
        <w:tc>
          <w:tcPr>
            <w:tcW w:w="1206" w:type="dxa"/>
            <w:vAlign w:val="center"/>
          </w:tcPr>
          <w:p w14:paraId="66233AE9" w14:textId="1276C2B3" w:rsidR="00FD579B" w:rsidRPr="000A0DCF"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2</w:t>
            </w:r>
            <w:r w:rsidRPr="000A0DCF">
              <w:rPr>
                <w:color w:val="000000" w:themeColor="text1"/>
                <w:sz w:val="26"/>
                <w:szCs w:val="26"/>
                <w:lang w:val="vi-VN"/>
              </w:rPr>
              <w:t>.1</w:t>
            </w:r>
          </w:p>
        </w:tc>
        <w:tc>
          <w:tcPr>
            <w:tcW w:w="7861" w:type="dxa"/>
            <w:vAlign w:val="center"/>
          </w:tcPr>
          <w:p w14:paraId="7097E924" w14:textId="6770CE0E" w:rsidR="00FD579B" w:rsidRPr="000A0DCF" w:rsidRDefault="00FD579B" w:rsidP="00CE7CF9">
            <w:pPr>
              <w:tabs>
                <w:tab w:val="right" w:pos="9352"/>
              </w:tabs>
              <w:spacing w:line="360" w:lineRule="auto"/>
              <w:rPr>
                <w:i/>
                <w:iCs/>
                <w:color w:val="000000" w:themeColor="text1"/>
                <w:sz w:val="26"/>
                <w:szCs w:val="26"/>
                <w:lang w:val="vi-VN"/>
              </w:rPr>
            </w:pPr>
            <w:r w:rsidRPr="00063424">
              <w:rPr>
                <w:i/>
                <w:iCs/>
                <w:color w:val="000000" w:themeColor="text1"/>
                <w:sz w:val="26"/>
                <w:szCs w:val="26"/>
                <w:lang w:val="vi-VN"/>
              </w:rPr>
              <w:t xml:space="preserve">Logo Công </w:t>
            </w:r>
            <w:r w:rsidRPr="00063424">
              <w:rPr>
                <w:i/>
                <w:iCs/>
                <w:color w:val="000000" w:themeColor="text1"/>
                <w:lang w:val="vi-VN"/>
              </w:rPr>
              <w:t>t</w:t>
            </w:r>
            <w:r w:rsidRPr="00063424">
              <w:rPr>
                <w:i/>
                <w:iCs/>
                <w:color w:val="000000" w:themeColor="text1"/>
                <w:sz w:val="26"/>
                <w:szCs w:val="26"/>
                <w:lang w:val="vi-VN"/>
              </w:rPr>
              <w:t>y Cổ Phần Phát Triển May Mặc Miền Trung</w:t>
            </w:r>
          </w:p>
        </w:tc>
      </w:tr>
      <w:tr w:rsidR="00FD579B" w:rsidRPr="000A0DCF" w14:paraId="380BF710" w14:textId="72770F4C" w:rsidTr="00FD579B">
        <w:trPr>
          <w:trHeight w:val="334"/>
        </w:trPr>
        <w:tc>
          <w:tcPr>
            <w:tcW w:w="1206" w:type="dxa"/>
            <w:vAlign w:val="center"/>
          </w:tcPr>
          <w:p w14:paraId="0ED8F74F" w14:textId="42567556"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2</w:t>
            </w:r>
          </w:p>
        </w:tc>
        <w:tc>
          <w:tcPr>
            <w:tcW w:w="7861" w:type="dxa"/>
            <w:vAlign w:val="center"/>
          </w:tcPr>
          <w:p w14:paraId="34944AF2" w14:textId="77C8A1AF" w:rsidR="00FD579B" w:rsidRPr="004D1844" w:rsidRDefault="00FD579B" w:rsidP="00CE7CF9">
            <w:pPr>
              <w:pStyle w:val="s"/>
              <w:spacing w:after="0" w:line="360" w:lineRule="auto"/>
              <w:jc w:val="left"/>
              <w:rPr>
                <w:iCs/>
                <w:lang w:val="vi-VN"/>
              </w:rPr>
            </w:pPr>
            <w:r w:rsidRPr="004D1844">
              <w:rPr>
                <w:iCs/>
                <w:lang w:val="vi-VN"/>
              </w:rPr>
              <w:t>Sơ đồ cơ cấu tổ chức công ty</w:t>
            </w:r>
          </w:p>
        </w:tc>
      </w:tr>
      <w:tr w:rsidR="00FD579B" w:rsidRPr="000A0DCF" w14:paraId="27B6AADA" w14:textId="05A71993" w:rsidTr="00FD579B">
        <w:trPr>
          <w:trHeight w:val="485"/>
        </w:trPr>
        <w:tc>
          <w:tcPr>
            <w:tcW w:w="1206" w:type="dxa"/>
            <w:vAlign w:val="center"/>
          </w:tcPr>
          <w:p w14:paraId="3E11EFCA" w14:textId="790590F5" w:rsidR="00FD579B" w:rsidRPr="000A0DCF" w:rsidRDefault="00FD579B" w:rsidP="00CE7CF9">
            <w:pPr>
              <w:tabs>
                <w:tab w:val="right" w:pos="9352"/>
              </w:tabs>
              <w:spacing w:line="360" w:lineRule="auto"/>
              <w:jc w:val="center"/>
              <w:rPr>
                <w:color w:val="000000" w:themeColor="text1"/>
                <w:sz w:val="26"/>
                <w:szCs w:val="26"/>
                <w:lang w:val="vi-VN"/>
              </w:rPr>
            </w:pPr>
            <w:r w:rsidRPr="000A0DCF">
              <w:rPr>
                <w:color w:val="000000" w:themeColor="text1"/>
                <w:sz w:val="26"/>
                <w:szCs w:val="26"/>
                <w:lang w:val="vi-VN"/>
              </w:rPr>
              <w:t>2.</w:t>
            </w:r>
            <w:r>
              <w:rPr>
                <w:color w:val="000000" w:themeColor="text1"/>
                <w:sz w:val="26"/>
                <w:szCs w:val="26"/>
                <w:lang w:val="vi-VN"/>
              </w:rPr>
              <w:t>3</w:t>
            </w:r>
          </w:p>
        </w:tc>
        <w:tc>
          <w:tcPr>
            <w:tcW w:w="7861" w:type="dxa"/>
            <w:vAlign w:val="center"/>
          </w:tcPr>
          <w:p w14:paraId="5128DD17" w14:textId="2DAA1640" w:rsidR="00FD579B" w:rsidRPr="000A0DCF" w:rsidRDefault="00FD579B" w:rsidP="00CE7CF9">
            <w:pPr>
              <w:tabs>
                <w:tab w:val="right" w:pos="9352"/>
              </w:tabs>
              <w:spacing w:line="360" w:lineRule="auto"/>
              <w:rPr>
                <w:i/>
                <w:iCs/>
                <w:color w:val="000000" w:themeColor="text1"/>
                <w:sz w:val="26"/>
                <w:szCs w:val="26"/>
                <w:lang w:val="vi-VN"/>
              </w:rPr>
            </w:pPr>
            <w:r w:rsidRPr="00063424">
              <w:rPr>
                <w:i/>
                <w:iCs/>
                <w:color w:val="000000" w:themeColor="text1"/>
                <w:sz w:val="26"/>
                <w:szCs w:val="26"/>
                <w:lang w:val="vi-VN"/>
              </w:rPr>
              <w:t>Biểu</w:t>
            </w:r>
            <w:r w:rsidRPr="000A0DCF">
              <w:rPr>
                <w:i/>
                <w:iCs/>
                <w:color w:val="000000" w:themeColor="text1"/>
                <w:sz w:val="26"/>
                <w:szCs w:val="26"/>
                <w:lang w:val="vi-VN"/>
              </w:rPr>
              <w:t xml:space="preserve"> đồ </w:t>
            </w:r>
            <w:r w:rsidRPr="00063424">
              <w:rPr>
                <w:i/>
                <w:iCs/>
                <w:color w:val="000000" w:themeColor="text1"/>
                <w:sz w:val="26"/>
                <w:szCs w:val="26"/>
                <w:lang w:val="vi-VN"/>
              </w:rPr>
              <w:t>cơ cấu kim ngạch xuất khẩu của công ty</w:t>
            </w:r>
          </w:p>
        </w:tc>
      </w:tr>
      <w:tr w:rsidR="00FD579B" w:rsidRPr="000A0DCF" w14:paraId="01C8C02A" w14:textId="77777777" w:rsidTr="00FD579B">
        <w:trPr>
          <w:trHeight w:val="485"/>
        </w:trPr>
        <w:tc>
          <w:tcPr>
            <w:tcW w:w="1206" w:type="dxa"/>
            <w:vAlign w:val="center"/>
          </w:tcPr>
          <w:p w14:paraId="2E8FA5C7" w14:textId="738EC0AD" w:rsidR="00FD579B" w:rsidRPr="000A0DCF" w:rsidRDefault="00FD579B" w:rsidP="00CE7CF9">
            <w:pPr>
              <w:tabs>
                <w:tab w:val="right" w:pos="9352"/>
              </w:tabs>
              <w:spacing w:line="360" w:lineRule="auto"/>
              <w:jc w:val="center"/>
              <w:rPr>
                <w:color w:val="000000" w:themeColor="text1"/>
                <w:sz w:val="26"/>
                <w:szCs w:val="26"/>
                <w:lang w:val="vi-VN"/>
              </w:rPr>
            </w:pPr>
            <w:r>
              <w:rPr>
                <w:color w:val="000000" w:themeColor="text1"/>
                <w:sz w:val="26"/>
                <w:szCs w:val="26"/>
                <w:lang w:val="vi-VN"/>
              </w:rPr>
              <w:t>3.5</w:t>
            </w:r>
          </w:p>
        </w:tc>
        <w:tc>
          <w:tcPr>
            <w:tcW w:w="7861" w:type="dxa"/>
            <w:vAlign w:val="center"/>
          </w:tcPr>
          <w:p w14:paraId="57D782FB" w14:textId="7C950A70" w:rsidR="00FD579B" w:rsidRPr="00FD579B" w:rsidRDefault="00FD579B" w:rsidP="00CE7CF9">
            <w:pPr>
              <w:tabs>
                <w:tab w:val="right" w:pos="9352"/>
              </w:tabs>
              <w:spacing w:line="360" w:lineRule="auto"/>
              <w:rPr>
                <w:i/>
                <w:iCs/>
                <w:color w:val="000000" w:themeColor="text1"/>
                <w:sz w:val="26"/>
                <w:szCs w:val="26"/>
                <w:lang w:val="vi-VN"/>
              </w:rPr>
            </w:pPr>
            <w:r>
              <w:rPr>
                <w:i/>
                <w:iCs/>
                <w:color w:val="000000" w:themeColor="text1"/>
                <w:sz w:val="26"/>
                <w:szCs w:val="26"/>
                <w:lang w:val="vi-VN"/>
              </w:rPr>
              <w:t>Mô hình đào tạo Kirkpatrick</w:t>
            </w:r>
          </w:p>
        </w:tc>
      </w:tr>
    </w:tbl>
    <w:p w14:paraId="60786FA4" w14:textId="77777777" w:rsidR="00DB27FB" w:rsidRPr="000A0DCF" w:rsidRDefault="00DB27FB" w:rsidP="00CE7CF9">
      <w:pPr>
        <w:tabs>
          <w:tab w:val="right" w:pos="9352"/>
        </w:tabs>
        <w:spacing w:line="360" w:lineRule="auto"/>
        <w:rPr>
          <w:color w:val="000000" w:themeColor="text1"/>
          <w:sz w:val="26"/>
          <w:szCs w:val="26"/>
        </w:rPr>
      </w:pPr>
    </w:p>
    <w:p w14:paraId="6C2EF846" w14:textId="77777777" w:rsidR="00091F7E" w:rsidRDefault="00091F7E" w:rsidP="00CE7CF9">
      <w:pPr>
        <w:tabs>
          <w:tab w:val="right" w:pos="9352"/>
        </w:tabs>
        <w:spacing w:line="360" w:lineRule="auto"/>
        <w:rPr>
          <w:b/>
          <w:bCs/>
          <w:color w:val="000000" w:themeColor="text1"/>
          <w:sz w:val="26"/>
          <w:szCs w:val="26"/>
        </w:rPr>
      </w:pPr>
    </w:p>
    <w:p w14:paraId="12265CC7" w14:textId="77777777" w:rsidR="00091F7E" w:rsidRDefault="00091F7E" w:rsidP="00CE7CF9">
      <w:pPr>
        <w:tabs>
          <w:tab w:val="right" w:pos="9352"/>
        </w:tabs>
        <w:spacing w:line="360" w:lineRule="auto"/>
        <w:rPr>
          <w:b/>
          <w:bCs/>
          <w:color w:val="000000" w:themeColor="text1"/>
          <w:sz w:val="26"/>
          <w:szCs w:val="26"/>
        </w:rPr>
      </w:pPr>
    </w:p>
    <w:p w14:paraId="01A0EA82" w14:textId="77777777" w:rsidR="00091F7E" w:rsidRDefault="00091F7E" w:rsidP="00CE7CF9">
      <w:pPr>
        <w:tabs>
          <w:tab w:val="right" w:pos="9352"/>
        </w:tabs>
        <w:spacing w:line="360" w:lineRule="auto"/>
        <w:rPr>
          <w:b/>
          <w:bCs/>
          <w:color w:val="000000" w:themeColor="text1"/>
          <w:sz w:val="26"/>
          <w:szCs w:val="26"/>
        </w:rPr>
      </w:pPr>
    </w:p>
    <w:p w14:paraId="648A34CC" w14:textId="77777777" w:rsidR="00091F7E" w:rsidRDefault="00091F7E" w:rsidP="00CE7CF9">
      <w:pPr>
        <w:tabs>
          <w:tab w:val="right" w:pos="9352"/>
        </w:tabs>
        <w:spacing w:line="360" w:lineRule="auto"/>
        <w:rPr>
          <w:b/>
          <w:bCs/>
          <w:color w:val="000000" w:themeColor="text1"/>
          <w:sz w:val="26"/>
          <w:szCs w:val="26"/>
        </w:rPr>
      </w:pPr>
    </w:p>
    <w:p w14:paraId="3492B2F4" w14:textId="77777777" w:rsidR="00091F7E" w:rsidRDefault="00091F7E" w:rsidP="00CE7CF9">
      <w:pPr>
        <w:tabs>
          <w:tab w:val="right" w:pos="9352"/>
        </w:tabs>
        <w:spacing w:line="360" w:lineRule="auto"/>
        <w:rPr>
          <w:b/>
          <w:bCs/>
          <w:color w:val="000000" w:themeColor="text1"/>
          <w:sz w:val="26"/>
          <w:szCs w:val="26"/>
        </w:rPr>
      </w:pPr>
    </w:p>
    <w:p w14:paraId="31898556" w14:textId="77777777" w:rsidR="00091F7E" w:rsidRDefault="00091F7E" w:rsidP="00CE7CF9">
      <w:pPr>
        <w:tabs>
          <w:tab w:val="right" w:pos="9352"/>
        </w:tabs>
        <w:spacing w:line="360" w:lineRule="auto"/>
        <w:rPr>
          <w:b/>
          <w:bCs/>
          <w:color w:val="000000" w:themeColor="text1"/>
          <w:sz w:val="26"/>
          <w:szCs w:val="26"/>
        </w:rPr>
      </w:pPr>
    </w:p>
    <w:p w14:paraId="6915B62A" w14:textId="77777777" w:rsidR="00091F7E" w:rsidRDefault="00091F7E" w:rsidP="00CE7CF9">
      <w:pPr>
        <w:tabs>
          <w:tab w:val="right" w:pos="9352"/>
        </w:tabs>
        <w:spacing w:line="360" w:lineRule="auto"/>
        <w:rPr>
          <w:b/>
          <w:bCs/>
          <w:color w:val="000000" w:themeColor="text1"/>
          <w:sz w:val="26"/>
          <w:szCs w:val="26"/>
        </w:rPr>
      </w:pPr>
    </w:p>
    <w:p w14:paraId="214AE9F0" w14:textId="77777777" w:rsidR="00091F7E" w:rsidRDefault="00091F7E" w:rsidP="00CE7CF9">
      <w:pPr>
        <w:tabs>
          <w:tab w:val="right" w:pos="9352"/>
        </w:tabs>
        <w:spacing w:line="360" w:lineRule="auto"/>
        <w:rPr>
          <w:b/>
          <w:bCs/>
          <w:color w:val="000000" w:themeColor="text1"/>
          <w:sz w:val="26"/>
          <w:szCs w:val="26"/>
        </w:rPr>
      </w:pPr>
    </w:p>
    <w:p w14:paraId="0194DF84" w14:textId="77777777" w:rsidR="00091F7E" w:rsidRDefault="00091F7E" w:rsidP="00CE7CF9">
      <w:pPr>
        <w:tabs>
          <w:tab w:val="right" w:pos="9352"/>
        </w:tabs>
        <w:spacing w:line="360" w:lineRule="auto"/>
        <w:rPr>
          <w:b/>
          <w:bCs/>
          <w:color w:val="000000" w:themeColor="text1"/>
          <w:sz w:val="26"/>
          <w:szCs w:val="26"/>
        </w:rPr>
      </w:pPr>
    </w:p>
    <w:p w14:paraId="507B4A95" w14:textId="77777777" w:rsidR="00091F7E" w:rsidRDefault="00091F7E" w:rsidP="00CE7CF9">
      <w:pPr>
        <w:tabs>
          <w:tab w:val="right" w:pos="9352"/>
        </w:tabs>
        <w:spacing w:line="360" w:lineRule="auto"/>
        <w:rPr>
          <w:b/>
          <w:bCs/>
          <w:color w:val="000000" w:themeColor="text1"/>
          <w:sz w:val="26"/>
          <w:szCs w:val="26"/>
        </w:rPr>
      </w:pPr>
    </w:p>
    <w:p w14:paraId="1AC05E28" w14:textId="77777777" w:rsidR="00091F7E" w:rsidRDefault="00091F7E" w:rsidP="00CE7CF9">
      <w:pPr>
        <w:tabs>
          <w:tab w:val="right" w:pos="9352"/>
        </w:tabs>
        <w:spacing w:line="360" w:lineRule="auto"/>
        <w:rPr>
          <w:b/>
          <w:bCs/>
          <w:color w:val="000000" w:themeColor="text1"/>
          <w:sz w:val="26"/>
          <w:szCs w:val="26"/>
        </w:rPr>
      </w:pPr>
    </w:p>
    <w:p w14:paraId="64230350" w14:textId="77777777" w:rsidR="00091F7E" w:rsidRDefault="00091F7E" w:rsidP="00CE7CF9">
      <w:pPr>
        <w:tabs>
          <w:tab w:val="right" w:pos="9352"/>
        </w:tabs>
        <w:spacing w:line="360" w:lineRule="auto"/>
        <w:rPr>
          <w:b/>
          <w:bCs/>
          <w:color w:val="000000" w:themeColor="text1"/>
          <w:sz w:val="26"/>
          <w:szCs w:val="26"/>
        </w:rPr>
      </w:pPr>
    </w:p>
    <w:p w14:paraId="5BE0C3BB" w14:textId="77777777" w:rsidR="00091F7E" w:rsidRDefault="00091F7E" w:rsidP="00CE7CF9">
      <w:pPr>
        <w:tabs>
          <w:tab w:val="right" w:pos="9352"/>
        </w:tabs>
        <w:spacing w:line="360" w:lineRule="auto"/>
        <w:rPr>
          <w:b/>
          <w:bCs/>
          <w:color w:val="000000" w:themeColor="text1"/>
          <w:sz w:val="26"/>
          <w:szCs w:val="26"/>
        </w:rPr>
      </w:pPr>
    </w:p>
    <w:p w14:paraId="1CB2A2E7" w14:textId="77777777" w:rsidR="00091F7E" w:rsidRDefault="00091F7E" w:rsidP="00CE7CF9">
      <w:pPr>
        <w:tabs>
          <w:tab w:val="right" w:pos="9352"/>
        </w:tabs>
        <w:spacing w:line="360" w:lineRule="auto"/>
        <w:rPr>
          <w:b/>
          <w:bCs/>
          <w:color w:val="000000" w:themeColor="text1"/>
          <w:sz w:val="26"/>
          <w:szCs w:val="26"/>
        </w:rPr>
      </w:pPr>
    </w:p>
    <w:p w14:paraId="4BE25432" w14:textId="77777777" w:rsidR="00091F7E" w:rsidRDefault="00091F7E" w:rsidP="00CE7CF9">
      <w:pPr>
        <w:tabs>
          <w:tab w:val="right" w:pos="9352"/>
        </w:tabs>
        <w:spacing w:line="360" w:lineRule="auto"/>
        <w:rPr>
          <w:b/>
          <w:bCs/>
          <w:color w:val="000000" w:themeColor="text1"/>
          <w:sz w:val="26"/>
          <w:szCs w:val="26"/>
        </w:rPr>
      </w:pPr>
    </w:p>
    <w:p w14:paraId="4FCB7D70" w14:textId="77777777" w:rsidR="00091F7E" w:rsidRDefault="00091F7E" w:rsidP="00CE7CF9">
      <w:pPr>
        <w:tabs>
          <w:tab w:val="right" w:pos="9352"/>
        </w:tabs>
        <w:spacing w:line="360" w:lineRule="auto"/>
        <w:rPr>
          <w:b/>
          <w:bCs/>
          <w:color w:val="000000" w:themeColor="text1"/>
          <w:sz w:val="26"/>
          <w:szCs w:val="26"/>
        </w:rPr>
      </w:pPr>
    </w:p>
    <w:p w14:paraId="02ED49F7" w14:textId="77777777" w:rsidR="00091F7E" w:rsidRDefault="00091F7E" w:rsidP="00CE7CF9">
      <w:pPr>
        <w:tabs>
          <w:tab w:val="right" w:pos="9352"/>
        </w:tabs>
        <w:spacing w:line="360" w:lineRule="auto"/>
        <w:rPr>
          <w:b/>
          <w:bCs/>
          <w:color w:val="000000" w:themeColor="text1"/>
          <w:sz w:val="26"/>
          <w:szCs w:val="26"/>
        </w:rPr>
      </w:pPr>
    </w:p>
    <w:p w14:paraId="4F39B229" w14:textId="77777777" w:rsidR="00091F7E" w:rsidRDefault="00091F7E" w:rsidP="00CE7CF9">
      <w:pPr>
        <w:tabs>
          <w:tab w:val="right" w:pos="9352"/>
        </w:tabs>
        <w:spacing w:line="360" w:lineRule="auto"/>
        <w:rPr>
          <w:b/>
          <w:bCs/>
          <w:color w:val="000000" w:themeColor="text1"/>
          <w:sz w:val="26"/>
          <w:szCs w:val="26"/>
        </w:rPr>
      </w:pPr>
    </w:p>
    <w:p w14:paraId="5F0C73DD" w14:textId="77777777" w:rsidR="00091F7E" w:rsidRDefault="00091F7E" w:rsidP="00CE7CF9">
      <w:pPr>
        <w:tabs>
          <w:tab w:val="right" w:pos="9352"/>
        </w:tabs>
        <w:spacing w:line="360" w:lineRule="auto"/>
        <w:rPr>
          <w:b/>
          <w:bCs/>
          <w:color w:val="000000" w:themeColor="text1"/>
          <w:sz w:val="26"/>
          <w:szCs w:val="26"/>
        </w:rPr>
      </w:pPr>
    </w:p>
    <w:p w14:paraId="6BF743A8" w14:textId="77777777" w:rsidR="00091F7E" w:rsidRDefault="00091F7E" w:rsidP="00CE7CF9">
      <w:pPr>
        <w:tabs>
          <w:tab w:val="right" w:pos="9352"/>
        </w:tabs>
        <w:spacing w:line="360" w:lineRule="auto"/>
        <w:rPr>
          <w:b/>
          <w:bCs/>
          <w:color w:val="000000" w:themeColor="text1"/>
          <w:sz w:val="26"/>
          <w:szCs w:val="26"/>
        </w:rPr>
      </w:pPr>
    </w:p>
    <w:p w14:paraId="6FFAD207" w14:textId="77777777" w:rsidR="00091F7E" w:rsidRDefault="00091F7E" w:rsidP="00CE7CF9">
      <w:pPr>
        <w:tabs>
          <w:tab w:val="right" w:pos="9352"/>
        </w:tabs>
        <w:spacing w:line="360" w:lineRule="auto"/>
        <w:rPr>
          <w:b/>
          <w:bCs/>
          <w:color w:val="000000" w:themeColor="text1"/>
          <w:sz w:val="26"/>
          <w:szCs w:val="26"/>
        </w:rPr>
      </w:pPr>
    </w:p>
    <w:p w14:paraId="476D03F4" w14:textId="77777777" w:rsidR="00091F7E" w:rsidRDefault="00091F7E" w:rsidP="00CE7CF9">
      <w:pPr>
        <w:tabs>
          <w:tab w:val="right" w:pos="9352"/>
        </w:tabs>
        <w:spacing w:line="360" w:lineRule="auto"/>
        <w:rPr>
          <w:b/>
          <w:bCs/>
          <w:color w:val="000000" w:themeColor="text1"/>
          <w:sz w:val="26"/>
          <w:szCs w:val="26"/>
        </w:rPr>
      </w:pPr>
    </w:p>
    <w:p w14:paraId="1E2D0267" w14:textId="77777777" w:rsidR="00091F7E" w:rsidRDefault="00091F7E" w:rsidP="00CE7CF9">
      <w:pPr>
        <w:tabs>
          <w:tab w:val="right" w:pos="9352"/>
        </w:tabs>
        <w:spacing w:line="360" w:lineRule="auto"/>
        <w:rPr>
          <w:b/>
          <w:bCs/>
          <w:color w:val="000000" w:themeColor="text1"/>
          <w:sz w:val="26"/>
          <w:szCs w:val="26"/>
        </w:rPr>
      </w:pPr>
    </w:p>
    <w:p w14:paraId="66E6B8EF" w14:textId="018FE32E" w:rsidR="007B62B6" w:rsidRDefault="00CE7CF9" w:rsidP="00A7217C">
      <w:pPr>
        <w:spacing w:after="160" w:line="278" w:lineRule="auto"/>
        <w:jc w:val="center"/>
        <w:rPr>
          <w:b/>
          <w:bCs/>
          <w:color w:val="000000" w:themeColor="text1"/>
          <w:sz w:val="26"/>
          <w:szCs w:val="26"/>
          <w:lang w:val="en-US"/>
        </w:rPr>
      </w:pPr>
      <w:r>
        <w:rPr>
          <w:b/>
          <w:bCs/>
          <w:color w:val="000000" w:themeColor="text1"/>
          <w:sz w:val="26"/>
          <w:szCs w:val="26"/>
        </w:rPr>
        <w:br w:type="page"/>
      </w:r>
      <w:r w:rsidR="007B62B6" w:rsidRPr="000A0DCF">
        <w:rPr>
          <w:b/>
          <w:bCs/>
          <w:color w:val="000000" w:themeColor="text1"/>
          <w:sz w:val="26"/>
          <w:szCs w:val="26"/>
        </w:rPr>
        <w:lastRenderedPageBreak/>
        <w:t>DANH MỤC CHỮ VIẾT TẮT</w:t>
      </w:r>
    </w:p>
    <w:p w14:paraId="2AFC39FE" w14:textId="77777777" w:rsidR="00A7217C" w:rsidRPr="00A7217C" w:rsidRDefault="00A7217C" w:rsidP="00A7217C">
      <w:pPr>
        <w:spacing w:after="160" w:line="278" w:lineRule="auto"/>
        <w:jc w:val="center"/>
        <w:rPr>
          <w:b/>
          <w:bCs/>
          <w:color w:val="000000" w:themeColor="text1"/>
          <w:sz w:val="26"/>
          <w:szCs w:val="26"/>
          <w:lang w:val="en-US"/>
        </w:rPr>
      </w:pPr>
    </w:p>
    <w:tbl>
      <w:tblPr>
        <w:tblStyle w:val="LiBang"/>
        <w:tblW w:w="4454" w:type="pct"/>
        <w:jc w:val="center"/>
        <w:tblLook w:val="04A0" w:firstRow="1" w:lastRow="0" w:firstColumn="1" w:lastColumn="0" w:noHBand="0" w:noVBand="1"/>
      </w:tblPr>
      <w:tblGrid>
        <w:gridCol w:w="2550"/>
        <w:gridCol w:w="5516"/>
      </w:tblGrid>
      <w:tr w:rsidR="000A0DCF" w:rsidRPr="000A0DCF" w14:paraId="36B8162D" w14:textId="77777777" w:rsidTr="00A7217C">
        <w:trPr>
          <w:jc w:val="center"/>
        </w:trPr>
        <w:tc>
          <w:tcPr>
            <w:tcW w:w="1581" w:type="pct"/>
            <w:vAlign w:val="center"/>
          </w:tcPr>
          <w:p w14:paraId="300D6877" w14:textId="23589B29" w:rsidR="00DC410A" w:rsidRPr="000A0DCF" w:rsidRDefault="00DC410A" w:rsidP="00CE7CF9">
            <w:pPr>
              <w:tabs>
                <w:tab w:val="right" w:pos="9352"/>
              </w:tabs>
              <w:spacing w:line="360" w:lineRule="auto"/>
              <w:jc w:val="center"/>
              <w:rPr>
                <w:b/>
                <w:bCs/>
                <w:color w:val="000000" w:themeColor="text1"/>
                <w:sz w:val="26"/>
                <w:szCs w:val="26"/>
                <w:lang w:val="vi-VN"/>
              </w:rPr>
            </w:pPr>
            <w:r w:rsidRPr="000A0DCF">
              <w:rPr>
                <w:b/>
                <w:bCs/>
                <w:color w:val="000000" w:themeColor="text1"/>
                <w:sz w:val="26"/>
                <w:szCs w:val="26"/>
                <w:lang w:val="vi-VN"/>
              </w:rPr>
              <w:t>Ký hiệu viết tắt</w:t>
            </w:r>
          </w:p>
        </w:tc>
        <w:tc>
          <w:tcPr>
            <w:tcW w:w="3419" w:type="pct"/>
            <w:vAlign w:val="center"/>
          </w:tcPr>
          <w:p w14:paraId="0D6D573A" w14:textId="4E554B8D" w:rsidR="00DC410A" w:rsidRPr="000A0DCF" w:rsidRDefault="00DC410A" w:rsidP="00CE7CF9">
            <w:pPr>
              <w:tabs>
                <w:tab w:val="right" w:pos="9352"/>
              </w:tabs>
              <w:spacing w:line="360" w:lineRule="auto"/>
              <w:jc w:val="center"/>
              <w:rPr>
                <w:b/>
                <w:bCs/>
                <w:color w:val="000000" w:themeColor="text1"/>
                <w:sz w:val="26"/>
                <w:szCs w:val="26"/>
                <w:lang w:val="vi-VN"/>
              </w:rPr>
            </w:pPr>
            <w:r w:rsidRPr="000A0DCF">
              <w:rPr>
                <w:b/>
                <w:bCs/>
                <w:color w:val="000000" w:themeColor="text1"/>
                <w:sz w:val="26"/>
                <w:szCs w:val="26"/>
                <w:lang w:val="vi-VN"/>
              </w:rPr>
              <w:t>Tên đầy đủ</w:t>
            </w:r>
          </w:p>
        </w:tc>
      </w:tr>
      <w:tr w:rsidR="00E71207" w:rsidRPr="000A0DCF" w14:paraId="02D0B989" w14:textId="77777777" w:rsidTr="00A7217C">
        <w:trPr>
          <w:jc w:val="center"/>
        </w:trPr>
        <w:tc>
          <w:tcPr>
            <w:tcW w:w="1581" w:type="pct"/>
            <w:vAlign w:val="center"/>
          </w:tcPr>
          <w:p w14:paraId="4DEAF085"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CBCNV</w:t>
            </w:r>
          </w:p>
        </w:tc>
        <w:tc>
          <w:tcPr>
            <w:tcW w:w="3419" w:type="pct"/>
            <w:vAlign w:val="center"/>
          </w:tcPr>
          <w:p w14:paraId="4919EE1D"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Cán bộ công nhân viên</w:t>
            </w:r>
          </w:p>
        </w:tc>
      </w:tr>
      <w:tr w:rsidR="00E71207" w:rsidRPr="000A0DCF" w14:paraId="222F5AEA" w14:textId="77777777" w:rsidTr="00A7217C">
        <w:trPr>
          <w:jc w:val="center"/>
        </w:trPr>
        <w:tc>
          <w:tcPr>
            <w:tcW w:w="1581" w:type="pct"/>
            <w:vAlign w:val="center"/>
          </w:tcPr>
          <w:p w14:paraId="1C6A7EEF"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rPr>
              <w:t>CPTPP</w:t>
            </w:r>
          </w:p>
        </w:tc>
        <w:tc>
          <w:tcPr>
            <w:tcW w:w="3419" w:type="pct"/>
            <w:vAlign w:val="center"/>
          </w:tcPr>
          <w:p w14:paraId="3C945937" w14:textId="77777777" w:rsidR="00E71207" w:rsidRPr="000A0DCF" w:rsidRDefault="00E71207" w:rsidP="00CE7CF9">
            <w:pPr>
              <w:tabs>
                <w:tab w:val="right" w:pos="9352"/>
              </w:tabs>
              <w:spacing w:line="360" w:lineRule="auto"/>
              <w:rPr>
                <w:color w:val="000000" w:themeColor="text1"/>
                <w:sz w:val="26"/>
                <w:szCs w:val="26"/>
                <w:lang w:val="vi-VN"/>
              </w:rPr>
            </w:pPr>
            <w:r w:rsidRPr="00063424">
              <w:rPr>
                <w:color w:val="000000" w:themeColor="text1"/>
                <w:sz w:val="26"/>
                <w:szCs w:val="26"/>
                <w:lang w:val="vi-VN"/>
              </w:rPr>
              <w:t>Hiệp định Đối tác Toàn diện và Tiến bộ xuyên Thái Bình Dương</w:t>
            </w:r>
          </w:p>
        </w:tc>
      </w:tr>
      <w:tr w:rsidR="00E71207" w:rsidRPr="000A0DCF" w14:paraId="02F58B3F" w14:textId="77777777" w:rsidTr="00A7217C">
        <w:trPr>
          <w:jc w:val="center"/>
        </w:trPr>
        <w:tc>
          <w:tcPr>
            <w:tcW w:w="1581" w:type="pct"/>
            <w:vAlign w:val="center"/>
          </w:tcPr>
          <w:p w14:paraId="0DBF84E0"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rPr>
              <w:t>EVFTA</w:t>
            </w:r>
          </w:p>
        </w:tc>
        <w:tc>
          <w:tcPr>
            <w:tcW w:w="3419" w:type="pct"/>
            <w:vAlign w:val="center"/>
          </w:tcPr>
          <w:p w14:paraId="07592BE4" w14:textId="77777777" w:rsidR="00E71207" w:rsidRPr="000A0DCF" w:rsidRDefault="00E71207" w:rsidP="00CE7CF9">
            <w:pPr>
              <w:tabs>
                <w:tab w:val="right" w:pos="9352"/>
              </w:tabs>
              <w:spacing w:line="360" w:lineRule="auto"/>
              <w:rPr>
                <w:color w:val="000000" w:themeColor="text1"/>
                <w:sz w:val="26"/>
                <w:szCs w:val="26"/>
                <w:lang w:val="vi-VN"/>
              </w:rPr>
            </w:pPr>
            <w:r w:rsidRPr="00063424">
              <w:rPr>
                <w:rStyle w:val="Manh"/>
                <w:rFonts w:eastAsiaTheme="majorEastAsia"/>
                <w:b w:val="0"/>
                <w:bCs w:val="0"/>
                <w:color w:val="000000" w:themeColor="text1"/>
                <w:sz w:val="26"/>
                <w:szCs w:val="26"/>
                <w:lang w:val="vi-VN"/>
              </w:rPr>
              <w:t>Hiệp định Thương mại Tự do giữa Việt Nam và Liên minh châu Âu</w:t>
            </w:r>
          </w:p>
        </w:tc>
      </w:tr>
      <w:tr w:rsidR="00E71207" w:rsidRPr="000A0DCF" w14:paraId="0399FAD8" w14:textId="77777777" w:rsidTr="00A7217C">
        <w:trPr>
          <w:jc w:val="center"/>
        </w:trPr>
        <w:tc>
          <w:tcPr>
            <w:tcW w:w="1581" w:type="pct"/>
            <w:vAlign w:val="center"/>
          </w:tcPr>
          <w:p w14:paraId="20EB92F5"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FMAE</w:t>
            </w:r>
          </w:p>
        </w:tc>
        <w:tc>
          <w:tcPr>
            <w:tcW w:w="3419" w:type="pct"/>
            <w:vAlign w:val="center"/>
          </w:tcPr>
          <w:p w14:paraId="087174C9" w14:textId="77777777" w:rsidR="00E71207" w:rsidRPr="000A0DCF" w:rsidRDefault="00E71207" w:rsidP="00CE7CF9">
            <w:pPr>
              <w:tabs>
                <w:tab w:val="right" w:pos="9352"/>
              </w:tabs>
              <w:spacing w:line="360" w:lineRule="auto"/>
              <w:rPr>
                <w:color w:val="000000" w:themeColor="text1"/>
                <w:sz w:val="26"/>
                <w:szCs w:val="26"/>
                <w:lang w:val="vi-VN"/>
              </w:rPr>
            </w:pPr>
            <w:r w:rsidRPr="00063424">
              <w:rPr>
                <w:color w:val="000000" w:themeColor="text1"/>
                <w:sz w:val="26"/>
                <w:szCs w:val="26"/>
                <w:lang w:val="vi-VN"/>
              </w:rPr>
              <w:t>Phân</w:t>
            </w:r>
            <w:r w:rsidRPr="000A0DCF">
              <w:rPr>
                <w:color w:val="000000" w:themeColor="text1"/>
                <w:sz w:val="26"/>
                <w:szCs w:val="26"/>
                <w:lang w:val="vi-VN"/>
              </w:rPr>
              <w:t xml:space="preserve"> tích lỗi và tác động</w:t>
            </w:r>
          </w:p>
        </w:tc>
      </w:tr>
      <w:tr w:rsidR="00E71207" w:rsidRPr="000A0DCF" w14:paraId="0EB96FD8" w14:textId="77777777" w:rsidTr="00A7217C">
        <w:trPr>
          <w:jc w:val="center"/>
        </w:trPr>
        <w:tc>
          <w:tcPr>
            <w:tcW w:w="1581" w:type="pct"/>
            <w:vAlign w:val="center"/>
          </w:tcPr>
          <w:p w14:paraId="4538F04F"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GDP</w:t>
            </w:r>
          </w:p>
        </w:tc>
        <w:tc>
          <w:tcPr>
            <w:tcW w:w="3419" w:type="pct"/>
            <w:vAlign w:val="center"/>
          </w:tcPr>
          <w:p w14:paraId="3467D740" w14:textId="77777777" w:rsidR="00E71207" w:rsidRPr="000A0DCF" w:rsidRDefault="00E71207" w:rsidP="00CE7CF9">
            <w:pPr>
              <w:tabs>
                <w:tab w:val="right" w:pos="9352"/>
              </w:tabs>
              <w:spacing w:line="360" w:lineRule="auto"/>
              <w:rPr>
                <w:b/>
                <w:bCs/>
                <w:color w:val="000000" w:themeColor="text1"/>
                <w:sz w:val="26"/>
                <w:szCs w:val="26"/>
                <w:lang w:val="vi-VN"/>
              </w:rPr>
            </w:pPr>
            <w:r w:rsidRPr="00063424">
              <w:rPr>
                <w:color w:val="000000" w:themeColor="text1"/>
                <w:sz w:val="26"/>
                <w:szCs w:val="26"/>
                <w:lang w:val="vi-VN"/>
              </w:rPr>
              <w:t>Tổng sản phẩm quốc nội</w:t>
            </w:r>
          </w:p>
        </w:tc>
      </w:tr>
      <w:tr w:rsidR="00E71207" w:rsidRPr="000A0DCF" w14:paraId="44D1D39B" w14:textId="77777777" w:rsidTr="00A7217C">
        <w:trPr>
          <w:jc w:val="center"/>
        </w:trPr>
        <w:tc>
          <w:tcPr>
            <w:tcW w:w="1581" w:type="pct"/>
            <w:vAlign w:val="center"/>
          </w:tcPr>
          <w:p w14:paraId="7B0470C8"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KCS</w:t>
            </w:r>
          </w:p>
        </w:tc>
        <w:tc>
          <w:tcPr>
            <w:tcW w:w="3419" w:type="pct"/>
            <w:vAlign w:val="center"/>
          </w:tcPr>
          <w:p w14:paraId="74679526" w14:textId="77777777" w:rsidR="00E71207" w:rsidRPr="000A0DCF" w:rsidRDefault="00E71207" w:rsidP="00CE7CF9">
            <w:pPr>
              <w:tabs>
                <w:tab w:val="right" w:pos="9352"/>
              </w:tabs>
              <w:spacing w:line="360" w:lineRule="auto"/>
              <w:rPr>
                <w:color w:val="000000" w:themeColor="text1"/>
                <w:sz w:val="26"/>
                <w:szCs w:val="26"/>
                <w:lang w:val="vi-VN"/>
              </w:rPr>
            </w:pPr>
            <w:r w:rsidRPr="00063424">
              <w:rPr>
                <w:color w:val="000000" w:themeColor="text1"/>
                <w:sz w:val="26"/>
                <w:szCs w:val="26"/>
                <w:lang w:val="vi-VN"/>
              </w:rPr>
              <w:t>Kiểm tra Chất lượng Sản phẩm</w:t>
            </w:r>
          </w:p>
        </w:tc>
      </w:tr>
      <w:tr w:rsidR="00E71207" w:rsidRPr="000A0DCF" w14:paraId="266ED627" w14:textId="77777777" w:rsidTr="00A7217C">
        <w:trPr>
          <w:jc w:val="center"/>
        </w:trPr>
        <w:tc>
          <w:tcPr>
            <w:tcW w:w="1581" w:type="pct"/>
            <w:vAlign w:val="center"/>
          </w:tcPr>
          <w:p w14:paraId="40AFC470"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NL</w:t>
            </w:r>
          </w:p>
        </w:tc>
        <w:tc>
          <w:tcPr>
            <w:tcW w:w="3419" w:type="pct"/>
            <w:vAlign w:val="center"/>
          </w:tcPr>
          <w:p w14:paraId="320FE271"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rPr>
              <w:t>Nguyên</w:t>
            </w:r>
            <w:r w:rsidRPr="000A0DCF">
              <w:rPr>
                <w:color w:val="000000" w:themeColor="text1"/>
                <w:sz w:val="26"/>
                <w:szCs w:val="26"/>
                <w:lang w:val="vi-VN"/>
              </w:rPr>
              <w:t xml:space="preserve"> liệu</w:t>
            </w:r>
          </w:p>
        </w:tc>
      </w:tr>
      <w:tr w:rsidR="00E71207" w:rsidRPr="000A0DCF" w14:paraId="38D88795" w14:textId="77777777" w:rsidTr="00A7217C">
        <w:trPr>
          <w:jc w:val="center"/>
        </w:trPr>
        <w:tc>
          <w:tcPr>
            <w:tcW w:w="1581" w:type="pct"/>
            <w:vAlign w:val="center"/>
          </w:tcPr>
          <w:p w14:paraId="051A6C7D" w14:textId="77777777" w:rsidR="00E71207" w:rsidRPr="000A0DCF" w:rsidRDefault="00E71207" w:rsidP="00CE7CF9">
            <w:pPr>
              <w:tabs>
                <w:tab w:val="right" w:pos="9352"/>
              </w:tabs>
              <w:spacing w:line="360" w:lineRule="auto"/>
              <w:rPr>
                <w:color w:val="000000" w:themeColor="text1"/>
                <w:sz w:val="26"/>
                <w:szCs w:val="26"/>
                <w:lang w:val="vi-VN"/>
              </w:rPr>
            </w:pPr>
            <w:r>
              <w:rPr>
                <w:color w:val="000000" w:themeColor="text1"/>
                <w:sz w:val="26"/>
                <w:szCs w:val="26"/>
                <w:lang w:val="vi-VN"/>
              </w:rPr>
              <w:t>NS</w:t>
            </w:r>
          </w:p>
        </w:tc>
        <w:tc>
          <w:tcPr>
            <w:tcW w:w="3419" w:type="pct"/>
            <w:vAlign w:val="center"/>
          </w:tcPr>
          <w:p w14:paraId="61C0B47A" w14:textId="77777777" w:rsidR="00E71207" w:rsidRPr="000A0DCF" w:rsidRDefault="00E71207" w:rsidP="00CE7CF9">
            <w:pPr>
              <w:tabs>
                <w:tab w:val="right" w:pos="9352"/>
              </w:tabs>
              <w:spacing w:line="360" w:lineRule="auto"/>
              <w:rPr>
                <w:color w:val="000000" w:themeColor="text1"/>
                <w:sz w:val="26"/>
                <w:szCs w:val="26"/>
                <w:lang w:val="vi-VN"/>
              </w:rPr>
            </w:pPr>
            <w:r>
              <w:rPr>
                <w:color w:val="000000" w:themeColor="text1"/>
                <w:sz w:val="26"/>
                <w:szCs w:val="26"/>
                <w:lang w:val="vi-VN"/>
              </w:rPr>
              <w:t>Nhân sự</w:t>
            </w:r>
          </w:p>
        </w:tc>
      </w:tr>
      <w:tr w:rsidR="00E71207" w:rsidRPr="000A0DCF" w14:paraId="59ACD641" w14:textId="77777777" w:rsidTr="00A7217C">
        <w:trPr>
          <w:jc w:val="center"/>
        </w:trPr>
        <w:tc>
          <w:tcPr>
            <w:tcW w:w="1581" w:type="pct"/>
            <w:vAlign w:val="center"/>
          </w:tcPr>
          <w:p w14:paraId="65D6421B"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PGS. TS</w:t>
            </w:r>
          </w:p>
        </w:tc>
        <w:tc>
          <w:tcPr>
            <w:tcW w:w="3419" w:type="pct"/>
            <w:vAlign w:val="center"/>
          </w:tcPr>
          <w:p w14:paraId="67B303FC"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Phó Giáo Sư. Tiến Sĩ</w:t>
            </w:r>
          </w:p>
        </w:tc>
      </w:tr>
      <w:tr w:rsidR="00E71207" w:rsidRPr="000A0DCF" w14:paraId="27D0B530" w14:textId="77777777" w:rsidTr="00A7217C">
        <w:trPr>
          <w:jc w:val="center"/>
        </w:trPr>
        <w:tc>
          <w:tcPr>
            <w:tcW w:w="1581" w:type="pct"/>
            <w:vAlign w:val="center"/>
          </w:tcPr>
          <w:p w14:paraId="56A4512E"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QA/QC</w:t>
            </w:r>
          </w:p>
        </w:tc>
        <w:tc>
          <w:tcPr>
            <w:tcW w:w="3419" w:type="pct"/>
            <w:vAlign w:val="center"/>
          </w:tcPr>
          <w:p w14:paraId="78CB3C2E"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Phòng đảm bảo và kiểm soát chất lượng</w:t>
            </w:r>
          </w:p>
        </w:tc>
      </w:tr>
      <w:tr w:rsidR="00E71207" w:rsidRPr="000A0DCF" w14:paraId="2C535BBB" w14:textId="77777777" w:rsidTr="00A7217C">
        <w:trPr>
          <w:jc w:val="center"/>
        </w:trPr>
        <w:tc>
          <w:tcPr>
            <w:tcW w:w="1581" w:type="pct"/>
            <w:vAlign w:val="center"/>
          </w:tcPr>
          <w:p w14:paraId="0CC3AB50"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rPr>
              <w:t>RCEP</w:t>
            </w:r>
          </w:p>
        </w:tc>
        <w:tc>
          <w:tcPr>
            <w:tcW w:w="3419" w:type="pct"/>
            <w:vAlign w:val="center"/>
          </w:tcPr>
          <w:p w14:paraId="498FCA5E" w14:textId="77777777" w:rsidR="00E71207" w:rsidRPr="000A0DCF" w:rsidRDefault="00E71207" w:rsidP="00CE7CF9">
            <w:pPr>
              <w:tabs>
                <w:tab w:val="right" w:pos="9352"/>
              </w:tabs>
              <w:spacing w:line="360" w:lineRule="auto"/>
              <w:rPr>
                <w:color w:val="000000" w:themeColor="text1"/>
                <w:sz w:val="26"/>
                <w:szCs w:val="26"/>
                <w:lang w:val="vi-VN"/>
              </w:rPr>
            </w:pPr>
            <w:r w:rsidRPr="00063424">
              <w:rPr>
                <w:color w:val="000000" w:themeColor="text1"/>
                <w:sz w:val="26"/>
                <w:szCs w:val="26"/>
                <w:lang w:val="vi-VN"/>
              </w:rPr>
              <w:t>Hiệp định Đối tác Kinh tế Toàn diện Khu vực</w:t>
            </w:r>
          </w:p>
        </w:tc>
      </w:tr>
      <w:tr w:rsidR="00E71207" w:rsidRPr="000A0DCF" w14:paraId="682337E6" w14:textId="77777777" w:rsidTr="00A7217C">
        <w:trPr>
          <w:jc w:val="center"/>
        </w:trPr>
        <w:tc>
          <w:tcPr>
            <w:tcW w:w="1581" w:type="pct"/>
            <w:vAlign w:val="center"/>
          </w:tcPr>
          <w:p w14:paraId="14F2D7C6"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RPN</w:t>
            </w:r>
          </w:p>
        </w:tc>
        <w:tc>
          <w:tcPr>
            <w:tcW w:w="3419" w:type="pct"/>
            <w:vAlign w:val="center"/>
          </w:tcPr>
          <w:p w14:paraId="434C7B4E" w14:textId="77777777" w:rsidR="00E71207" w:rsidRPr="000A0DCF" w:rsidRDefault="00E71207" w:rsidP="00CE7CF9">
            <w:pPr>
              <w:tabs>
                <w:tab w:val="right" w:pos="9352"/>
              </w:tabs>
              <w:spacing w:line="360" w:lineRule="auto"/>
              <w:rPr>
                <w:color w:val="000000" w:themeColor="text1"/>
                <w:sz w:val="26"/>
                <w:szCs w:val="26"/>
                <w:lang w:val="vi-VN"/>
              </w:rPr>
            </w:pPr>
            <w:r w:rsidRPr="00063424">
              <w:rPr>
                <w:color w:val="000000" w:themeColor="text1"/>
                <w:sz w:val="26"/>
                <w:szCs w:val="26"/>
                <w:lang w:val="vi-VN"/>
              </w:rPr>
              <w:t>Số</w:t>
            </w:r>
            <w:r w:rsidRPr="000A0DCF">
              <w:rPr>
                <w:color w:val="000000" w:themeColor="text1"/>
                <w:sz w:val="26"/>
                <w:szCs w:val="26"/>
                <w:lang w:val="vi-VN"/>
              </w:rPr>
              <w:t xml:space="preserve"> ưu tiên rủi ro</w:t>
            </w:r>
          </w:p>
        </w:tc>
      </w:tr>
      <w:tr w:rsidR="00E71207" w:rsidRPr="000A0DCF" w14:paraId="678E2E08" w14:textId="77777777" w:rsidTr="00A7217C">
        <w:trPr>
          <w:jc w:val="center"/>
        </w:trPr>
        <w:tc>
          <w:tcPr>
            <w:tcW w:w="1581" w:type="pct"/>
            <w:vAlign w:val="center"/>
          </w:tcPr>
          <w:p w14:paraId="2A246738"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ThS</w:t>
            </w:r>
          </w:p>
        </w:tc>
        <w:tc>
          <w:tcPr>
            <w:tcW w:w="3419" w:type="pct"/>
            <w:vAlign w:val="center"/>
          </w:tcPr>
          <w:p w14:paraId="5198A210" w14:textId="77777777" w:rsidR="00E71207" w:rsidRPr="000A0DCF" w:rsidRDefault="00E71207" w:rsidP="00CE7CF9">
            <w:pPr>
              <w:tabs>
                <w:tab w:val="right" w:pos="9352"/>
              </w:tabs>
              <w:spacing w:line="360" w:lineRule="auto"/>
              <w:rPr>
                <w:color w:val="000000" w:themeColor="text1"/>
                <w:sz w:val="26"/>
                <w:szCs w:val="26"/>
                <w:lang w:val="vi-VN"/>
              </w:rPr>
            </w:pPr>
            <w:r w:rsidRPr="000A0DCF">
              <w:rPr>
                <w:color w:val="000000" w:themeColor="text1"/>
                <w:sz w:val="26"/>
                <w:szCs w:val="26"/>
                <w:lang w:val="vi-VN"/>
              </w:rPr>
              <w:t>Thạc Sĩ</w:t>
            </w:r>
          </w:p>
        </w:tc>
      </w:tr>
    </w:tbl>
    <w:p w14:paraId="464D7C81" w14:textId="3B34006C" w:rsidR="00C43087" w:rsidRPr="000A0DCF" w:rsidRDefault="00C43087" w:rsidP="00CE7CF9">
      <w:pPr>
        <w:pStyle w:val="u1"/>
        <w:spacing w:before="0" w:after="0" w:line="360" w:lineRule="auto"/>
        <w:rPr>
          <w:rFonts w:ascii="Times New Roman" w:hAnsi="Times New Roman" w:cs="Times New Roman"/>
          <w:b/>
          <w:bCs/>
          <w:color w:val="000000" w:themeColor="text1"/>
          <w:sz w:val="26"/>
          <w:szCs w:val="26"/>
        </w:rPr>
      </w:pPr>
      <w:bookmarkStart w:id="0" w:name="_Toc229402739"/>
    </w:p>
    <w:p w14:paraId="0FB84656" w14:textId="77777777" w:rsidR="004D4693" w:rsidRDefault="004D4693" w:rsidP="00CE7CF9">
      <w:pPr>
        <w:spacing w:line="360" w:lineRule="auto"/>
        <w:rPr>
          <w:b/>
          <w:bCs/>
          <w:color w:val="000000" w:themeColor="text1"/>
          <w:sz w:val="26"/>
          <w:szCs w:val="26"/>
        </w:rPr>
      </w:pPr>
    </w:p>
    <w:p w14:paraId="5E932750" w14:textId="77777777" w:rsidR="004D4693" w:rsidRDefault="004D4693" w:rsidP="00CE7CF9">
      <w:pPr>
        <w:spacing w:line="360" w:lineRule="auto"/>
        <w:rPr>
          <w:b/>
          <w:bCs/>
          <w:color w:val="000000" w:themeColor="text1"/>
          <w:sz w:val="26"/>
          <w:szCs w:val="26"/>
        </w:rPr>
      </w:pPr>
      <w:r>
        <w:rPr>
          <w:b/>
          <w:bCs/>
          <w:color w:val="000000" w:themeColor="text1"/>
          <w:sz w:val="26"/>
          <w:szCs w:val="26"/>
        </w:rPr>
        <w:br w:type="page"/>
      </w:r>
    </w:p>
    <w:p w14:paraId="31AF62BB" w14:textId="77777777" w:rsidR="004D4693" w:rsidRPr="00B12E66" w:rsidRDefault="004D4693" w:rsidP="00CE7CF9">
      <w:pPr>
        <w:spacing w:line="360" w:lineRule="auto"/>
        <w:jc w:val="center"/>
        <w:rPr>
          <w:b/>
          <w:bCs/>
          <w:color w:val="000000" w:themeColor="text1"/>
          <w:sz w:val="26"/>
          <w:szCs w:val="26"/>
        </w:rPr>
      </w:pPr>
      <w:r>
        <w:rPr>
          <w:b/>
          <w:bCs/>
          <w:color w:val="000000" w:themeColor="text1"/>
          <w:sz w:val="26"/>
          <w:szCs w:val="26"/>
        </w:rPr>
        <w:lastRenderedPageBreak/>
        <w:t>NỘI DUNG CHÍNH KHOÁ LUẬN TỐT NGHIỆP</w:t>
      </w:r>
    </w:p>
    <w:p w14:paraId="0599DD9B" w14:textId="77777777" w:rsidR="00A7217C" w:rsidRPr="00B12E66" w:rsidRDefault="00A7217C" w:rsidP="00CE7CF9">
      <w:pPr>
        <w:spacing w:line="360" w:lineRule="auto"/>
        <w:jc w:val="center"/>
        <w:rPr>
          <w:b/>
          <w:bCs/>
          <w:color w:val="000000" w:themeColor="text1"/>
          <w:sz w:val="26"/>
          <w:szCs w:val="26"/>
        </w:rPr>
      </w:pPr>
    </w:p>
    <w:p w14:paraId="4B1E961F" w14:textId="77777777" w:rsidR="004D4693" w:rsidRDefault="004D4693" w:rsidP="00CE7CF9">
      <w:pPr>
        <w:spacing w:line="360" w:lineRule="auto"/>
        <w:jc w:val="both"/>
        <w:rPr>
          <w:color w:val="000000" w:themeColor="text1"/>
          <w:sz w:val="26"/>
          <w:szCs w:val="26"/>
        </w:rPr>
      </w:pPr>
      <w:r w:rsidRPr="004D4693">
        <w:rPr>
          <w:color w:val="000000" w:themeColor="text1"/>
          <w:sz w:val="26"/>
          <w:szCs w:val="26"/>
        </w:rPr>
        <w:t>Ngoài</w:t>
      </w:r>
      <w:r>
        <w:rPr>
          <w:color w:val="000000" w:themeColor="text1"/>
          <w:sz w:val="26"/>
          <w:szCs w:val="26"/>
        </w:rPr>
        <w:t xml:space="preserve"> phần mở đầu và kết luận, khoá luận được kết cấu theo 3 chương như sau:</w:t>
      </w:r>
    </w:p>
    <w:p w14:paraId="745E85E4" w14:textId="3C89A2E1" w:rsidR="004D4693" w:rsidRDefault="004D4693" w:rsidP="00CE7CF9">
      <w:pPr>
        <w:spacing w:line="360" w:lineRule="auto"/>
        <w:jc w:val="both"/>
        <w:rPr>
          <w:color w:val="000000" w:themeColor="text1"/>
          <w:sz w:val="26"/>
          <w:szCs w:val="26"/>
        </w:rPr>
      </w:pPr>
      <w:r>
        <w:rPr>
          <w:color w:val="000000" w:themeColor="text1"/>
          <w:sz w:val="26"/>
          <w:szCs w:val="26"/>
        </w:rPr>
        <w:t>Chương 1: Cơ sở lý luận về công tác đào tạo nguồn nhân lực.</w:t>
      </w:r>
    </w:p>
    <w:p w14:paraId="650A77C9" w14:textId="5D95B3EB" w:rsidR="004D4693" w:rsidRDefault="004D4693" w:rsidP="00CE7CF9">
      <w:pPr>
        <w:spacing w:line="360" w:lineRule="auto"/>
        <w:jc w:val="both"/>
        <w:rPr>
          <w:color w:val="000000" w:themeColor="text1"/>
          <w:sz w:val="26"/>
          <w:szCs w:val="26"/>
        </w:rPr>
      </w:pPr>
      <w:r>
        <w:rPr>
          <w:color w:val="000000" w:themeColor="text1"/>
          <w:sz w:val="26"/>
          <w:szCs w:val="26"/>
        </w:rPr>
        <w:t xml:space="preserve">Chương 2: Thực trạng công tác đào tạo nguồn nhân lực tại Công ty Cổ phần Phát triển May mặc Miền Trung. </w:t>
      </w:r>
    </w:p>
    <w:p w14:paraId="193A9413" w14:textId="3770605C" w:rsidR="00282180" w:rsidRDefault="004D4693" w:rsidP="00CE7CF9">
      <w:pPr>
        <w:spacing w:line="360" w:lineRule="auto"/>
        <w:jc w:val="both"/>
        <w:rPr>
          <w:b/>
          <w:bCs/>
          <w:color w:val="000000" w:themeColor="text1"/>
          <w:sz w:val="26"/>
          <w:szCs w:val="26"/>
        </w:rPr>
        <w:sectPr w:rsidR="00282180" w:rsidSect="005A2685">
          <w:headerReference w:type="first" r:id="rId14"/>
          <w:footerReference w:type="first" r:id="rId15"/>
          <w:pgSz w:w="11900" w:h="16840"/>
          <w:pgMar w:top="1134" w:right="1134" w:bottom="1134" w:left="1701" w:header="709" w:footer="709" w:gutter="0"/>
          <w:cols w:space="708"/>
          <w:titlePg/>
          <w:docGrid w:linePitch="360"/>
        </w:sectPr>
      </w:pPr>
      <w:r w:rsidRPr="004D4693">
        <w:rPr>
          <w:color w:val="000000" w:themeColor="text1"/>
          <w:sz w:val="26"/>
          <w:szCs w:val="26"/>
        </w:rPr>
        <w:t xml:space="preserve">Chương </w:t>
      </w:r>
      <w:r>
        <w:rPr>
          <w:color w:val="000000" w:themeColor="text1"/>
          <w:sz w:val="26"/>
          <w:szCs w:val="26"/>
        </w:rPr>
        <w:t>3</w:t>
      </w:r>
      <w:r w:rsidRPr="004D4693">
        <w:rPr>
          <w:color w:val="000000" w:themeColor="text1"/>
          <w:sz w:val="26"/>
          <w:szCs w:val="26"/>
        </w:rPr>
        <w:t>:</w:t>
      </w:r>
      <w:r w:rsidR="00091F7E">
        <w:rPr>
          <w:color w:val="000000" w:themeColor="text1"/>
          <w:sz w:val="26"/>
          <w:szCs w:val="26"/>
        </w:rPr>
        <w:t xml:space="preserve"> H</w:t>
      </w:r>
      <w:r w:rsidRPr="004D4693">
        <w:rPr>
          <w:color w:val="000000" w:themeColor="text1"/>
          <w:sz w:val="26"/>
          <w:szCs w:val="26"/>
        </w:rPr>
        <w:t>oàn thiện công tác đào tạo nguồn nhân lực tại Công ty Cổ phần Phát Triển May mặc Miền Trung.</w:t>
      </w:r>
    </w:p>
    <w:p w14:paraId="04BB6268" w14:textId="77777777" w:rsidR="00063424" w:rsidRPr="00B12E66" w:rsidRDefault="005821B6" w:rsidP="00CE7CF9">
      <w:pPr>
        <w:pStyle w:val="u1"/>
        <w:spacing w:before="0" w:after="0" w:line="360" w:lineRule="auto"/>
        <w:jc w:val="center"/>
        <w:rPr>
          <w:rFonts w:ascii="Times New Roman" w:hAnsi="Times New Roman" w:cs="Times New Roman"/>
          <w:b/>
          <w:bCs/>
          <w:color w:val="000000" w:themeColor="text1"/>
          <w:sz w:val="26"/>
          <w:szCs w:val="26"/>
        </w:rPr>
      </w:pPr>
      <w:r w:rsidRPr="000A0DCF">
        <w:rPr>
          <w:rFonts w:ascii="Times New Roman" w:hAnsi="Times New Roman" w:cs="Times New Roman"/>
          <w:b/>
          <w:bCs/>
          <w:color w:val="000000" w:themeColor="text1"/>
          <w:sz w:val="26"/>
          <w:szCs w:val="26"/>
        </w:rPr>
        <w:lastRenderedPageBreak/>
        <w:t xml:space="preserve">CHƯƠNG 1: CƠ SỞ LÝ LUẬN VỀ CÔNG TÁC ĐÀO TẠO </w:t>
      </w:r>
    </w:p>
    <w:p w14:paraId="6885DD00" w14:textId="6D2D7A58" w:rsidR="005821B6" w:rsidRDefault="005821B6" w:rsidP="00CE7CF9">
      <w:pPr>
        <w:pStyle w:val="u1"/>
        <w:spacing w:before="0" w:after="0" w:line="360" w:lineRule="auto"/>
        <w:jc w:val="center"/>
        <w:rPr>
          <w:rFonts w:ascii="Times New Roman" w:hAnsi="Times New Roman" w:cs="Times New Roman"/>
          <w:b/>
          <w:bCs/>
          <w:color w:val="000000" w:themeColor="text1"/>
          <w:sz w:val="26"/>
          <w:szCs w:val="26"/>
          <w:lang w:val="en-US"/>
        </w:rPr>
      </w:pPr>
      <w:r w:rsidRPr="000A0DCF">
        <w:rPr>
          <w:rFonts w:ascii="Times New Roman" w:hAnsi="Times New Roman" w:cs="Times New Roman"/>
          <w:b/>
          <w:bCs/>
          <w:color w:val="000000" w:themeColor="text1"/>
          <w:sz w:val="26"/>
          <w:szCs w:val="26"/>
        </w:rPr>
        <w:t>NGUỒN NHÂN LỰC</w:t>
      </w:r>
      <w:bookmarkEnd w:id="0"/>
    </w:p>
    <w:p w14:paraId="5C2DC839" w14:textId="77777777" w:rsidR="00063424" w:rsidRPr="00063424" w:rsidRDefault="00063424" w:rsidP="00CE7CF9">
      <w:pPr>
        <w:spacing w:line="360" w:lineRule="auto"/>
        <w:rPr>
          <w:lang w:val="en-US"/>
        </w:rPr>
      </w:pPr>
    </w:p>
    <w:p w14:paraId="396A10DC" w14:textId="7B5E9ECD" w:rsidR="005821B6" w:rsidRPr="00DC390B" w:rsidRDefault="0075483A" w:rsidP="00CE7CF9">
      <w:pPr>
        <w:pStyle w:val="oancuaDanhsach"/>
        <w:numPr>
          <w:ilvl w:val="1"/>
          <w:numId w:val="6"/>
        </w:numPr>
        <w:spacing w:line="360" w:lineRule="auto"/>
        <w:outlineLvl w:val="1"/>
        <w:rPr>
          <w:b/>
          <w:bCs/>
          <w:color w:val="000000" w:themeColor="text1"/>
          <w:sz w:val="26"/>
          <w:szCs w:val="26"/>
        </w:rPr>
      </w:pPr>
      <w:bookmarkStart w:id="1" w:name="_Toc229402740"/>
      <w:r w:rsidRPr="00DC390B">
        <w:rPr>
          <w:b/>
          <w:bCs/>
          <w:color w:val="000000" w:themeColor="text1"/>
          <w:sz w:val="26"/>
          <w:szCs w:val="26"/>
        </w:rPr>
        <w:t xml:space="preserve">Đào tạo và </w:t>
      </w:r>
      <w:r w:rsidR="00091F7E" w:rsidRPr="00DC390B">
        <w:rPr>
          <w:b/>
          <w:bCs/>
          <w:color w:val="000000" w:themeColor="text1"/>
          <w:sz w:val="26"/>
          <w:szCs w:val="26"/>
        </w:rPr>
        <w:t>vai trò</w:t>
      </w:r>
      <w:r w:rsidRPr="00DC390B">
        <w:rPr>
          <w:b/>
          <w:bCs/>
          <w:color w:val="000000" w:themeColor="text1"/>
          <w:sz w:val="26"/>
          <w:szCs w:val="26"/>
        </w:rPr>
        <w:t xml:space="preserve"> của công tác đào tạo nguồn nhân lực</w:t>
      </w:r>
      <w:bookmarkEnd w:id="1"/>
      <w:r w:rsidRPr="00DC390B">
        <w:rPr>
          <w:b/>
          <w:bCs/>
          <w:color w:val="000000" w:themeColor="text1"/>
          <w:sz w:val="26"/>
          <w:szCs w:val="26"/>
        </w:rPr>
        <w:t xml:space="preserve"> </w:t>
      </w:r>
    </w:p>
    <w:p w14:paraId="5CB63870" w14:textId="291D832A" w:rsidR="005821B6" w:rsidRPr="008220F3" w:rsidRDefault="005821B6" w:rsidP="00CE7CF9">
      <w:pPr>
        <w:pStyle w:val="oancuaDanhsach"/>
        <w:numPr>
          <w:ilvl w:val="2"/>
          <w:numId w:val="6"/>
        </w:numPr>
        <w:spacing w:line="360" w:lineRule="auto"/>
        <w:outlineLvl w:val="2"/>
        <w:rPr>
          <w:b/>
          <w:bCs/>
          <w:color w:val="000000" w:themeColor="text1"/>
          <w:sz w:val="26"/>
          <w:szCs w:val="26"/>
        </w:rPr>
      </w:pPr>
      <w:bookmarkStart w:id="2" w:name="_Toc229402741"/>
      <w:r w:rsidRPr="008220F3">
        <w:rPr>
          <w:b/>
          <w:bCs/>
          <w:color w:val="000000" w:themeColor="text1"/>
          <w:sz w:val="26"/>
          <w:szCs w:val="26"/>
        </w:rPr>
        <w:t>Khái niệm nhân lực</w:t>
      </w:r>
      <w:bookmarkEnd w:id="2"/>
    </w:p>
    <w:p w14:paraId="32B7558C" w14:textId="1501406B" w:rsidR="0019350F" w:rsidRPr="000A0DCF" w:rsidRDefault="0019350F" w:rsidP="00CE7CF9">
      <w:pPr>
        <w:spacing w:line="360" w:lineRule="auto"/>
        <w:ind w:firstLine="567"/>
        <w:jc w:val="both"/>
        <w:rPr>
          <w:color w:val="000000" w:themeColor="text1"/>
          <w:sz w:val="26"/>
          <w:szCs w:val="26"/>
        </w:rPr>
      </w:pPr>
      <w:r w:rsidRPr="000A0DCF">
        <w:rPr>
          <w:color w:val="000000" w:themeColor="text1"/>
          <w:sz w:val="26"/>
          <w:szCs w:val="26"/>
        </w:rPr>
        <w:t xml:space="preserve">Qua nghiên cứu lý luận và thực tiễn hoạt động kinh tế – xã hội hiện nay có thể thấy rằng, mặc dù ở các quốc gia phát triển đã ứng dụng rộng rãi công nghệ hiện đại và các hệ thống thiết bị tiên tiến, con người vẫn giữ vai trò then chốt trong mọi hoạt động của tổ chức. Điều này cho thấy tầm quan trọng đặc biệt của yếu tố con người trong quá trình phát triển kinh tế </w:t>
      </w:r>
      <w:r w:rsidR="00DC410A" w:rsidRPr="000A0DCF">
        <w:rPr>
          <w:color w:val="000000" w:themeColor="text1"/>
          <w:sz w:val="26"/>
          <w:szCs w:val="26"/>
        </w:rPr>
        <w:t>-</w:t>
      </w:r>
      <w:r w:rsidRPr="000A0DCF">
        <w:rPr>
          <w:color w:val="000000" w:themeColor="text1"/>
          <w:sz w:val="26"/>
          <w:szCs w:val="26"/>
        </w:rPr>
        <w:t xml:space="preserve"> xã hội. Từ đó, khái niệm nhân lực cũng được nhìn nhận và diễn giải theo nhiều góc độ khác nhau.</w:t>
      </w:r>
    </w:p>
    <w:p w14:paraId="1331DEFA" w14:textId="4C5CAF80" w:rsidR="0019350F" w:rsidRPr="000A0DCF" w:rsidRDefault="0019350F" w:rsidP="00CE7CF9">
      <w:pPr>
        <w:spacing w:line="360" w:lineRule="auto"/>
        <w:ind w:firstLine="567"/>
        <w:jc w:val="both"/>
        <w:rPr>
          <w:color w:val="000000" w:themeColor="text1"/>
          <w:sz w:val="26"/>
          <w:szCs w:val="26"/>
        </w:rPr>
      </w:pPr>
      <w:r w:rsidRPr="000A0DCF">
        <w:rPr>
          <w:color w:val="000000" w:themeColor="text1"/>
          <w:sz w:val="26"/>
          <w:szCs w:val="26"/>
        </w:rPr>
        <w:t>Có quan điểm cho rằng nhân lực chỉ đơn thuần là sức lao động mang tính thể chất của con người, thể hiện qua hoạt động cơ bắp; hoặc hiểu theo hướng hẹp hơn, chỉ bao gồm những người lao động trực tiếp bằng sức lực. Tuy nhiên, cách nhìn này mới chỉ phản ánh một khía cạnh bề ngoài, còn mang tính phiến diện và chưa bao quát đầy đủ bản chất của vấn đề. Do đó, để hiểu đúng về nhân lực, cần xem đây là sự tổng hợp các khả năng về thể lực và trí lực của con người, được vận dụng trong quá trình lao động.</w:t>
      </w:r>
    </w:p>
    <w:p w14:paraId="1D630FBF" w14:textId="322A9346" w:rsidR="005821B6" w:rsidRPr="000A0DCF" w:rsidRDefault="005821B6" w:rsidP="00CE7CF9">
      <w:pPr>
        <w:spacing w:line="360" w:lineRule="auto"/>
        <w:ind w:firstLine="567"/>
        <w:jc w:val="both"/>
        <w:rPr>
          <w:color w:val="000000" w:themeColor="text1"/>
          <w:sz w:val="26"/>
          <w:szCs w:val="26"/>
        </w:rPr>
      </w:pPr>
      <w:r w:rsidRPr="000A0DCF">
        <w:rPr>
          <w:i/>
          <w:iCs/>
          <w:color w:val="000000" w:themeColor="text1"/>
          <w:sz w:val="26"/>
          <w:szCs w:val="26"/>
        </w:rPr>
        <w:t>Nhân lực là nguồn lực của mỗi con người gồm thể lực, trí lực và nhân cách của họ</w:t>
      </w:r>
      <w:r w:rsidR="00365931" w:rsidRPr="000A0DCF">
        <w:rPr>
          <w:i/>
          <w:iCs/>
          <w:color w:val="000000" w:themeColor="text1"/>
          <w:sz w:val="26"/>
          <w:szCs w:val="26"/>
        </w:rPr>
        <w:t xml:space="preserve"> </w:t>
      </w:r>
      <w:r w:rsidRPr="000A0DCF">
        <w:rPr>
          <w:i/>
          <w:iCs/>
          <w:color w:val="000000" w:themeColor="text1"/>
          <w:sz w:val="26"/>
          <w:szCs w:val="26"/>
        </w:rPr>
        <w:t>được vận dụng ra trong quá trình lao động sản xuất.</w:t>
      </w:r>
      <w:r w:rsidR="00365931" w:rsidRPr="000A0DCF">
        <w:rPr>
          <w:color w:val="000000" w:themeColor="text1"/>
          <w:sz w:val="26"/>
          <w:szCs w:val="26"/>
        </w:rPr>
        <w:t xml:space="preserve"> </w:t>
      </w:r>
      <w:r w:rsidRPr="000A0DCF">
        <w:rPr>
          <w:color w:val="000000" w:themeColor="text1"/>
          <w:sz w:val="26"/>
          <w:szCs w:val="26"/>
        </w:rPr>
        <w:t xml:space="preserve">Thể lực </w:t>
      </w:r>
      <w:r w:rsidR="00435E1E" w:rsidRPr="000A0DCF">
        <w:rPr>
          <w:color w:val="000000" w:themeColor="text1"/>
          <w:sz w:val="26"/>
          <w:szCs w:val="26"/>
        </w:rPr>
        <w:t>chỉ</w:t>
      </w:r>
      <w:r w:rsidRPr="000A0DCF">
        <w:rPr>
          <w:color w:val="000000" w:themeColor="text1"/>
          <w:sz w:val="26"/>
          <w:szCs w:val="26"/>
        </w:rPr>
        <w:t xml:space="preserve"> sức khỏe của cơ thể con người, nó phụ thuộc vào tầm vóc, độ tuổi, giới</w:t>
      </w:r>
      <w:r w:rsidR="00365931" w:rsidRPr="000A0DCF">
        <w:rPr>
          <w:color w:val="000000" w:themeColor="text1"/>
          <w:sz w:val="26"/>
          <w:szCs w:val="26"/>
        </w:rPr>
        <w:t xml:space="preserve"> </w:t>
      </w:r>
      <w:r w:rsidRPr="000A0DCF">
        <w:rPr>
          <w:color w:val="000000" w:themeColor="text1"/>
          <w:sz w:val="26"/>
          <w:szCs w:val="26"/>
        </w:rPr>
        <w:t>tính, tình trạng sức khỏe, thu nhập, chế độ nghỉ ngơi, chế độ dinh dưỡng và sự rèn</w:t>
      </w:r>
      <w:r w:rsidR="00365931" w:rsidRPr="000A0DCF">
        <w:rPr>
          <w:color w:val="000000" w:themeColor="text1"/>
          <w:sz w:val="26"/>
          <w:szCs w:val="26"/>
        </w:rPr>
        <w:t xml:space="preserve"> </w:t>
      </w:r>
      <w:r w:rsidRPr="000A0DCF">
        <w:rPr>
          <w:color w:val="000000" w:themeColor="text1"/>
          <w:sz w:val="26"/>
          <w:szCs w:val="26"/>
        </w:rPr>
        <w:t xml:space="preserve">luyện. Trí lực </w:t>
      </w:r>
      <w:r w:rsidR="00435E1E" w:rsidRPr="000A0DCF">
        <w:rPr>
          <w:color w:val="000000" w:themeColor="text1"/>
          <w:sz w:val="26"/>
          <w:szCs w:val="26"/>
        </w:rPr>
        <w:t>chỉ</w:t>
      </w:r>
      <w:r w:rsidRPr="000A0DCF">
        <w:rPr>
          <w:color w:val="000000" w:themeColor="text1"/>
          <w:sz w:val="26"/>
          <w:szCs w:val="26"/>
        </w:rPr>
        <w:t xml:space="preserve"> sự suy nghĩ, sự hiểu biết, kinh nghiệm, kỹ năng, trình độ đào tạo, tài</w:t>
      </w:r>
      <w:r w:rsidR="00365931" w:rsidRPr="000A0DCF">
        <w:rPr>
          <w:color w:val="000000" w:themeColor="text1"/>
          <w:sz w:val="26"/>
          <w:szCs w:val="26"/>
        </w:rPr>
        <w:t xml:space="preserve"> </w:t>
      </w:r>
      <w:r w:rsidRPr="000A0DCF">
        <w:rPr>
          <w:color w:val="000000" w:themeColor="text1"/>
          <w:sz w:val="26"/>
          <w:szCs w:val="26"/>
        </w:rPr>
        <w:t>năng, quan điểm, lòng tin và sự tận tâm, nỗ lực hay bất cứ đặc điểm nào khác của con</w:t>
      </w:r>
      <w:r w:rsidR="00365931" w:rsidRPr="000A0DCF">
        <w:rPr>
          <w:color w:val="000000" w:themeColor="text1"/>
          <w:sz w:val="26"/>
          <w:szCs w:val="26"/>
        </w:rPr>
        <w:t xml:space="preserve"> </w:t>
      </w:r>
      <w:r w:rsidRPr="000A0DCF">
        <w:rPr>
          <w:color w:val="000000" w:themeColor="text1"/>
          <w:sz w:val="26"/>
          <w:szCs w:val="26"/>
        </w:rPr>
        <w:t>người.</w:t>
      </w:r>
    </w:p>
    <w:p w14:paraId="28236C72" w14:textId="1AB15EF1" w:rsidR="00365931" w:rsidRPr="008220F3" w:rsidRDefault="00DC390B" w:rsidP="00CE7CF9">
      <w:pPr>
        <w:pStyle w:val="u3"/>
        <w:spacing w:before="0" w:after="0" w:line="360" w:lineRule="auto"/>
        <w:rPr>
          <w:rFonts w:cs="Times New Roman"/>
          <w:b/>
          <w:bCs/>
          <w:color w:val="000000" w:themeColor="text1"/>
          <w:sz w:val="26"/>
          <w:szCs w:val="26"/>
        </w:rPr>
      </w:pPr>
      <w:bookmarkStart w:id="3" w:name="_Toc229402742"/>
      <w:r>
        <w:rPr>
          <w:rFonts w:cs="Times New Roman"/>
          <w:b/>
          <w:bCs/>
          <w:i/>
          <w:iCs/>
          <w:color w:val="000000" w:themeColor="text1"/>
          <w:sz w:val="26"/>
          <w:szCs w:val="26"/>
        </w:rPr>
        <w:t xml:space="preserve">   </w:t>
      </w:r>
      <w:r w:rsidR="005821B6" w:rsidRPr="008220F3">
        <w:rPr>
          <w:rFonts w:cs="Times New Roman"/>
          <w:b/>
          <w:bCs/>
          <w:color w:val="000000" w:themeColor="text1"/>
          <w:sz w:val="26"/>
          <w:szCs w:val="26"/>
        </w:rPr>
        <w:t>1.1.2</w:t>
      </w:r>
      <w:r w:rsidR="00365931" w:rsidRPr="008220F3">
        <w:rPr>
          <w:rFonts w:cs="Times New Roman"/>
          <w:b/>
          <w:bCs/>
          <w:color w:val="000000" w:themeColor="text1"/>
          <w:sz w:val="26"/>
          <w:szCs w:val="26"/>
        </w:rPr>
        <w:t xml:space="preserve"> </w:t>
      </w:r>
      <w:r w:rsidR="00147729" w:rsidRPr="008220F3">
        <w:rPr>
          <w:rFonts w:cs="Times New Roman"/>
          <w:b/>
          <w:bCs/>
          <w:color w:val="000000" w:themeColor="text1"/>
          <w:sz w:val="26"/>
          <w:szCs w:val="26"/>
        </w:rPr>
        <w:t xml:space="preserve"> </w:t>
      </w:r>
      <w:r w:rsidR="00365931" w:rsidRPr="008220F3">
        <w:rPr>
          <w:rFonts w:cs="Times New Roman"/>
          <w:b/>
          <w:bCs/>
          <w:color w:val="000000" w:themeColor="text1"/>
          <w:sz w:val="26"/>
          <w:szCs w:val="26"/>
        </w:rPr>
        <w:t>Khái niệm nguồn nhân lực</w:t>
      </w:r>
      <w:bookmarkEnd w:id="3"/>
    </w:p>
    <w:p w14:paraId="2A810F1D" w14:textId="47CCF7A4" w:rsidR="00365931" w:rsidRPr="00A7217C" w:rsidRDefault="00365931" w:rsidP="00CE7CF9">
      <w:pPr>
        <w:spacing w:line="360" w:lineRule="auto"/>
        <w:ind w:firstLine="567"/>
        <w:jc w:val="both"/>
        <w:rPr>
          <w:color w:val="000000" w:themeColor="text1"/>
          <w:spacing w:val="4"/>
          <w:sz w:val="26"/>
          <w:szCs w:val="26"/>
        </w:rPr>
      </w:pPr>
      <w:r w:rsidRPr="00A7217C">
        <w:rPr>
          <w:color w:val="000000" w:themeColor="text1"/>
          <w:spacing w:val="4"/>
          <w:sz w:val="26"/>
          <w:szCs w:val="26"/>
        </w:rPr>
        <w:t>Có thể nói, khái niệm nguồn nhân lực hiện nay không còn xa lạ. Tuy nhiên, quan niệm về vấn đề này hầu như chưa thống nhất... Tùy theo mục tiêu cụ thể mà người ta có những nhận thức khác nhau về nguồn nhân lực. Có thể nêu lên một số quan niệm như sau:</w:t>
      </w:r>
    </w:p>
    <w:p w14:paraId="1B8F7815" w14:textId="1A157C33" w:rsidR="00365931" w:rsidRPr="000A0DCF" w:rsidRDefault="00365931" w:rsidP="00CE7CF9">
      <w:pPr>
        <w:spacing w:line="360" w:lineRule="auto"/>
        <w:ind w:firstLine="567"/>
        <w:jc w:val="both"/>
        <w:rPr>
          <w:color w:val="000000" w:themeColor="text1"/>
          <w:sz w:val="26"/>
          <w:szCs w:val="26"/>
        </w:rPr>
      </w:pPr>
      <w:r w:rsidRPr="000A0DCF">
        <w:rPr>
          <w:color w:val="000000" w:themeColor="text1"/>
          <w:sz w:val="26"/>
          <w:szCs w:val="26"/>
        </w:rPr>
        <w:t xml:space="preserve">Nguồn nhân lực là toàn bộ tiềm năng của con người về mặt hoạt động kinh tế - xã hội. Lao động con người hay nhân lực phải bao gồm cả khả năng về thể lực và trí lực của một con người cụ thể trong tổ chức. Về nguồn nhân lực cũng được hiểu rõ hơn với </w:t>
      </w:r>
      <w:r w:rsidR="005160FE" w:rsidRPr="000A0DCF">
        <w:rPr>
          <w:color w:val="000000" w:themeColor="text1"/>
          <w:sz w:val="26"/>
          <w:szCs w:val="26"/>
        </w:rPr>
        <w:lastRenderedPageBreak/>
        <w:t>t</w:t>
      </w:r>
      <w:r w:rsidRPr="000A0DCF">
        <w:rPr>
          <w:color w:val="000000" w:themeColor="text1"/>
          <w:sz w:val="26"/>
          <w:szCs w:val="26"/>
        </w:rPr>
        <w:t>ính chất tổng hợp của toàn bộ các cá thể người lao động c</w:t>
      </w:r>
      <w:r w:rsidR="005160FE" w:rsidRPr="000A0DCF">
        <w:rPr>
          <w:color w:val="000000" w:themeColor="text1"/>
          <w:sz w:val="26"/>
          <w:szCs w:val="26"/>
        </w:rPr>
        <w:t>ả</w:t>
      </w:r>
      <w:r w:rsidRPr="000A0DCF">
        <w:rPr>
          <w:color w:val="000000" w:themeColor="text1"/>
          <w:sz w:val="26"/>
          <w:szCs w:val="26"/>
        </w:rPr>
        <w:t xml:space="preserve"> ở hiện tại và tương lai trong một t</w:t>
      </w:r>
      <w:r w:rsidR="005160FE" w:rsidRPr="000A0DCF">
        <w:rPr>
          <w:color w:val="000000" w:themeColor="text1"/>
          <w:sz w:val="26"/>
          <w:szCs w:val="26"/>
        </w:rPr>
        <w:t>ổ</w:t>
      </w:r>
      <w:r w:rsidRPr="000A0DCF">
        <w:rPr>
          <w:color w:val="000000" w:themeColor="text1"/>
          <w:sz w:val="26"/>
          <w:szCs w:val="26"/>
        </w:rPr>
        <w:t xml:space="preserve"> chức.</w:t>
      </w:r>
    </w:p>
    <w:p w14:paraId="557380AA" w14:textId="1D62ED2D" w:rsidR="00365931" w:rsidRPr="000A0DCF" w:rsidRDefault="00365931" w:rsidP="00CE7CF9">
      <w:pPr>
        <w:spacing w:line="360" w:lineRule="auto"/>
        <w:ind w:firstLine="567"/>
        <w:jc w:val="both"/>
        <w:rPr>
          <w:color w:val="000000" w:themeColor="text1"/>
          <w:sz w:val="26"/>
          <w:szCs w:val="26"/>
        </w:rPr>
      </w:pPr>
      <w:r w:rsidRPr="000A0DCF">
        <w:rPr>
          <w:color w:val="000000" w:themeColor="text1"/>
          <w:sz w:val="26"/>
          <w:szCs w:val="26"/>
        </w:rPr>
        <w:t>Nguồn nhân lực là toàn bộ khả năng về sức lực, trí tuệ của mọi cá nhân trong tổ chức, bất kể vai trò của họ là gì. Theo ý kiến này, nói đến nguồn nhân lực là nói đến sức óc, sức bắp thịt, sức thần kinh và nhìn nhận các khả năng này ở trạng thái tĩnh.</w:t>
      </w:r>
    </w:p>
    <w:p w14:paraId="67C70133" w14:textId="2FA9672C" w:rsidR="00365931" w:rsidRPr="000A0DCF" w:rsidRDefault="00DB23DE" w:rsidP="00CE7CF9">
      <w:pPr>
        <w:spacing w:line="360" w:lineRule="auto"/>
        <w:ind w:firstLine="567"/>
        <w:jc w:val="both"/>
        <w:rPr>
          <w:color w:val="000000" w:themeColor="text1"/>
          <w:sz w:val="26"/>
          <w:szCs w:val="26"/>
        </w:rPr>
      </w:pPr>
      <w:r w:rsidRPr="000A0DCF">
        <w:rPr>
          <w:color w:val="000000" w:themeColor="text1"/>
          <w:sz w:val="26"/>
          <w:szCs w:val="26"/>
        </w:rPr>
        <w:t xml:space="preserve">Theo PGS. TS. Nguyễn Ngọc Quân và ThS. Nguyễn Văn Điềm </w:t>
      </w:r>
      <w:r w:rsidR="00091F7E">
        <w:rPr>
          <w:color w:val="000000" w:themeColor="text1"/>
          <w:sz w:val="26"/>
          <w:szCs w:val="26"/>
        </w:rPr>
        <w:t>– “</w:t>
      </w:r>
      <w:r w:rsidR="00147729" w:rsidRPr="000A0DCF">
        <w:rPr>
          <w:color w:val="000000" w:themeColor="text1"/>
          <w:sz w:val="26"/>
          <w:szCs w:val="26"/>
        </w:rPr>
        <w:t>Quản trị nhân lực</w:t>
      </w:r>
      <w:r w:rsidR="00091F7E">
        <w:rPr>
          <w:color w:val="000000" w:themeColor="text1"/>
          <w:sz w:val="26"/>
          <w:szCs w:val="26"/>
        </w:rPr>
        <w:t>”</w:t>
      </w:r>
      <w:r w:rsidR="00147729" w:rsidRPr="000A0DCF">
        <w:rPr>
          <w:color w:val="000000" w:themeColor="text1"/>
          <w:sz w:val="26"/>
          <w:szCs w:val="26"/>
        </w:rPr>
        <w:t xml:space="preserve"> </w:t>
      </w:r>
      <w:r w:rsidR="00091F7E">
        <w:rPr>
          <w:color w:val="000000" w:themeColor="text1"/>
          <w:sz w:val="26"/>
          <w:szCs w:val="26"/>
        </w:rPr>
        <w:t xml:space="preserve">–  </w:t>
      </w:r>
      <w:r w:rsidR="00147729" w:rsidRPr="000A0DCF">
        <w:rPr>
          <w:color w:val="000000" w:themeColor="text1"/>
          <w:sz w:val="26"/>
          <w:szCs w:val="26"/>
        </w:rPr>
        <w:t xml:space="preserve">Đại học Kinh tế Quốc dân, </w:t>
      </w:r>
      <w:r w:rsidR="00091F7E">
        <w:rPr>
          <w:color w:val="000000" w:themeColor="text1"/>
          <w:sz w:val="26"/>
          <w:szCs w:val="26"/>
        </w:rPr>
        <w:t>“</w:t>
      </w:r>
      <w:r w:rsidR="00365931" w:rsidRPr="000A0DCF">
        <w:rPr>
          <w:color w:val="000000" w:themeColor="text1"/>
          <w:sz w:val="26"/>
          <w:szCs w:val="26"/>
        </w:rPr>
        <w:t>nguồn nhân lực là tổng hợp cá nhân những con người cụ thể tham gia vào quá trình lao động, là tổng thể các yếu tố về thể chất và tinh th</w:t>
      </w:r>
      <w:r w:rsidR="00147729" w:rsidRPr="000A0DCF">
        <w:rPr>
          <w:color w:val="000000" w:themeColor="text1"/>
          <w:sz w:val="26"/>
          <w:szCs w:val="26"/>
        </w:rPr>
        <w:t>ần</w:t>
      </w:r>
      <w:r w:rsidR="00365931" w:rsidRPr="000A0DCF">
        <w:rPr>
          <w:color w:val="000000" w:themeColor="text1"/>
          <w:sz w:val="26"/>
          <w:szCs w:val="26"/>
        </w:rPr>
        <w:t xml:space="preserve"> được huy động vào quá trình lao động</w:t>
      </w:r>
      <w:r w:rsidR="00091F7E">
        <w:rPr>
          <w:color w:val="000000" w:themeColor="text1"/>
          <w:sz w:val="26"/>
          <w:szCs w:val="26"/>
        </w:rPr>
        <w:t>”</w:t>
      </w:r>
      <w:r w:rsidR="00365931" w:rsidRPr="000A0DCF">
        <w:rPr>
          <w:color w:val="000000" w:themeColor="text1"/>
          <w:sz w:val="26"/>
          <w:szCs w:val="26"/>
        </w:rPr>
        <w:t>. Khác với quan niệm trên, ở đây đã xem xét vấn đề ở trạng thái động.</w:t>
      </w:r>
    </w:p>
    <w:p w14:paraId="36F4D836" w14:textId="4B5A6EE1" w:rsidR="00365931" w:rsidRPr="000A0DCF" w:rsidRDefault="00365931" w:rsidP="00CE7CF9">
      <w:pPr>
        <w:spacing w:line="360" w:lineRule="auto"/>
        <w:ind w:firstLine="567"/>
        <w:jc w:val="both"/>
        <w:rPr>
          <w:color w:val="000000" w:themeColor="text1"/>
          <w:sz w:val="26"/>
          <w:szCs w:val="26"/>
        </w:rPr>
      </w:pPr>
      <w:r w:rsidRPr="000A0DCF">
        <w:rPr>
          <w:color w:val="000000" w:themeColor="text1"/>
          <w:sz w:val="26"/>
          <w:szCs w:val="26"/>
        </w:rPr>
        <w:t>Cùng với cách xem xét vấn đề như trên, nguồn nhân lực là tổng thể những yếu tố về thể chất và tinh thần (phẩm chất đạo đức, trình độ chính trị, học vấn, nghề nghiệp, vị thế xã hội....) tạo thành năng lực của con người với tư cách chủ thể hoạt động có thể huy động, khai thác đ</w:t>
      </w:r>
      <w:r w:rsidR="008244BA" w:rsidRPr="000A0DCF">
        <w:rPr>
          <w:color w:val="000000" w:themeColor="text1"/>
          <w:sz w:val="26"/>
          <w:szCs w:val="26"/>
        </w:rPr>
        <w:t xml:space="preserve">ể </w:t>
      </w:r>
      <w:r w:rsidRPr="000A0DCF">
        <w:rPr>
          <w:color w:val="000000" w:themeColor="text1"/>
          <w:sz w:val="26"/>
          <w:szCs w:val="26"/>
        </w:rPr>
        <w:t>thúc đầy sự phát triển xã hội, của tổ chức. Nguồn nhân lực nói lên tiềm năng của con người cả về lượng về chất.</w:t>
      </w:r>
    </w:p>
    <w:p w14:paraId="34C81A4A" w14:textId="4A531D21" w:rsidR="00365931" w:rsidRPr="000A0DCF" w:rsidRDefault="00365931" w:rsidP="00CE7CF9">
      <w:pPr>
        <w:spacing w:line="360" w:lineRule="auto"/>
        <w:ind w:firstLine="567"/>
        <w:jc w:val="both"/>
        <w:rPr>
          <w:color w:val="000000" w:themeColor="text1"/>
          <w:sz w:val="26"/>
          <w:szCs w:val="26"/>
        </w:rPr>
      </w:pPr>
      <w:r w:rsidRPr="000A0DCF">
        <w:rPr>
          <w:color w:val="000000" w:themeColor="text1"/>
          <w:sz w:val="26"/>
          <w:szCs w:val="26"/>
        </w:rPr>
        <w:t xml:space="preserve">Tóm lại, </w:t>
      </w:r>
      <w:r w:rsidRPr="000A0DCF">
        <w:rPr>
          <w:i/>
          <w:iCs/>
          <w:color w:val="000000" w:themeColor="text1"/>
          <w:sz w:val="26"/>
          <w:szCs w:val="26"/>
        </w:rPr>
        <w:t>nguồn nhân lực là tổng thể những tiềm năng của con người, trước hết và cơ bản nhất là tiềm năng lao động, bao gồm: thể lực, trí lực và nhân cách của con người nhằm đáp ứng yêu cầu của một tổ chức hoặc doanh nghiệp nhất định.</w:t>
      </w:r>
    </w:p>
    <w:p w14:paraId="7BA55E86" w14:textId="5C4CCDAA" w:rsidR="00365931" w:rsidRPr="008220F3" w:rsidRDefault="00DC390B" w:rsidP="00CE7CF9">
      <w:pPr>
        <w:pStyle w:val="u3"/>
        <w:spacing w:before="0" w:after="0" w:line="360" w:lineRule="auto"/>
        <w:rPr>
          <w:rFonts w:cs="Times New Roman"/>
          <w:b/>
          <w:bCs/>
          <w:color w:val="000000" w:themeColor="text1"/>
          <w:sz w:val="26"/>
          <w:szCs w:val="26"/>
        </w:rPr>
      </w:pPr>
      <w:bookmarkStart w:id="4" w:name="_Toc229402743"/>
      <w:r w:rsidRPr="008220F3">
        <w:rPr>
          <w:rFonts w:cs="Times New Roman"/>
          <w:b/>
          <w:bCs/>
          <w:color w:val="000000" w:themeColor="text1"/>
          <w:sz w:val="26"/>
          <w:szCs w:val="26"/>
        </w:rPr>
        <w:t xml:space="preserve">   </w:t>
      </w:r>
      <w:r w:rsidR="00365931" w:rsidRPr="008220F3">
        <w:rPr>
          <w:rFonts w:cs="Times New Roman"/>
          <w:b/>
          <w:bCs/>
          <w:color w:val="000000" w:themeColor="text1"/>
          <w:sz w:val="26"/>
          <w:szCs w:val="26"/>
        </w:rPr>
        <w:t>1.1.3 Khái niệm đào tạo nguồn nhân lực</w:t>
      </w:r>
      <w:bookmarkEnd w:id="4"/>
    </w:p>
    <w:p w14:paraId="347FC2D0" w14:textId="77777777" w:rsidR="00AA3D18" w:rsidRPr="000A0DCF" w:rsidRDefault="00AA3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Đào tạo nguồn nhân lực là quá trình có tổ chức và có kế hoạch của doanh nghiệp nhằm trang bị, bổ sung và nâng cao kiến thức, kỹ năng, cũng như thái độ làm việc cho người lao động, giúp họ thực hiện công việc hiện tại một cách hiệu quả hơn.</w:t>
      </w:r>
    </w:p>
    <w:p w14:paraId="24616B2C" w14:textId="77777777" w:rsidR="00AA3D18" w:rsidRPr="000A0DCF" w:rsidRDefault="00AA3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Hoạt động đào tạo diễn ra trong một khoảng thời gian xác định, có thể ngắn hạn hoặc dài hạn tùy thuộc vào yêu cầu công việc, trình độ của người lao động và mục tiêu phát triển của doanh nghiệp. Thông qua đào tạo, người lao động không chỉ nắm vững nghiệp vụ chuyên môn mà còn được cập nhật những kiến thức mới về công nghệ, phương pháp làm việc và xu hướng phát triển trong ngành.</w:t>
      </w:r>
    </w:p>
    <w:p w14:paraId="48594702" w14:textId="77777777" w:rsidR="00AA3D18" w:rsidRPr="000A0DCF" w:rsidRDefault="00AA3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bối cảnh cạnh tranh và chuyển đổi số hiện nay, đào tạo nguồn nhân lực đóng vai trò then chốt trong việc nâng cao chất lượng lao động, tối ưu hóa hiệu suất làm việc và tăng cường năng lực cạnh tranh của doanh nghiệp. Đây được xem là nền tảng quan trọng giúp doanh nghiệp phát triển bền vững và đạt được các mục tiêu chiến lược trong dài hạn.</w:t>
      </w:r>
    </w:p>
    <w:p w14:paraId="1E9F2884" w14:textId="6634F551" w:rsidR="00365931" w:rsidRPr="000A0DCF" w:rsidRDefault="00365931" w:rsidP="00CE7CF9">
      <w:pPr>
        <w:spacing w:line="360" w:lineRule="auto"/>
        <w:ind w:firstLine="567"/>
        <w:jc w:val="both"/>
        <w:rPr>
          <w:i/>
          <w:iCs/>
          <w:color w:val="000000" w:themeColor="text1"/>
          <w:sz w:val="26"/>
          <w:szCs w:val="26"/>
        </w:rPr>
      </w:pPr>
      <w:r w:rsidRPr="000A0DCF">
        <w:rPr>
          <w:color w:val="000000" w:themeColor="text1"/>
          <w:sz w:val="26"/>
          <w:szCs w:val="26"/>
        </w:rPr>
        <w:lastRenderedPageBreak/>
        <w:t xml:space="preserve">Tóm lại, </w:t>
      </w:r>
      <w:r w:rsidRPr="000A0DCF">
        <w:rPr>
          <w:i/>
          <w:iCs/>
          <w:color w:val="000000" w:themeColor="text1"/>
          <w:sz w:val="26"/>
          <w:szCs w:val="26"/>
        </w:rPr>
        <w:t>đào tạo nguồn nhân lực là quá trình gồm nhiều hoạt động, kế hoạch của  tổ chức thực hiện để đảm bảo nhân viên của họ luôn có đ</w:t>
      </w:r>
      <w:r w:rsidR="00DB23DE" w:rsidRPr="000A0DCF">
        <w:rPr>
          <w:i/>
          <w:iCs/>
          <w:color w:val="000000" w:themeColor="text1"/>
          <w:sz w:val="26"/>
          <w:szCs w:val="26"/>
        </w:rPr>
        <w:t>ầ</w:t>
      </w:r>
      <w:r w:rsidRPr="000A0DCF">
        <w:rPr>
          <w:i/>
          <w:iCs/>
          <w:color w:val="000000" w:themeColor="text1"/>
          <w:sz w:val="26"/>
          <w:szCs w:val="26"/>
        </w:rPr>
        <w:t>y đủ kiến thức, kỹ năng cần thiết để đáp ứng các nhu cầu công việc của tổ chức. Quá trình đào tạo này gồm nhiều bước, từ đánh giá nhu cầu đào tạo, thiết kế chương trình đào tạo, triển khai chương trình và đánh giá hiệu quả đào tạo.</w:t>
      </w:r>
    </w:p>
    <w:p w14:paraId="5AE20EBE" w14:textId="6AD46A7B" w:rsidR="00365931" w:rsidRPr="000A0DCF" w:rsidRDefault="00DC390B" w:rsidP="00CE7CF9">
      <w:pPr>
        <w:pStyle w:val="u3"/>
        <w:spacing w:before="0" w:after="0" w:line="360" w:lineRule="auto"/>
        <w:rPr>
          <w:rFonts w:cs="Times New Roman"/>
          <w:b/>
          <w:bCs/>
          <w:color w:val="000000" w:themeColor="text1"/>
          <w:sz w:val="26"/>
          <w:szCs w:val="26"/>
        </w:rPr>
      </w:pPr>
      <w:bookmarkStart w:id="5" w:name="_Toc229402744"/>
      <w:r>
        <w:rPr>
          <w:rFonts w:cs="Times New Roman"/>
          <w:b/>
          <w:bCs/>
          <w:color w:val="000000" w:themeColor="text1"/>
          <w:sz w:val="26"/>
          <w:szCs w:val="26"/>
        </w:rPr>
        <w:t xml:space="preserve">   </w:t>
      </w:r>
      <w:r w:rsidR="00365931" w:rsidRPr="000A0DCF">
        <w:rPr>
          <w:rFonts w:cs="Times New Roman"/>
          <w:b/>
          <w:bCs/>
          <w:color w:val="000000" w:themeColor="text1"/>
          <w:sz w:val="26"/>
          <w:szCs w:val="26"/>
        </w:rPr>
        <w:t>1.1.</w:t>
      </w:r>
      <w:r w:rsidR="0075483A" w:rsidRPr="000A0DCF">
        <w:rPr>
          <w:rFonts w:cs="Times New Roman"/>
          <w:b/>
          <w:bCs/>
          <w:color w:val="000000" w:themeColor="text1"/>
          <w:sz w:val="26"/>
          <w:szCs w:val="26"/>
        </w:rPr>
        <w:t>4</w:t>
      </w:r>
      <w:r w:rsidR="00365931" w:rsidRPr="000A0DCF">
        <w:rPr>
          <w:rFonts w:cs="Times New Roman"/>
          <w:b/>
          <w:bCs/>
          <w:color w:val="000000" w:themeColor="text1"/>
          <w:sz w:val="26"/>
          <w:szCs w:val="26"/>
        </w:rPr>
        <w:t xml:space="preserve"> </w:t>
      </w:r>
      <w:r w:rsidR="0022261A" w:rsidRPr="000A0DCF">
        <w:rPr>
          <w:rFonts w:cs="Times New Roman"/>
          <w:b/>
          <w:bCs/>
          <w:color w:val="000000" w:themeColor="text1"/>
          <w:sz w:val="26"/>
          <w:szCs w:val="26"/>
        </w:rPr>
        <w:t>Vai trò</w:t>
      </w:r>
      <w:r w:rsidR="00365931" w:rsidRPr="000A0DCF">
        <w:rPr>
          <w:rFonts w:cs="Times New Roman"/>
          <w:b/>
          <w:bCs/>
          <w:color w:val="000000" w:themeColor="text1"/>
          <w:sz w:val="26"/>
          <w:szCs w:val="26"/>
        </w:rPr>
        <w:t xml:space="preserve"> của công tác đào tạo nguồn nhân lực</w:t>
      </w:r>
      <w:bookmarkEnd w:id="5"/>
    </w:p>
    <w:p w14:paraId="682727BF" w14:textId="77777777" w:rsidR="008D61CD" w:rsidRPr="000A0DCF" w:rsidRDefault="008D61C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Đào tạo nguồn nhân lực giữ vai trò quan trọng trong việc giúp doanh nghiệp tổ chức, quản lý và sử dụng lao động một cách khoa học, hợp lý và hiệu quả. Đây không chỉ là một hoạt động hỗ trợ mà còn là yếu tố tạo động lực, mang lại lợi ích thiết thực cho cả doanh nghiệp và người lao động.</w:t>
      </w:r>
    </w:p>
    <w:p w14:paraId="412CC8CA" w14:textId="77777777" w:rsidR="008D61CD" w:rsidRPr="00A7217C" w:rsidRDefault="008D61CD" w:rsidP="00CE7CF9">
      <w:pPr>
        <w:pStyle w:val="ThngthngWeb"/>
        <w:spacing w:before="0" w:beforeAutospacing="0" w:after="0" w:afterAutospacing="0" w:line="360" w:lineRule="auto"/>
        <w:ind w:firstLine="567"/>
        <w:jc w:val="both"/>
        <w:rPr>
          <w:color w:val="000000" w:themeColor="text1"/>
          <w:spacing w:val="2"/>
          <w:sz w:val="26"/>
          <w:szCs w:val="26"/>
        </w:rPr>
      </w:pPr>
      <w:r w:rsidRPr="00A7217C">
        <w:rPr>
          <w:color w:val="000000" w:themeColor="text1"/>
          <w:spacing w:val="2"/>
          <w:sz w:val="26"/>
          <w:szCs w:val="26"/>
        </w:rPr>
        <w:t>Trong bối cảnh cạnh tranh ngày càng gay gắt và yêu cầu đổi mới liên tục, đào tạo nguồn nhân lực trở thành một nội dung không thể thiếu để thực hiện các mục tiêu chiến lược của doanh nghiệp. Chất lượng công tác đào tạo có tác động trực tiếp đến năng suất lao động, hiệu quả công việc, cũng như khả năng sáng tạo và thích ứng của người lao động. Vì vậy, đào tạo và phát triển nguồn nhân lực có thể được xem là nền tảng quan trọng quyết định sự phát triển lâu dài của doanh nghiệp, thể hiện qua các vai trò cụ thể sau:</w:t>
      </w:r>
    </w:p>
    <w:p w14:paraId="7FAB9C44" w14:textId="1556AD40" w:rsidR="00365931" w:rsidRPr="000A0DCF" w:rsidRDefault="00365931" w:rsidP="00CE7CF9">
      <w:pPr>
        <w:spacing w:line="360" w:lineRule="auto"/>
        <w:rPr>
          <w:b/>
          <w:bCs/>
          <w:i/>
          <w:iCs/>
          <w:color w:val="000000" w:themeColor="text1"/>
          <w:sz w:val="26"/>
          <w:szCs w:val="26"/>
        </w:rPr>
      </w:pPr>
      <w:r w:rsidRPr="000A0DCF">
        <w:rPr>
          <w:b/>
          <w:bCs/>
          <w:i/>
          <w:iCs/>
          <w:color w:val="000000" w:themeColor="text1"/>
          <w:sz w:val="26"/>
          <w:szCs w:val="26"/>
        </w:rPr>
        <w:t>Đối với doanh nghiệp</w:t>
      </w:r>
    </w:p>
    <w:p w14:paraId="6519A4C6" w14:textId="77777777" w:rsidR="008D61CD" w:rsidRPr="000A0DCF" w:rsidRDefault="008D61C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Đào tạo nguồn nhân lực giữ vai trò đặc biệt quan trọng, có ý nghĩa quyết định đối với sự tồn tại và năng lực cạnh tranh của doanh nghiệp trên thị trường. Trước hết, hoạt động đào tạo góp phần nâng cao năng lực toàn diện của đội ngũ lao động, từ đó giúp doanh nghiệp hình thành và duy trì lợi thế cạnh tranh một cách bền vững. Đồng thời, đây cũng là yếu tố thúc đẩy sự phát triển lâu dài, tạo điều kiện để doanh nghiệp không ngừng đổi mới và hoàn thiện trong bối cảnh môi trường kinh doanh luôn biến động.</w:t>
      </w:r>
    </w:p>
    <w:p w14:paraId="23D33E30" w14:textId="77777777" w:rsidR="008D61CD" w:rsidRPr="000A0DCF" w:rsidRDefault="008D61C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việc chú trọng đào tạo giúp nâng cao năng suất lao động và hiệu quả hoạt động sản xuất kinh doanh, đồng thời khắc phục tình trạng thiếu hụt hoặc hạn chế về chất lượng nguồn nhân lực. Thông qua quá trình đào tạo, doanh nghiệp có thể chủ động hơn trong việc tiếp cận và ứng dụng các tiến bộ khoa học – kỹ thuật vào hoạt động sản xuất và quản lý, qua đó nâng cao hiệu quả vận hành.</w:t>
      </w:r>
    </w:p>
    <w:p w14:paraId="0FF2AD33" w14:textId="39A97C3F" w:rsidR="00544D69" w:rsidRPr="000A0DCF" w:rsidRDefault="008D61C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Hơn nữa, khi người lao động được trang bị đầy đủ kiến thức chuyên môn và kỹ năng cần thiết, các rủi ro trong lao động và tai nạn nghề nghiệp sẽ được giảm thiểu đáng kể. Điều này không chỉ góp phần nâng cao chất lượng công việc </w:t>
      </w:r>
      <w:r w:rsidR="00091F7E">
        <w:rPr>
          <w:color w:val="000000" w:themeColor="text1"/>
          <w:sz w:val="26"/>
          <w:szCs w:val="26"/>
        </w:rPr>
        <w:t>v</w:t>
      </w:r>
      <w:r w:rsidRPr="000A0DCF">
        <w:rPr>
          <w:color w:val="000000" w:themeColor="text1"/>
          <w:sz w:val="26"/>
          <w:szCs w:val="26"/>
        </w:rPr>
        <w:t xml:space="preserve">à còn giảm bớt áp lực </w:t>
      </w:r>
      <w:r w:rsidRPr="000A0DCF">
        <w:rPr>
          <w:color w:val="000000" w:themeColor="text1"/>
          <w:sz w:val="26"/>
          <w:szCs w:val="26"/>
        </w:rPr>
        <w:lastRenderedPageBreak/>
        <w:t>giám sát từ phía nhà quản lý, từ đó tối ưu hóa hiệu quả quản trị và sử dụng nguồn nhân lực trong doanh nghiệp.</w:t>
      </w:r>
    </w:p>
    <w:p w14:paraId="219BE566" w14:textId="394123BA" w:rsidR="00783E14" w:rsidRPr="000A0DCF" w:rsidRDefault="00365931" w:rsidP="00CE7CF9">
      <w:pPr>
        <w:spacing w:line="360" w:lineRule="auto"/>
        <w:rPr>
          <w:b/>
          <w:bCs/>
          <w:i/>
          <w:iCs/>
          <w:color w:val="000000" w:themeColor="text1"/>
          <w:sz w:val="26"/>
          <w:szCs w:val="26"/>
        </w:rPr>
      </w:pPr>
      <w:r w:rsidRPr="000A0DCF">
        <w:rPr>
          <w:b/>
          <w:bCs/>
          <w:i/>
          <w:iCs/>
          <w:color w:val="000000" w:themeColor="text1"/>
          <w:sz w:val="26"/>
          <w:szCs w:val="26"/>
        </w:rPr>
        <w:t>Đối với người lao động</w:t>
      </w:r>
    </w:p>
    <w:p w14:paraId="7CDC088D" w14:textId="77777777" w:rsidR="008D61CD" w:rsidRPr="000A0DCF" w:rsidRDefault="008D61C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Đào tạo nguồn nhân lực không chỉ mang lại lợi ích cho doanh nghiệp mà còn có ý nghĩa đặc biệt quan trọng đối với sự phát triển của bản thân người lao động trong bối cảnh thị trường lao động ngày càng cạnh tranh và biến động. Trước hết, hoạt động đào tạo giúp đáp ứng nhu cầu học hỏi và phát triển cá nhân, tạo điều kiện để người lao động không ngừng nâng cao trình độ chuyên môn, kỹ năng nghề nghiệp và hoàn thiện bản thân. Điều này không chỉ giúp họ nâng cao giá trị bản thân mà còn gia tăng mức độ gắn bó với doanh nghiệp.</w:t>
      </w:r>
    </w:p>
    <w:p w14:paraId="204103BC" w14:textId="3D8CD60C" w:rsidR="008D61CD" w:rsidRPr="000A0DCF" w:rsidRDefault="008D61CD" w:rsidP="00CE7CF9">
      <w:pPr>
        <w:pStyle w:val="ThngthngWeb"/>
        <w:spacing w:before="0" w:beforeAutospacing="0" w:after="0" w:afterAutospacing="0" w:line="360" w:lineRule="auto"/>
        <w:ind w:firstLine="567"/>
        <w:jc w:val="both"/>
        <w:rPr>
          <w:color w:val="000000" w:themeColor="text1"/>
          <w:sz w:val="26"/>
          <w:szCs w:val="26"/>
        </w:rPr>
      </w:pPr>
      <w:r w:rsidRPr="00A7217C">
        <w:rPr>
          <w:color w:val="000000" w:themeColor="text1"/>
          <w:spacing w:val="-6"/>
          <w:sz w:val="26"/>
          <w:szCs w:val="26"/>
        </w:rPr>
        <w:t xml:space="preserve">Song song đó, thông qua quá trình đào tạo, người lao động được trang bị thêm kiến thức mới, đặc biệt là các kỹ năng liên quan đến công nghệ, chuyển đổi số và phương pháp làm việc hiện đại. Nhờ đó, họ có thể thực hiện công việc hiện tại một cách hiệu quả hơn, đồng thời sẵn sàng thích ứng với những thay đổi và đảm nhận các nhiệm vụ, vị trí có yêu cầu cao hơn trong tương lai. Đây cũng là cơ sở quan trọng giúp mở rộng cơ hội phát triển nghề </w:t>
      </w:r>
      <w:r w:rsidRPr="000A0DCF">
        <w:rPr>
          <w:color w:val="000000" w:themeColor="text1"/>
          <w:sz w:val="26"/>
          <w:szCs w:val="26"/>
        </w:rPr>
        <w:t>nghiệp và nâng cao khả năng cạnh tranh của người lao động trên thị trường.</w:t>
      </w:r>
    </w:p>
    <w:p w14:paraId="7938F62C" w14:textId="77777777" w:rsidR="008D61CD" w:rsidRPr="000A0DCF" w:rsidRDefault="008D61C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đào tạo còn góp phần hình thành tư duy làm việc chuyên nghiệp, nâng cao ý thức trách nhiệm và kỷ luật lao động. Khi người lao động được đầu tư phát triển, họ có xu hướng xây dựng niềm tin, sự gắn kết và lòng trung thành đối với doanh nghiệp. Từ đó, mối quan hệ lao động được củng cố theo hướng ổn định, hài hòa và bền vững, góp phần tạo ra môi trường làm việc tích cực và hiệu quả.</w:t>
      </w:r>
    </w:p>
    <w:p w14:paraId="7EC23562" w14:textId="1304683F" w:rsidR="00783E14" w:rsidRPr="000A0DCF" w:rsidRDefault="00783E14" w:rsidP="00CE7CF9">
      <w:pPr>
        <w:spacing w:line="360" w:lineRule="auto"/>
        <w:rPr>
          <w:b/>
          <w:bCs/>
          <w:i/>
          <w:iCs/>
          <w:color w:val="000000" w:themeColor="text1"/>
          <w:sz w:val="26"/>
          <w:szCs w:val="26"/>
        </w:rPr>
      </w:pPr>
      <w:r w:rsidRPr="000A0DCF">
        <w:rPr>
          <w:b/>
          <w:bCs/>
          <w:i/>
          <w:iCs/>
          <w:color w:val="000000" w:themeColor="text1"/>
          <w:sz w:val="26"/>
          <w:szCs w:val="26"/>
        </w:rPr>
        <w:t>Đối với xã hội</w:t>
      </w:r>
    </w:p>
    <w:p w14:paraId="08083920" w14:textId="77777777" w:rsidR="00783E14" w:rsidRPr="000A0DCF" w:rsidRDefault="00783E1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Đào tạo nguồn nhân lực không chỉ có ý nghĩa đối với doanh nghiệp và người lao động mà còn đóng vai trò quan trọng đối với sự phát triển của toàn xã hội. Trước hết, đào tạo góp phần nâng cao chất lượng nguồn lao động, từ đó thúc đẩy tăng trưởng kinh tế và nâng cao năng lực cạnh tranh của quốc gia.</w:t>
      </w:r>
    </w:p>
    <w:p w14:paraId="3E842B09" w14:textId="77777777" w:rsidR="00783E14" w:rsidRPr="000A0DCF" w:rsidRDefault="00783E1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việc chú trọng đào tạo giúp sử dụng hiệu quả nguồn lực lao động, giảm thiểu tình trạng thất nghiệp và các vấn đề xã hội liên quan. Đồng thời, lực lượng lao động có trình độ chuyên môn cao sẽ tạo điều kiện thuận lợi cho việc tiếp cận và ứng dụng các tiến bộ khoa học – công nghệ vào thực tiễn.</w:t>
      </w:r>
    </w:p>
    <w:p w14:paraId="6F73CAC3" w14:textId="77777777" w:rsidR="00783E14" w:rsidRPr="000A0DCF" w:rsidRDefault="00783E1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đào tạo còn góp phần nâng cao dân trí, cải thiện chất lượng cuộc sống và thúc đẩy sự phát triển bền vững của xã hội trong dài hạn.</w:t>
      </w:r>
    </w:p>
    <w:p w14:paraId="1A229B59" w14:textId="13334378" w:rsidR="00365931" w:rsidRPr="000A0DCF" w:rsidRDefault="00365931" w:rsidP="00CE7CF9">
      <w:pPr>
        <w:pStyle w:val="u2"/>
        <w:spacing w:before="0" w:after="0" w:line="360" w:lineRule="auto"/>
        <w:rPr>
          <w:rFonts w:ascii="Times New Roman" w:hAnsi="Times New Roman" w:cs="Times New Roman"/>
          <w:b/>
          <w:bCs/>
          <w:i/>
          <w:iCs/>
          <w:color w:val="000000" w:themeColor="text1"/>
          <w:sz w:val="26"/>
          <w:szCs w:val="26"/>
        </w:rPr>
      </w:pPr>
      <w:bookmarkStart w:id="6" w:name="_Toc229402745"/>
      <w:r w:rsidRPr="000A0DCF">
        <w:rPr>
          <w:rFonts w:ascii="Times New Roman" w:hAnsi="Times New Roman" w:cs="Times New Roman"/>
          <w:b/>
          <w:bCs/>
          <w:color w:val="000000" w:themeColor="text1"/>
          <w:sz w:val="26"/>
          <w:szCs w:val="26"/>
        </w:rPr>
        <w:lastRenderedPageBreak/>
        <w:t xml:space="preserve">1.2 </w:t>
      </w:r>
      <w:r w:rsidR="0075483A" w:rsidRPr="000A0DCF">
        <w:rPr>
          <w:rFonts w:ascii="Times New Roman" w:hAnsi="Times New Roman" w:cs="Times New Roman"/>
          <w:b/>
          <w:bCs/>
          <w:color w:val="000000" w:themeColor="text1"/>
          <w:sz w:val="26"/>
          <w:szCs w:val="26"/>
        </w:rPr>
        <w:t>Quy trình đạo tào nguồn nhân lực trong doanh nghiệp</w:t>
      </w:r>
      <w:bookmarkEnd w:id="6"/>
    </w:p>
    <w:p w14:paraId="3CAE56B6" w14:textId="631BFA36" w:rsidR="00365931" w:rsidRPr="000A0DCF" w:rsidRDefault="00DC390B" w:rsidP="00CE7CF9">
      <w:pPr>
        <w:pStyle w:val="u3"/>
        <w:spacing w:before="0" w:after="0" w:line="360" w:lineRule="auto"/>
        <w:rPr>
          <w:rFonts w:cs="Times New Roman"/>
          <w:b/>
          <w:bCs/>
          <w:color w:val="000000" w:themeColor="text1"/>
          <w:sz w:val="26"/>
          <w:szCs w:val="26"/>
        </w:rPr>
      </w:pPr>
      <w:bookmarkStart w:id="7" w:name="_Toc229402746"/>
      <w:r>
        <w:rPr>
          <w:rFonts w:cs="Times New Roman"/>
          <w:b/>
          <w:bCs/>
          <w:color w:val="000000" w:themeColor="text1"/>
          <w:sz w:val="26"/>
          <w:szCs w:val="26"/>
        </w:rPr>
        <w:t xml:space="preserve">   </w:t>
      </w:r>
      <w:r w:rsidR="00365931" w:rsidRPr="000A0DCF">
        <w:rPr>
          <w:rFonts w:cs="Times New Roman"/>
          <w:b/>
          <w:bCs/>
          <w:color w:val="000000" w:themeColor="text1"/>
          <w:sz w:val="26"/>
          <w:szCs w:val="26"/>
        </w:rPr>
        <w:t>1.2.1 Xác định nhu cầu đào tạo</w:t>
      </w:r>
      <w:bookmarkEnd w:id="7"/>
    </w:p>
    <w:p w14:paraId="69CF19DF" w14:textId="77777777" w:rsidR="00921B3B" w:rsidRPr="00A7217C" w:rsidRDefault="00921B3B" w:rsidP="00CE7CF9">
      <w:pPr>
        <w:pStyle w:val="ThngthngWeb"/>
        <w:spacing w:before="0" w:beforeAutospacing="0" w:after="0" w:afterAutospacing="0" w:line="360" w:lineRule="auto"/>
        <w:ind w:firstLine="567"/>
        <w:jc w:val="both"/>
        <w:rPr>
          <w:color w:val="000000" w:themeColor="text1"/>
          <w:spacing w:val="2"/>
          <w:sz w:val="26"/>
          <w:szCs w:val="26"/>
        </w:rPr>
      </w:pPr>
      <w:r w:rsidRPr="00A7217C">
        <w:rPr>
          <w:color w:val="000000" w:themeColor="text1"/>
          <w:spacing w:val="2"/>
          <w:sz w:val="26"/>
          <w:szCs w:val="26"/>
        </w:rPr>
        <w:t>Đào tạo nguồn nhân lực là hoạt động cần thiết đối với mọi tổ chức, tuy nhiên không phải mọi trường hợp đào tạo đều mang lại hiệu quả như mong đợi. Hiệu quả đào tạo phụ thuộc lớn vào việc xác định đúng nhu cầu thực tế của doanh nghiệp. Do đó, việc xác định nhu cầu đào tạo cần làm rõ các vấn đề như: thời điểm đào tạo, bộ phận cần đào tạo, nội dung kỹ năng cần bổ sung, đối tượng tham gia và số lượng người lao động cần đào tạo.</w:t>
      </w:r>
    </w:p>
    <w:p w14:paraId="3375E92F" w14:textId="3A2C251A" w:rsidR="00132062" w:rsidRPr="00A7217C" w:rsidRDefault="00132062" w:rsidP="00CE7CF9">
      <w:pPr>
        <w:spacing w:line="360" w:lineRule="auto"/>
        <w:ind w:firstLine="567"/>
        <w:jc w:val="both"/>
        <w:rPr>
          <w:b/>
          <w:bCs/>
          <w:color w:val="000000" w:themeColor="text1"/>
          <w:spacing w:val="2"/>
          <w:sz w:val="26"/>
          <w:szCs w:val="26"/>
        </w:rPr>
      </w:pPr>
      <w:r w:rsidRPr="00A7217C">
        <w:rPr>
          <w:color w:val="000000" w:themeColor="text1"/>
          <w:spacing w:val="2"/>
          <w:sz w:val="26"/>
          <w:szCs w:val="26"/>
        </w:rPr>
        <w:t>Xác định nhu cầu đào tạo là quá trình thu thập và phân tích thông tin nhằm làm rõ nhu cầu cần cải thiện kết quả thực hiện công việc và xác định đào tạo hiện tại có phải là giải pháp nâng cao hiệu quả làm việc, khả năng phát triển với từng cán bộ, nhân viên cụ thể.</w:t>
      </w:r>
      <w:r w:rsidR="008B23B5" w:rsidRPr="00A7217C">
        <w:rPr>
          <w:color w:val="000000" w:themeColor="text1"/>
          <w:spacing w:val="2"/>
          <w:sz w:val="26"/>
          <w:szCs w:val="26"/>
        </w:rPr>
        <w:t xml:space="preserve">. </w:t>
      </w:r>
    </w:p>
    <w:p w14:paraId="08857E82" w14:textId="050888D4" w:rsidR="008B23B5" w:rsidRPr="000A0DCF" w:rsidRDefault="008B23B5" w:rsidP="00CE7CF9">
      <w:pPr>
        <w:spacing w:line="360" w:lineRule="auto"/>
        <w:ind w:firstLine="567"/>
        <w:jc w:val="both"/>
        <w:rPr>
          <w:color w:val="000000" w:themeColor="text1"/>
          <w:sz w:val="26"/>
          <w:szCs w:val="26"/>
        </w:rPr>
      </w:pPr>
      <w:r w:rsidRPr="000A0DCF">
        <w:rPr>
          <w:color w:val="000000" w:themeColor="text1"/>
          <w:sz w:val="26"/>
          <w:szCs w:val="26"/>
        </w:rPr>
        <w:t>Công tác đào tạo và huấn luyện phải giúp ích cho việc thực hiện mục tiêu của doanh nghiệp, hay nói một cách khác là không có sự khác biệt giữa mục tiêu của doanh nghiệp với mục tiêu của việc đào tạo nhân viên. Chính vì vây, nhu cầu đào tạo nhân viên được xem xét bắt đầu từ nhu cầu của chính bản thân doanh nghiệp. Muốn vậy doanh nghiệp phải tự trả lời câu hỏi:</w:t>
      </w:r>
    </w:p>
    <w:p w14:paraId="5282116D" w14:textId="77777777" w:rsidR="008B23B5" w:rsidRPr="000A0DCF" w:rsidRDefault="008B23B5" w:rsidP="00CE7CF9">
      <w:pPr>
        <w:spacing w:line="360" w:lineRule="auto"/>
        <w:ind w:firstLine="567"/>
        <w:jc w:val="both"/>
        <w:rPr>
          <w:color w:val="000000" w:themeColor="text1"/>
          <w:sz w:val="26"/>
          <w:szCs w:val="26"/>
        </w:rPr>
      </w:pPr>
      <w:r w:rsidRPr="000A0DCF">
        <w:rPr>
          <w:color w:val="000000" w:themeColor="text1"/>
          <w:sz w:val="26"/>
          <w:szCs w:val="26"/>
        </w:rPr>
        <w:sym w:font="Symbol" w:char="F0B7"/>
      </w:r>
      <w:r w:rsidRPr="000A0DCF">
        <w:rPr>
          <w:color w:val="000000" w:themeColor="text1"/>
          <w:sz w:val="26"/>
          <w:szCs w:val="26"/>
        </w:rPr>
        <w:t xml:space="preserve"> Thách thức của môi trường kinh doanh đặt ra cho doanh nghiệp trong ngắn hạn và dài hạn là gì? </w:t>
      </w:r>
    </w:p>
    <w:p w14:paraId="49D38A09" w14:textId="77777777" w:rsidR="008B23B5" w:rsidRPr="00A7217C" w:rsidRDefault="008B23B5" w:rsidP="00CE7CF9">
      <w:pPr>
        <w:spacing w:line="360" w:lineRule="auto"/>
        <w:ind w:firstLine="567"/>
        <w:jc w:val="both"/>
        <w:rPr>
          <w:color w:val="000000" w:themeColor="text1"/>
          <w:spacing w:val="-6"/>
          <w:sz w:val="26"/>
          <w:szCs w:val="26"/>
        </w:rPr>
      </w:pPr>
      <w:r w:rsidRPr="00A7217C">
        <w:rPr>
          <w:color w:val="000000" w:themeColor="text1"/>
          <w:spacing w:val="-6"/>
          <w:sz w:val="26"/>
          <w:szCs w:val="26"/>
        </w:rPr>
        <w:sym w:font="Symbol" w:char="F0B7"/>
      </w:r>
      <w:r w:rsidRPr="00A7217C">
        <w:rPr>
          <w:color w:val="000000" w:themeColor="text1"/>
          <w:spacing w:val="-6"/>
          <w:sz w:val="26"/>
          <w:szCs w:val="26"/>
        </w:rPr>
        <w:t xml:space="preserve"> Nhân viên của doanh nghiệp có khả năng đáp ứng đến đâu các đòi hỏi của thị trường? </w:t>
      </w:r>
    </w:p>
    <w:p w14:paraId="276E2632" w14:textId="1B46C537" w:rsidR="008B23B5" w:rsidRPr="000A0DCF" w:rsidRDefault="008B23B5" w:rsidP="00CE7CF9">
      <w:pPr>
        <w:spacing w:line="360" w:lineRule="auto"/>
        <w:ind w:firstLine="567"/>
        <w:jc w:val="both"/>
        <w:rPr>
          <w:color w:val="000000" w:themeColor="text1"/>
          <w:sz w:val="26"/>
          <w:szCs w:val="26"/>
        </w:rPr>
      </w:pPr>
      <w:r w:rsidRPr="000A0DCF">
        <w:rPr>
          <w:color w:val="000000" w:themeColor="text1"/>
          <w:sz w:val="26"/>
          <w:szCs w:val="26"/>
        </w:rPr>
        <w:sym w:font="Symbol" w:char="F0B7"/>
      </w:r>
      <w:r w:rsidRPr="000A0DCF">
        <w:rPr>
          <w:color w:val="000000" w:themeColor="text1"/>
          <w:sz w:val="26"/>
          <w:szCs w:val="26"/>
        </w:rPr>
        <w:t xml:space="preserve"> Nhân viên của doanh nghiệp còn thiếu </w:t>
      </w:r>
      <w:r w:rsidR="00132062" w:rsidRPr="000A0DCF">
        <w:rPr>
          <w:color w:val="000000" w:themeColor="text1"/>
          <w:sz w:val="26"/>
          <w:szCs w:val="26"/>
        </w:rPr>
        <w:t xml:space="preserve">kỹ năng </w:t>
      </w:r>
      <w:r w:rsidRPr="000A0DCF">
        <w:rPr>
          <w:color w:val="000000" w:themeColor="text1"/>
          <w:sz w:val="26"/>
          <w:szCs w:val="26"/>
        </w:rPr>
        <w:t xml:space="preserve">gì để thực hiện chiến lược của doanh nghiệp? </w:t>
      </w:r>
    </w:p>
    <w:p w14:paraId="122A7C1F" w14:textId="77777777" w:rsidR="00FE054B" w:rsidRPr="000A0DCF" w:rsidRDefault="00FE054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Nhu cầu đào tạo được xác định dựa trên sự chênh lệch giữa yêu cầu công việc và năng lực thực tế của người lao động. Để đảm bảo tính chính xác và hiệu quả, quá trình này thường được thực hiện thông qua ba nội dung phân tích cơ bản: phân tích tổ chức, phân tích công việc và phân tích nhân viên.</w:t>
      </w:r>
    </w:p>
    <w:p w14:paraId="52F8EBE4" w14:textId="77777777" w:rsidR="00FC13FB" w:rsidRPr="000A0DCF" w:rsidRDefault="00FC13FB" w:rsidP="00CE7CF9">
      <w:pPr>
        <w:pStyle w:val="p1"/>
        <w:spacing w:line="360" w:lineRule="auto"/>
        <w:ind w:firstLine="567"/>
        <w:jc w:val="both"/>
        <w:rPr>
          <w:color w:val="000000" w:themeColor="text1"/>
          <w:sz w:val="26"/>
          <w:szCs w:val="26"/>
        </w:rPr>
      </w:pPr>
      <w:r w:rsidRPr="000A0DCF">
        <w:rPr>
          <w:b/>
          <w:bCs/>
          <w:color w:val="000000" w:themeColor="text1"/>
          <w:sz w:val="26"/>
          <w:szCs w:val="26"/>
        </w:rPr>
        <w:t>Phân tích tổ chức:</w:t>
      </w:r>
    </w:p>
    <w:p w14:paraId="02182BB2" w14:textId="77777777" w:rsidR="00FE054B" w:rsidRPr="000A0DCF" w:rsidRDefault="00FE054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Phân tích tổ chức là bước quan trọng trong việc xác định nhu cầu đào tạo, nhằm xem xét đào tạo có thực sự cần thiết và phù hợp với mục tiêu phát triển của doanh nghiệp hay không. Việc phân tích này được thực hiện dựa trên tình hình hoạt động hiện tại cũng như định hướng chiến lược trong tương lai của tổ chức. Thông qua đó, doanh nghiệp có </w:t>
      </w:r>
      <w:r w:rsidRPr="000A0DCF">
        <w:rPr>
          <w:color w:val="000000" w:themeColor="text1"/>
          <w:sz w:val="26"/>
          <w:szCs w:val="26"/>
        </w:rPr>
        <w:lastRenderedPageBreak/>
        <w:t>thể xác định những năng lực cốt lõi cần thiết cho người lao động, không chỉ để đáp ứng yêu cầu công việc hiện tại mà còn phục vụ cho các thay đổi trong tương lai.</w:t>
      </w:r>
    </w:p>
    <w:p w14:paraId="7450E9EF" w14:textId="21F9AB13" w:rsidR="00FE054B" w:rsidRPr="000A0DCF" w:rsidRDefault="000119A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P</w:t>
      </w:r>
      <w:r w:rsidR="00FE054B" w:rsidRPr="000A0DCF">
        <w:rPr>
          <w:color w:val="000000" w:themeColor="text1"/>
          <w:sz w:val="26"/>
          <w:szCs w:val="26"/>
        </w:rPr>
        <w:t>hân tích tổ chức còn xem xét tác động của các yếu tố bên trong và bên ngoài như sự thay đổi của công nghệ, môi trường cạnh tranh, thị trường lao động và chiến lược kinh doanh. Những yếu tố này có thể làm phát sinh nhu cầu đào tạo mới hoặc yêu cầu nâng cao trình độ của đội ngũ nhân lực hiện có. Ví dụ, khi công nghệ sản xuất thay đổi hoặc trình độ của người lao động trở nên lạc hậu, doanh nghiệp cần kịp thời xác định nhu cầu đào tạo để tránh ảnh hưởng đến hiệu quả hoạt động.</w:t>
      </w:r>
    </w:p>
    <w:p w14:paraId="5F2B5E5A" w14:textId="77777777" w:rsidR="00FE054B" w:rsidRPr="000A0DCF" w:rsidRDefault="00FE054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nhu cầu đào tạo còn được nhận diện thông qua việc phân tích các chỉ tiêu phản ánh hiệu quả hoạt động của tổ chức như năng suất lao động, doanh thu, tỷ lệ khiếu nại của khách hàng, tỷ lệ vắng mặt hoặc mức độ hoàn thành công việc. Những bộ phận có hiệu suất thấp hoặc phát sinh nhiều vấn đề thường là đối tượng cần được ưu tiên đào tạo. Sau khi xác định rõ các hạn chế và nguyên nhân, doanh nghiệp có thể xây dựng mục tiêu đào tạo phù hợp, với điều kiện đào tạo là giải pháp hiệu quả để khắc phục những vấn đề đã được nhận diện.</w:t>
      </w:r>
    </w:p>
    <w:p w14:paraId="67A97F8B" w14:textId="77777777" w:rsidR="00FC13FB" w:rsidRPr="000A0DCF" w:rsidRDefault="00FC13FB" w:rsidP="00CE7CF9">
      <w:pPr>
        <w:pStyle w:val="p1"/>
        <w:spacing w:line="360" w:lineRule="auto"/>
        <w:ind w:firstLine="567"/>
        <w:jc w:val="both"/>
        <w:rPr>
          <w:color w:val="000000" w:themeColor="text1"/>
          <w:sz w:val="26"/>
          <w:szCs w:val="26"/>
        </w:rPr>
      </w:pPr>
      <w:r w:rsidRPr="000A0DCF">
        <w:rPr>
          <w:b/>
          <w:bCs/>
          <w:color w:val="000000" w:themeColor="text1"/>
          <w:sz w:val="26"/>
          <w:szCs w:val="26"/>
        </w:rPr>
        <w:t>Phân tích công việc:</w:t>
      </w:r>
    </w:p>
    <w:p w14:paraId="790EFFA0" w14:textId="2287897E" w:rsidR="000119AC" w:rsidRPr="000A0DCF" w:rsidRDefault="000119A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Phân tích công việc tập trung vào việc xem xét các nhiệm vụ, trách nhiệm và yêu cầu cụ thể của từng vị trí công việc. Thông qua đó, doanh nghiệp có thể xác định rõ những kiến thức, kỹ năng và tiêu chuẩn cần thiết để người lao động hoàn thành công việc một cách hiệu quả.</w:t>
      </w:r>
    </w:p>
    <w:p w14:paraId="4F718700" w14:textId="77777777" w:rsidR="000119AC" w:rsidRPr="000A0DCF" w:rsidRDefault="000119A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Việc xác định nhu cầu đào tạo được thực hiện bằng cách so sánh giữa yêu cầu của công việc với năng lực thực tế của người lao động. Khoảng cách giữa hai yếu tố này chính là căn cứ để xác định nội dung và mức độ đào tạo cần thiết. Nhờ đó, doanh nghiệp có thể xây dựng chương trình đào tạo phù hợp, đảm bảo đáp ứng đúng yêu cầu công việc và nâng cao hiệu quả thực hiện nhiệm vụ.</w:t>
      </w:r>
    </w:p>
    <w:p w14:paraId="5154D7CD" w14:textId="61121653" w:rsidR="000119AC" w:rsidRPr="000A0DCF" w:rsidRDefault="000119A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Đồng thời, nhu cầu đào tạo còn có thể được nhận diện thông qua việc thu thập thông tin từ người lao động và nhà quản lý, chẳng hạn như khảo sát, phỏng vấn hoặc đánh giá nội bộ. Các phương pháp này giúp làm rõ những khó khăn trong quá trình thực hiện công việc, cũng như mức độ đáp ứng yêu cầu công việc của người lao động. Đồng thời, việc này còn góp phần nâng cao nhận thức của nhân viên về nhu cầu học tập và phát triển bản thân.</w:t>
      </w:r>
    </w:p>
    <w:p w14:paraId="6EC1E52B" w14:textId="04810E4C" w:rsidR="00FE054B" w:rsidRPr="000A0DCF" w:rsidRDefault="000119A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lastRenderedPageBreak/>
        <w:t>Ngoài ra, căn cứ vào bản mô tả công việc và tiêu chuẩn thực hiện công việc, doanh nghiệp có thể xác định rõ người lao động cần thực hiện những nhiệm vụ gì, gặp khó khăn ở đâu và yêu cầu về kiến thức, kỹ năng cần đạt được là gì. Trên cơ sở đó, nội dung đào tạo sẽ được xác định một cách cụ thể, tập trung vào những năng lực còn thiếu hoặc chưa đáp ứng yêu cầu thực tế.</w:t>
      </w:r>
    </w:p>
    <w:p w14:paraId="59A6D981" w14:textId="2F8DD219" w:rsidR="00FC13FB" w:rsidRPr="000A0DCF" w:rsidRDefault="00FC13FB" w:rsidP="00CE7CF9">
      <w:pPr>
        <w:pStyle w:val="p1"/>
        <w:spacing w:line="360" w:lineRule="auto"/>
        <w:ind w:firstLine="567"/>
        <w:jc w:val="both"/>
        <w:rPr>
          <w:color w:val="000000" w:themeColor="text1"/>
          <w:sz w:val="26"/>
          <w:szCs w:val="26"/>
        </w:rPr>
      </w:pPr>
      <w:r w:rsidRPr="000A0DCF">
        <w:rPr>
          <w:b/>
          <w:bCs/>
          <w:color w:val="000000" w:themeColor="text1"/>
          <w:sz w:val="26"/>
          <w:szCs w:val="26"/>
        </w:rPr>
        <w:t>Phân tích nhân viên:</w:t>
      </w:r>
    </w:p>
    <w:p w14:paraId="7B61CCB8" w14:textId="731CC56E"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Loại phân tích này chú trọng đến các năng lực và đặc tính cá nhân của nhân viên, được sử dụng để xác định ai là người cần thiết được đào tạo và những kỹ năng, kiến thức cần thiết được lĩnh hội hay chú trọng trong quá trình đào tạo. Các chương trình đào tạo chỉ nên chú trọng đến các đối tượng thật sự cần đào tạo. Phân tích nhân viên đòi hỏi phải đánh giá đúng khả năng của cá nhân và kỹ năng nghề nghiệp của nhân viên. Việc đào tạo theo phong trào, lôi kéo cả những người không có nhu cầu đào tạo sẽ gây ra lãng phí tài chính, thời gian và nhân sự, đồng thời gây khó chịu cho người tham gia.</w:t>
      </w:r>
    </w:p>
    <w:p w14:paraId="43349170" w14:textId="7A88C0AE"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Để xác định nhu cầu đào tạo đối với nhân viên hiện tại chúng ta cần xuất phát từ việc đánh giá tình hình thực hiện công việc của nhân viên như sau:</w:t>
      </w:r>
    </w:p>
    <w:p w14:paraId="52BC5093" w14:textId="77777777"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 xml:space="preserve">• </w:t>
      </w:r>
      <w:r w:rsidRPr="000A0DCF">
        <w:rPr>
          <w:i/>
          <w:iCs/>
          <w:color w:val="000000" w:themeColor="text1"/>
          <w:sz w:val="26"/>
          <w:szCs w:val="26"/>
        </w:rPr>
        <w:t>Đánh giá tình hình thực hiện công việc của nhân viên:</w:t>
      </w:r>
    </w:p>
    <w:p w14:paraId="206DA414" w14:textId="5AAE7046"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Dựa vào các tiêu chuẩn đề ra trong lao động, người giám sát đánh giá tình hình thực hiện công việc ủa người lao động, xác định ai đạt yêu cầu và ai chưa đạt yêu cầu, cần thực hiện đào tạo và phát triển.</w:t>
      </w:r>
    </w:p>
    <w:p w14:paraId="293C5415" w14:textId="77777777"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 xml:space="preserve">• </w:t>
      </w:r>
      <w:r w:rsidRPr="000A0DCF">
        <w:rPr>
          <w:i/>
          <w:iCs/>
          <w:color w:val="000000" w:themeColor="text1"/>
          <w:sz w:val="26"/>
          <w:szCs w:val="26"/>
        </w:rPr>
        <w:t>Phân tích và đánh giá nguyên nhân sai sót của nhân viên:</w:t>
      </w:r>
    </w:p>
    <w:p w14:paraId="6119FE97" w14:textId="6163A2EA" w:rsidR="00FC13FB" w:rsidRPr="00921D53" w:rsidRDefault="00FC13FB" w:rsidP="00CE7CF9">
      <w:pPr>
        <w:pStyle w:val="p1"/>
        <w:spacing w:line="360" w:lineRule="auto"/>
        <w:ind w:firstLine="567"/>
        <w:jc w:val="both"/>
        <w:rPr>
          <w:color w:val="000000" w:themeColor="text1"/>
          <w:spacing w:val="-6"/>
          <w:sz w:val="26"/>
          <w:szCs w:val="26"/>
        </w:rPr>
      </w:pPr>
      <w:r w:rsidRPr="00921D53">
        <w:rPr>
          <w:color w:val="000000" w:themeColor="text1"/>
          <w:spacing w:val="-6"/>
          <w:sz w:val="26"/>
          <w:szCs w:val="26"/>
        </w:rPr>
        <w:t>Sau khi xác định cá nhân nào chưa đạt yêu cầu thực hiện công việc, tổ chức cần xác định nguyên nhân vấn đề xuất phát từ đâu: do “không muốn làm” hay “không biết làm”.</w:t>
      </w:r>
    </w:p>
    <w:p w14:paraId="2D96417F" w14:textId="75B16D45"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Để xác định nguồn gốc của sai sót thì người phân tích cần trả lời được những câu hỏi sau:</w:t>
      </w:r>
    </w:p>
    <w:p w14:paraId="785B803F" w14:textId="77777777"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 Nhân viên có biết họ cần phải làm gì và nhà quản trị mong đợi gì ở họ không?</w:t>
      </w:r>
    </w:p>
    <w:p w14:paraId="6953EC4B" w14:textId="77777777"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 Họ có làm được công việc đó nếu họ muốn hay không?</w:t>
      </w:r>
    </w:p>
    <w:p w14:paraId="539CD961" w14:textId="77777777"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 Nhân viên có muốn làm và thực hiện tốt công việc đó hay không?</w:t>
      </w:r>
    </w:p>
    <w:p w14:paraId="434C39CD" w14:textId="77777777"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 xml:space="preserve">• </w:t>
      </w:r>
      <w:r w:rsidRPr="000A0DCF">
        <w:rPr>
          <w:i/>
          <w:iCs/>
          <w:color w:val="000000" w:themeColor="text1"/>
          <w:sz w:val="26"/>
          <w:szCs w:val="26"/>
        </w:rPr>
        <w:t>Áp dụng các giải pháp nhằm khắc phục các nhân tố chủ quan:</w:t>
      </w:r>
    </w:p>
    <w:p w14:paraId="26D128A8" w14:textId="51FF2BBE"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Đối với những nhân viên “không muốn làm”, nhu cầu đào tạo huấn luyện không đặt ra mà vấn đề doanh nghiệp cần quan tâm ở đây là rà xét lại chính sách khen thưởng, kỷ luật và những chính sách thúc đẩy động cơ nhằm làm cho họ xuất hiện mong muốn làm việc.</w:t>
      </w:r>
    </w:p>
    <w:p w14:paraId="60E77C47" w14:textId="16ED692A"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lastRenderedPageBreak/>
        <w:t>Đối với những người “không làm được” không nhất thiết là do họ không biết làm mà đôi khi do họ không hiểu biết được là họ cần phải làm gì, hoặc là do sự trục trặc trong tổ chức kỹ thuật của doanh nghiệp gây ra. Trong các trường hợp này doanh nghiệp cần nghiên cứu lại vấn đề tổ chức lao động, phân công nhiệm vụ rõ ràng.</w:t>
      </w:r>
    </w:p>
    <w:p w14:paraId="2B978E5B" w14:textId="77777777"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 xml:space="preserve">• </w:t>
      </w:r>
      <w:r w:rsidRPr="000A0DCF">
        <w:rPr>
          <w:i/>
          <w:iCs/>
          <w:color w:val="000000" w:themeColor="text1"/>
          <w:sz w:val="26"/>
          <w:szCs w:val="26"/>
        </w:rPr>
        <w:t>Nhu cầu đào tạo thực tế:</w:t>
      </w:r>
    </w:p>
    <w:p w14:paraId="0102AF09" w14:textId="792737AE"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Đối với nhân viên “không biết làm” được xác định do thiếu kỹ năng và trình độ lúc đó mới đưa ra yêu cầu phải đào tạo. Tuy nhiên, thực hiện chương trình đào tạo hay không còn tùy thuộc vào vấn đề so sánh chi phí bỏ ra với lợi ích mang lại cho tổ chức. Nếu không thực sự mang lại hiệu quả, tổ chức có thể tiến hành bố trí lại công việc, thuyên chuyển hay sa thải nhân viên đó.</w:t>
      </w:r>
    </w:p>
    <w:p w14:paraId="2A5E2E57" w14:textId="38952733" w:rsidR="00FC13FB" w:rsidRPr="000A0DCF" w:rsidRDefault="00FC13FB" w:rsidP="00CE7CF9">
      <w:pPr>
        <w:pStyle w:val="p1"/>
        <w:spacing w:line="360" w:lineRule="auto"/>
        <w:ind w:firstLine="567"/>
        <w:jc w:val="both"/>
        <w:rPr>
          <w:color w:val="000000" w:themeColor="text1"/>
          <w:sz w:val="26"/>
          <w:szCs w:val="26"/>
        </w:rPr>
      </w:pPr>
      <w:r w:rsidRPr="000A0DCF">
        <w:rPr>
          <w:color w:val="000000" w:themeColor="text1"/>
          <w:sz w:val="26"/>
          <w:szCs w:val="26"/>
        </w:rPr>
        <w:t>Đối với trường hợp là nhân viên mới được tuyển dụng, đào tạo cần được xuất phát từ việc phân tích công việc và dựa trên các kỹ năng thật sự của nhân viên. Tuy nhiên, đánh giá năng lực thật sự của một nhân viên chưa được tuyển dụng là khó nên đòi hỏi các nhà quản trị cần thiết lập tiêu chuẩn lựa chọn và đánh giá năng lực ngay từ giai đoạn tuyển dụng.</w:t>
      </w:r>
    </w:p>
    <w:p w14:paraId="67965883" w14:textId="33021E13" w:rsidR="00C75974" w:rsidRPr="000A0DCF" w:rsidRDefault="00DC390B" w:rsidP="00CE7CF9">
      <w:pPr>
        <w:pStyle w:val="u3"/>
        <w:spacing w:before="0" w:after="0" w:line="360" w:lineRule="auto"/>
        <w:rPr>
          <w:rFonts w:cs="Times New Roman"/>
          <w:b/>
          <w:bCs/>
          <w:color w:val="000000" w:themeColor="text1"/>
          <w:sz w:val="26"/>
          <w:szCs w:val="26"/>
        </w:rPr>
      </w:pPr>
      <w:bookmarkStart w:id="8" w:name="_Toc229402747"/>
      <w:r>
        <w:rPr>
          <w:rFonts w:cs="Times New Roman"/>
          <w:b/>
          <w:bCs/>
          <w:color w:val="000000" w:themeColor="text1"/>
          <w:sz w:val="26"/>
          <w:szCs w:val="26"/>
        </w:rPr>
        <w:t xml:space="preserve">   </w:t>
      </w:r>
      <w:r w:rsidR="00C75974" w:rsidRPr="000A0DCF">
        <w:rPr>
          <w:rFonts w:cs="Times New Roman"/>
          <w:b/>
          <w:bCs/>
          <w:color w:val="000000" w:themeColor="text1"/>
          <w:sz w:val="26"/>
          <w:szCs w:val="26"/>
        </w:rPr>
        <w:t>1.2.2 Xác định mục tiêu đào tạo</w:t>
      </w:r>
      <w:bookmarkEnd w:id="8"/>
    </w:p>
    <w:p w14:paraId="6A08BEAF" w14:textId="6E04C3D0" w:rsidR="00C75974" w:rsidRPr="000A0DCF" w:rsidRDefault="00DC390B" w:rsidP="00CE7CF9">
      <w:pPr>
        <w:spacing w:line="360" w:lineRule="auto"/>
        <w:rPr>
          <w:b/>
          <w:bCs/>
          <w:i/>
          <w:iCs/>
          <w:color w:val="000000" w:themeColor="text1"/>
          <w:sz w:val="26"/>
          <w:szCs w:val="26"/>
        </w:rPr>
      </w:pPr>
      <w:r>
        <w:rPr>
          <w:b/>
          <w:bCs/>
          <w:i/>
          <w:iCs/>
          <w:color w:val="000000" w:themeColor="text1"/>
          <w:sz w:val="26"/>
          <w:szCs w:val="26"/>
        </w:rPr>
        <w:t xml:space="preserve">     </w:t>
      </w:r>
      <w:r w:rsidR="00C75974" w:rsidRPr="000A0DCF">
        <w:rPr>
          <w:b/>
          <w:bCs/>
          <w:i/>
          <w:iCs/>
          <w:color w:val="000000" w:themeColor="text1"/>
          <w:sz w:val="26"/>
          <w:szCs w:val="26"/>
        </w:rPr>
        <w:t>1.2.2.1 Mục đích xác định mục tiêu đào tạo</w:t>
      </w:r>
    </w:p>
    <w:p w14:paraId="1FC9D3C2" w14:textId="77777777" w:rsidR="00E279E1" w:rsidRPr="000A0DCF" w:rsidRDefault="00E279E1"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Xác định mục tiêu đào tạo là việc làm rõ những kết quả mà doanh nghiệp mong muốn đạt được sau khi chương trình đào tạo được thực hiện. Đây là cơ sở quan trọng để định hướng nội dung, phương pháp và đối tượng đào tạo, đảm bảo hoạt động đào tạo phù hợp với nhu cầu thực tế.</w:t>
      </w:r>
    </w:p>
    <w:p w14:paraId="0FEDBD69" w14:textId="5B514809" w:rsidR="00E279E1" w:rsidRPr="000A0DCF" w:rsidRDefault="00E279E1"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mục tiêu đào tạo còn là căn cứ để đánh giá hiệu quả của chương trình thông qua việc so sánh giữa kết quả đạt được và mục tiêu đề ra. Đồng thời, việc xác định mục tiêu rõ ràng giúp doanh nghiệp sử dụng hiệu quả nguồn lực và tạo động lực học tập cho người lao động. Do đó, mục tiêu đào tạo cần được xây dựng xuất phát từ nhu cầu thực tế, đảm bảo rõ ràng, cụ thể và có khả năng đo lường.</w:t>
      </w:r>
    </w:p>
    <w:p w14:paraId="2E8821B0" w14:textId="77777777" w:rsidR="00E279E1" w:rsidRPr="000A0DCF" w:rsidRDefault="00E279E1"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Về nội dung, mục tiêu đào tạo bao gồm các kỹ năng, kiến thức cần đạt được, trình độ sau đào tạo, số lượng và cơ cấu học viên, cũng như thời gian thực hiện chương trình đào tạo.</w:t>
      </w:r>
    </w:p>
    <w:p w14:paraId="1A27BB14" w14:textId="6C8D6A11" w:rsidR="00C75974" w:rsidRPr="000A0DCF" w:rsidRDefault="00DC390B" w:rsidP="00CE7CF9">
      <w:pPr>
        <w:spacing w:line="360" w:lineRule="auto"/>
        <w:rPr>
          <w:b/>
          <w:bCs/>
          <w:i/>
          <w:iCs/>
          <w:color w:val="000000" w:themeColor="text1"/>
          <w:sz w:val="26"/>
          <w:szCs w:val="26"/>
        </w:rPr>
      </w:pPr>
      <w:r>
        <w:rPr>
          <w:b/>
          <w:bCs/>
          <w:i/>
          <w:iCs/>
          <w:color w:val="000000" w:themeColor="text1"/>
          <w:sz w:val="26"/>
          <w:szCs w:val="26"/>
        </w:rPr>
        <w:t xml:space="preserve">     </w:t>
      </w:r>
      <w:r w:rsidR="00C75974" w:rsidRPr="000A0DCF">
        <w:rPr>
          <w:b/>
          <w:bCs/>
          <w:i/>
          <w:iCs/>
          <w:color w:val="000000" w:themeColor="text1"/>
          <w:sz w:val="26"/>
          <w:szCs w:val="26"/>
        </w:rPr>
        <w:t>1.2.2.2 Cách xác định mục tiêu đào tạo</w:t>
      </w:r>
    </w:p>
    <w:p w14:paraId="4B2D6A1B" w14:textId="77777777" w:rsidR="004A289B" w:rsidRPr="000A0DCF" w:rsidRDefault="004A289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Việc xác định mục tiêu đào tạo cần được thực hiện dựa trên nhiều căn cứ quan trọng, bao gồm: yêu cầu của công việc, mục tiêu và chiến lược phát triển của doanh </w:t>
      </w:r>
      <w:r w:rsidRPr="000A0DCF">
        <w:rPr>
          <w:color w:val="000000" w:themeColor="text1"/>
          <w:sz w:val="26"/>
          <w:szCs w:val="26"/>
        </w:rPr>
        <w:lastRenderedPageBreak/>
        <w:t>nghiệp, yêu cầu từ phía nhà quản trị cũng như thực trạng nguồn nhân lực hiện có. Chỉ khi dựa trên những cơ sở này, doanh nghiệp mới có thể xây dựng được chương trình đào tạo phù hợp với nhu cầu thực tiễn, góp phần khắc phục tình trạng thiếu hoặc thừa lao động, đồng thời nâng cao hiệu quả sử dụng nguồn nhân lực.</w:t>
      </w:r>
    </w:p>
    <w:p w14:paraId="284C7C41" w14:textId="77777777" w:rsidR="004A289B" w:rsidRPr="000A0DCF" w:rsidRDefault="004A289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Sau khi xác định được nhu cầu đào tạo, doanh nghiệp cần chuyển hóa các nhu cầu này thành các mục tiêu đào tạo cụ thể. Các mục tiêu này đóng vai trò định hướng cho toàn bộ hoạt động đào tạo, giúp xác định rõ nội dung, phương pháp và đối tượng đào tạo. Mục tiêu đào tạo cần được xây dựng một cách cụ thể, rõ ràng, có thể đo lường được và phù hợp với từng cấp độ mong muốn.</w:t>
      </w:r>
    </w:p>
    <w:p w14:paraId="1947996A" w14:textId="5229FAB3" w:rsidR="004A289B" w:rsidRPr="000A0DCF" w:rsidRDefault="004A289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Mục tiêu đào tạo cũng có thể được thể hiện thông qua kết quả mà chương trình đào tạo hướng đến. Các kết quả này thường được đánh giá dựa trên các tiêu chí như: mức độ phản ứng của người học, kiến thức và kỹ năng tiếp thu được, sự thay đổi trong hành vi làm việc, và hiệu quả công việc sau đào tạo. Việc xác định mục tiêu theo các tiêu chí này sẽ giúp doanh nghiệp dễ dàng kiểm tra và đánh giá hiệu quả của chương trình đào tạo một cách chính xác và toàn diện.</w:t>
      </w:r>
    </w:p>
    <w:p w14:paraId="6762708B" w14:textId="77777777"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Để lập mục tiêu, cần trả lời các câu hỏi:</w:t>
      </w:r>
    </w:p>
    <w:p w14:paraId="46846FCB" w14:textId="77777777"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 Nhân viên cần có được những kiến thức và kỹ năng gì sau khi được đào tạo?</w:t>
      </w:r>
    </w:p>
    <w:p w14:paraId="5BA87CEC" w14:textId="4D96110E"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 Nhân viên sẽ có được những thay đổi gì trong thực hiện công việc sau khi được đào tạo?</w:t>
      </w:r>
    </w:p>
    <w:p w14:paraId="027DF1E4" w14:textId="299D091C"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Khi viết mục tiêu, cần tuân thủ nguyên tắc SMART (</w:t>
      </w:r>
      <w:proofErr w:type="spellStart"/>
      <w:r w:rsidRPr="000A0DCF">
        <w:rPr>
          <w:color w:val="000000" w:themeColor="text1"/>
          <w:sz w:val="26"/>
          <w:szCs w:val="26"/>
        </w:rPr>
        <w:t>Specific</w:t>
      </w:r>
      <w:proofErr w:type="spellEnd"/>
      <w:r w:rsidRPr="000A0DCF">
        <w:rPr>
          <w:color w:val="000000" w:themeColor="text1"/>
          <w:sz w:val="26"/>
          <w:szCs w:val="26"/>
        </w:rPr>
        <w:t xml:space="preserve">, </w:t>
      </w:r>
      <w:proofErr w:type="spellStart"/>
      <w:r w:rsidRPr="000A0DCF">
        <w:rPr>
          <w:color w:val="000000" w:themeColor="text1"/>
          <w:sz w:val="26"/>
          <w:szCs w:val="26"/>
        </w:rPr>
        <w:t>Measurable</w:t>
      </w:r>
      <w:proofErr w:type="spellEnd"/>
      <w:r w:rsidRPr="000A0DCF">
        <w:rPr>
          <w:color w:val="000000" w:themeColor="text1"/>
          <w:sz w:val="26"/>
          <w:szCs w:val="26"/>
        </w:rPr>
        <w:t xml:space="preserve">, </w:t>
      </w:r>
      <w:proofErr w:type="spellStart"/>
      <w:r w:rsidRPr="000A0DCF">
        <w:rPr>
          <w:color w:val="000000" w:themeColor="text1"/>
          <w:sz w:val="26"/>
          <w:szCs w:val="26"/>
        </w:rPr>
        <w:t>Achievable</w:t>
      </w:r>
      <w:proofErr w:type="spellEnd"/>
      <w:r w:rsidRPr="000A0DCF">
        <w:rPr>
          <w:color w:val="000000" w:themeColor="text1"/>
          <w:sz w:val="26"/>
          <w:szCs w:val="26"/>
        </w:rPr>
        <w:t>,</w:t>
      </w:r>
      <w:r w:rsidR="00091F7E">
        <w:rPr>
          <w:color w:val="000000" w:themeColor="text1"/>
          <w:sz w:val="26"/>
          <w:szCs w:val="26"/>
        </w:rPr>
        <w:t xml:space="preserve"> </w:t>
      </w:r>
      <w:proofErr w:type="spellStart"/>
      <w:r w:rsidRPr="000A0DCF">
        <w:rPr>
          <w:color w:val="000000" w:themeColor="text1"/>
          <w:sz w:val="26"/>
          <w:szCs w:val="26"/>
        </w:rPr>
        <w:t>Relevant</w:t>
      </w:r>
      <w:proofErr w:type="spellEnd"/>
      <w:r w:rsidRPr="000A0DCF">
        <w:rPr>
          <w:color w:val="000000" w:themeColor="text1"/>
          <w:sz w:val="26"/>
          <w:szCs w:val="26"/>
        </w:rPr>
        <w:t xml:space="preserve">, </w:t>
      </w:r>
      <w:proofErr w:type="spellStart"/>
      <w:r w:rsidRPr="000A0DCF">
        <w:rPr>
          <w:color w:val="000000" w:themeColor="text1"/>
          <w:sz w:val="26"/>
          <w:szCs w:val="26"/>
        </w:rPr>
        <w:t>Timebound</w:t>
      </w:r>
      <w:proofErr w:type="spellEnd"/>
      <w:r w:rsidRPr="000A0DCF">
        <w:rPr>
          <w:color w:val="000000" w:themeColor="text1"/>
          <w:sz w:val="26"/>
          <w:szCs w:val="26"/>
        </w:rPr>
        <w:t>). Điều đó có nghĩa là các mục tiêu đào tạo cần phải:</w:t>
      </w:r>
    </w:p>
    <w:p w14:paraId="3E2CEE8C" w14:textId="74A4AB54"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 Cụ thể (</w:t>
      </w:r>
      <w:proofErr w:type="spellStart"/>
      <w:r w:rsidRPr="000A0DCF">
        <w:rPr>
          <w:color w:val="000000" w:themeColor="text1"/>
          <w:sz w:val="26"/>
          <w:szCs w:val="26"/>
        </w:rPr>
        <w:t>Specific</w:t>
      </w:r>
      <w:proofErr w:type="spellEnd"/>
      <w:r w:rsidRPr="000A0DCF">
        <w:rPr>
          <w:color w:val="000000" w:themeColor="text1"/>
          <w:sz w:val="26"/>
          <w:szCs w:val="26"/>
        </w:rPr>
        <w:t>): Nêu được những điều một chương trình đào tạo cần đạt được. Những mục tiêu cụ thể phải nêu được cả kết quả thực hiện công việc và các tiêu chuẩn thực hiện như phải làm gì và làm như thế nào?</w:t>
      </w:r>
    </w:p>
    <w:p w14:paraId="0A738BE0" w14:textId="6737CE0A"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 Đo lường được (</w:t>
      </w:r>
      <w:proofErr w:type="spellStart"/>
      <w:r w:rsidRPr="000A0DCF">
        <w:rPr>
          <w:color w:val="000000" w:themeColor="text1"/>
          <w:sz w:val="26"/>
          <w:szCs w:val="26"/>
        </w:rPr>
        <w:t>Measurable</w:t>
      </w:r>
      <w:proofErr w:type="spellEnd"/>
      <w:r w:rsidRPr="000A0DCF">
        <w:rPr>
          <w:color w:val="000000" w:themeColor="text1"/>
          <w:sz w:val="26"/>
          <w:szCs w:val="26"/>
        </w:rPr>
        <w:t>): các mục tiêu viết ra có thể đo lường được một cách dễ</w:t>
      </w:r>
      <w:r w:rsidR="00E279E1" w:rsidRPr="000A0DCF">
        <w:rPr>
          <w:color w:val="000000" w:themeColor="text1"/>
          <w:sz w:val="26"/>
          <w:szCs w:val="26"/>
        </w:rPr>
        <w:t xml:space="preserve"> </w:t>
      </w:r>
      <w:r w:rsidRPr="000A0DCF">
        <w:rPr>
          <w:color w:val="000000" w:themeColor="text1"/>
          <w:sz w:val="26"/>
          <w:szCs w:val="26"/>
        </w:rPr>
        <w:t>dàng, để thấy được sự thành công.</w:t>
      </w:r>
    </w:p>
    <w:p w14:paraId="64A5A913" w14:textId="319C129D"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 Có thể đạt được (</w:t>
      </w:r>
      <w:proofErr w:type="spellStart"/>
      <w:r w:rsidRPr="000A0DCF">
        <w:rPr>
          <w:color w:val="000000" w:themeColor="text1"/>
          <w:sz w:val="26"/>
          <w:szCs w:val="26"/>
        </w:rPr>
        <w:t>Achievable</w:t>
      </w:r>
      <w:proofErr w:type="spellEnd"/>
      <w:r w:rsidRPr="000A0DCF">
        <w:rPr>
          <w:color w:val="000000" w:themeColor="text1"/>
          <w:sz w:val="26"/>
          <w:szCs w:val="26"/>
        </w:rPr>
        <w:t>): Các mục tiêu phải thể hiện một cách hợp lý những gì học viên cần đạt được sau khi học xong. Các mục tiêu cần thiết thực, phù hợp khả năng, học viên có thể đạt được trong những khoảng thời gian cụ thể.</w:t>
      </w:r>
    </w:p>
    <w:p w14:paraId="2FD4BD8D" w14:textId="77AD4E3A" w:rsidR="00EE031D" w:rsidRPr="000A0DCF" w:rsidRDefault="00EE031D" w:rsidP="00CE7CF9">
      <w:pPr>
        <w:pStyle w:val="p1"/>
        <w:spacing w:line="360" w:lineRule="auto"/>
        <w:ind w:firstLine="567"/>
        <w:jc w:val="both"/>
        <w:rPr>
          <w:color w:val="000000" w:themeColor="text1"/>
          <w:sz w:val="26"/>
          <w:szCs w:val="26"/>
        </w:rPr>
      </w:pPr>
      <w:r w:rsidRPr="000A0DCF">
        <w:rPr>
          <w:color w:val="000000" w:themeColor="text1"/>
          <w:sz w:val="26"/>
          <w:szCs w:val="26"/>
        </w:rPr>
        <w:t>- Có liên quan (</w:t>
      </w:r>
      <w:proofErr w:type="spellStart"/>
      <w:r w:rsidRPr="000A0DCF">
        <w:rPr>
          <w:color w:val="000000" w:themeColor="text1"/>
          <w:sz w:val="26"/>
          <w:szCs w:val="26"/>
        </w:rPr>
        <w:t>Relevant</w:t>
      </w:r>
      <w:proofErr w:type="spellEnd"/>
      <w:r w:rsidRPr="000A0DCF">
        <w:rPr>
          <w:color w:val="000000" w:themeColor="text1"/>
          <w:sz w:val="26"/>
          <w:szCs w:val="26"/>
        </w:rPr>
        <w:t>): mục tiêu đào tạo phải có ý nghĩa về nội dung của chương trình đào tạo lẫn công việc mà học viên đảm nhiệm.</w:t>
      </w:r>
    </w:p>
    <w:p w14:paraId="344ABFC9" w14:textId="17B8D1D8" w:rsidR="00EE031D" w:rsidRPr="000A0DCF" w:rsidRDefault="00EE031D" w:rsidP="00921D53">
      <w:pPr>
        <w:pStyle w:val="p1"/>
        <w:spacing w:line="348" w:lineRule="auto"/>
        <w:ind w:firstLine="567"/>
        <w:jc w:val="both"/>
        <w:rPr>
          <w:color w:val="000000" w:themeColor="text1"/>
          <w:sz w:val="26"/>
          <w:szCs w:val="26"/>
        </w:rPr>
      </w:pPr>
      <w:r w:rsidRPr="000A0DCF">
        <w:rPr>
          <w:color w:val="000000" w:themeColor="text1"/>
          <w:sz w:val="26"/>
          <w:szCs w:val="26"/>
        </w:rPr>
        <w:lastRenderedPageBreak/>
        <w:t>- Hạn định thời gian hợp lý (</w:t>
      </w:r>
      <w:proofErr w:type="spellStart"/>
      <w:r w:rsidRPr="000A0DCF">
        <w:rPr>
          <w:color w:val="000000" w:themeColor="text1"/>
          <w:sz w:val="26"/>
          <w:szCs w:val="26"/>
        </w:rPr>
        <w:t>Timebound</w:t>
      </w:r>
      <w:proofErr w:type="spellEnd"/>
      <w:r w:rsidRPr="000A0DCF">
        <w:rPr>
          <w:color w:val="000000" w:themeColor="text1"/>
          <w:sz w:val="26"/>
          <w:szCs w:val="26"/>
        </w:rPr>
        <w:t>): Mục tiêu cần nêu rõ thời gian mà nhân viên sẽ đạt được kết quả như mong muốn. Người học có cần đạt kết quả ngay sau khi kết thúc khóa học không? Hay cần thêm khoảng thời gian để thực hành? Nếu cần, họ cần thêm bao nhiêu thời gian?</w:t>
      </w:r>
    </w:p>
    <w:p w14:paraId="04DA40BE" w14:textId="3B1F1DCD" w:rsidR="00D84BF0" w:rsidRPr="000A0DCF" w:rsidRDefault="00DC390B" w:rsidP="00921D53">
      <w:pPr>
        <w:pStyle w:val="u2"/>
        <w:spacing w:before="0" w:after="0" w:line="348" w:lineRule="auto"/>
        <w:rPr>
          <w:rFonts w:ascii="Times New Roman" w:hAnsi="Times New Roman" w:cs="Times New Roman"/>
          <w:color w:val="000000" w:themeColor="text1"/>
          <w:sz w:val="26"/>
          <w:szCs w:val="26"/>
        </w:rPr>
      </w:pPr>
      <w:bookmarkStart w:id="9" w:name="_Toc229402748"/>
      <w:r>
        <w:rPr>
          <w:rFonts w:ascii="Times New Roman" w:hAnsi="Times New Roman" w:cs="Times New Roman"/>
          <w:b/>
          <w:bCs/>
          <w:color w:val="000000" w:themeColor="text1"/>
          <w:sz w:val="26"/>
          <w:szCs w:val="26"/>
        </w:rPr>
        <w:t xml:space="preserve">   </w:t>
      </w:r>
      <w:r w:rsidR="008C1857" w:rsidRPr="000A0DCF">
        <w:rPr>
          <w:rFonts w:ascii="Times New Roman" w:hAnsi="Times New Roman" w:cs="Times New Roman"/>
          <w:b/>
          <w:bCs/>
          <w:color w:val="000000" w:themeColor="text1"/>
          <w:sz w:val="26"/>
          <w:szCs w:val="26"/>
        </w:rPr>
        <w:t>1</w:t>
      </w:r>
      <w:r w:rsidR="00D84BF0" w:rsidRPr="000A0DCF">
        <w:rPr>
          <w:rFonts w:ascii="Times New Roman" w:hAnsi="Times New Roman" w:cs="Times New Roman"/>
          <w:b/>
          <w:bCs/>
          <w:color w:val="000000" w:themeColor="text1"/>
          <w:sz w:val="26"/>
          <w:szCs w:val="26"/>
        </w:rPr>
        <w:t>.</w:t>
      </w:r>
      <w:r w:rsidR="00726882" w:rsidRPr="000A0DCF">
        <w:rPr>
          <w:rFonts w:ascii="Times New Roman" w:hAnsi="Times New Roman" w:cs="Times New Roman"/>
          <w:b/>
          <w:bCs/>
          <w:color w:val="000000" w:themeColor="text1"/>
          <w:sz w:val="26"/>
          <w:szCs w:val="26"/>
        </w:rPr>
        <w:t>2.</w:t>
      </w:r>
      <w:r w:rsidR="00D84BF0" w:rsidRPr="000A0DCF">
        <w:rPr>
          <w:rFonts w:ascii="Times New Roman" w:hAnsi="Times New Roman" w:cs="Times New Roman"/>
          <w:b/>
          <w:bCs/>
          <w:color w:val="000000" w:themeColor="text1"/>
          <w:sz w:val="26"/>
          <w:szCs w:val="26"/>
        </w:rPr>
        <w:t>3 Xác định kiến thức đào tạo</w:t>
      </w:r>
      <w:bookmarkEnd w:id="9"/>
    </w:p>
    <w:p w14:paraId="3BD784B5" w14:textId="77777777" w:rsidR="00762316" w:rsidRPr="000A0DCF" w:rsidRDefault="00762316" w:rsidP="00921D53">
      <w:pPr>
        <w:spacing w:line="348" w:lineRule="auto"/>
        <w:ind w:firstLine="567"/>
        <w:jc w:val="both"/>
        <w:rPr>
          <w:color w:val="000000" w:themeColor="text1"/>
          <w:sz w:val="26"/>
          <w:szCs w:val="26"/>
        </w:rPr>
      </w:pPr>
      <w:r w:rsidRPr="000A0DCF">
        <w:rPr>
          <w:color w:val="000000" w:themeColor="text1"/>
          <w:sz w:val="26"/>
          <w:szCs w:val="26"/>
        </w:rPr>
        <w:t>Kiến thức là những hiểu biết mà con người tích lũy được thông qua quá trình học tập, đào tạo và trải nghiệm trong cuộc sống, nhằm đáp ứng nhu cầu tồn tại và phát triển. Trong hoạt động đào tạo nguồn nhân lực, việc xác định và lựa chọn đúng nội dung kiến thức cần trang bị có ý nghĩa đặc biệt quan trọng. Điều này giúp đảm bảo chương trình đào tạo phù hợp với yêu cầu công việc, từ đó nâng cao hiệu quả thực hiện nhiệm vụ của người lao động.</w:t>
      </w:r>
    </w:p>
    <w:p w14:paraId="7AD5F8D2" w14:textId="7BF6884A" w:rsidR="00D84BF0" w:rsidRPr="000A0DCF" w:rsidRDefault="00D84BF0" w:rsidP="00921D53">
      <w:pPr>
        <w:spacing w:line="348" w:lineRule="auto"/>
        <w:ind w:firstLine="567"/>
        <w:jc w:val="both"/>
        <w:rPr>
          <w:i/>
          <w:iCs/>
          <w:color w:val="000000" w:themeColor="text1"/>
          <w:sz w:val="26"/>
          <w:szCs w:val="26"/>
        </w:rPr>
      </w:pPr>
      <w:r w:rsidRPr="000A0DCF">
        <w:rPr>
          <w:i/>
          <w:iCs/>
          <w:color w:val="000000" w:themeColor="text1"/>
          <w:sz w:val="26"/>
          <w:szCs w:val="26"/>
        </w:rPr>
        <w:t>Xác định kiến thức đào lạo là xác định cấp bậc, ngành nghề, khối lượng kiến thức, loại kỹ năng và kết cấu chương trình đào tạo cần bổ sung cho người lao động phù hợp với mục tiêu cần đào tạo.</w:t>
      </w:r>
    </w:p>
    <w:p w14:paraId="7DB78566" w14:textId="59130317" w:rsidR="00D84BF0" w:rsidRPr="000A0DCF" w:rsidRDefault="00DC390B" w:rsidP="00921D53">
      <w:pPr>
        <w:spacing w:line="348" w:lineRule="auto"/>
        <w:rPr>
          <w:b/>
          <w:bCs/>
          <w:i/>
          <w:iCs/>
          <w:color w:val="000000" w:themeColor="text1"/>
          <w:sz w:val="26"/>
          <w:szCs w:val="26"/>
        </w:rPr>
      </w:pPr>
      <w:bookmarkStart w:id="10" w:name="_Toc227699874"/>
      <w:r>
        <w:rPr>
          <w:b/>
          <w:bCs/>
          <w:i/>
          <w:iCs/>
          <w:color w:val="000000" w:themeColor="text1"/>
          <w:sz w:val="26"/>
          <w:szCs w:val="26"/>
        </w:rPr>
        <w:t xml:space="preserve">     </w:t>
      </w:r>
      <w:r w:rsidR="00D84BF0" w:rsidRPr="000A0DCF">
        <w:rPr>
          <w:b/>
          <w:bCs/>
          <w:i/>
          <w:iCs/>
          <w:color w:val="000000" w:themeColor="text1"/>
          <w:sz w:val="26"/>
          <w:szCs w:val="26"/>
        </w:rPr>
        <w:t>1.</w:t>
      </w:r>
      <w:r w:rsidR="00726882" w:rsidRPr="000A0DCF">
        <w:rPr>
          <w:b/>
          <w:bCs/>
          <w:i/>
          <w:iCs/>
          <w:color w:val="000000" w:themeColor="text1"/>
          <w:sz w:val="26"/>
          <w:szCs w:val="26"/>
        </w:rPr>
        <w:t>2.3.1</w:t>
      </w:r>
      <w:r w:rsidR="00D84BF0" w:rsidRPr="000A0DCF">
        <w:rPr>
          <w:b/>
          <w:bCs/>
          <w:i/>
          <w:iCs/>
          <w:color w:val="000000" w:themeColor="text1"/>
          <w:sz w:val="26"/>
          <w:szCs w:val="26"/>
        </w:rPr>
        <w:t xml:space="preserve"> Mục đích xác định kiến thức đào tạo</w:t>
      </w:r>
      <w:bookmarkEnd w:id="10"/>
    </w:p>
    <w:p w14:paraId="1077DB66" w14:textId="77777777" w:rsidR="00560892" w:rsidRPr="000A0DCF" w:rsidRDefault="00560892" w:rsidP="00921D53">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Việc xác định nội dung kiến thức đào tạo là yêu cầu cần thiết nhằm đảm bảo hoạt động đào tạo đi đúng định hướng của doanh nghiệp. Nếu không xác định rõ, người học có thể lựa chọn nội dung theo sở thích cá nhân mà không phù hợp với mục tiêu tổ chức đã đề ra, dẫn đến hiệu quả đào tạo không cao.</w:t>
      </w:r>
    </w:p>
    <w:p w14:paraId="61289592" w14:textId="77777777" w:rsidR="00560892" w:rsidRPr="000A0DCF" w:rsidRDefault="00560892" w:rsidP="00921D53">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Việc xác định kiến thức cần đào tạo phải căn cứ vào mục tiêu đào tạo, đồng thời dựa trên thực trạng trình độ hiện có của người học để xác định phần kiến thức cần bổ sung. Bên cạnh đó, nội dung đào tạo không chỉ đáp ứng yêu cầu công việc hiện tại mà còn cần hướng đến những yêu cầu trong tương lai, nhằm giúp người lao động chủ động thích ứng với sự thay đổi và đảm nhận các nhiệm vụ mới.</w:t>
      </w:r>
    </w:p>
    <w:p w14:paraId="4B8D0FDE" w14:textId="77777777" w:rsidR="00DC410A" w:rsidRPr="00921D53" w:rsidRDefault="00560892" w:rsidP="00921D53">
      <w:pPr>
        <w:pStyle w:val="ThngthngWeb"/>
        <w:spacing w:before="0" w:beforeAutospacing="0" w:after="0" w:afterAutospacing="0" w:line="348" w:lineRule="auto"/>
        <w:ind w:firstLine="567"/>
        <w:jc w:val="both"/>
        <w:rPr>
          <w:color w:val="000000" w:themeColor="text1"/>
          <w:spacing w:val="-6"/>
          <w:sz w:val="26"/>
          <w:szCs w:val="26"/>
        </w:rPr>
      </w:pPr>
      <w:r w:rsidRPr="00921D53">
        <w:rPr>
          <w:color w:val="000000" w:themeColor="text1"/>
          <w:spacing w:val="-6"/>
          <w:sz w:val="26"/>
          <w:szCs w:val="26"/>
        </w:rPr>
        <w:t>Chất lượng và hiệu quả của công tác đào tạo phụ thuộc rất lớn vào nội dung chương trình đào tạo, đặc biệt là khối lượng và tính phù hợp của kiến thức được truyền đạt. Nội dung đào tạo chính là cơ sở để hình thành năng lực của người học theo mục tiêu đã đề ra. Do đó, việc thiết kế chương trình đào tạo cần đảm bảo tính khoa học, hợp lý và phù hợp với từng đối tượng, qua đó nâng cao chất lượng và tính ứng dụng của kết quả đào tạo</w:t>
      </w:r>
      <w:bookmarkStart w:id="11" w:name="_Toc227699875"/>
    </w:p>
    <w:p w14:paraId="31BD4977" w14:textId="77777777" w:rsidR="00212D0D" w:rsidRDefault="00DC390B" w:rsidP="00921D53">
      <w:pPr>
        <w:pStyle w:val="ThngthngWeb"/>
        <w:spacing w:before="0" w:beforeAutospacing="0" w:after="0" w:afterAutospacing="0" w:line="348" w:lineRule="auto"/>
        <w:jc w:val="both"/>
        <w:rPr>
          <w:b/>
          <w:bCs/>
          <w:i/>
          <w:iCs/>
          <w:color w:val="000000" w:themeColor="text1"/>
          <w:sz w:val="26"/>
          <w:szCs w:val="26"/>
        </w:rPr>
      </w:pPr>
      <w:r>
        <w:rPr>
          <w:b/>
          <w:bCs/>
          <w:i/>
          <w:iCs/>
          <w:color w:val="000000" w:themeColor="text1"/>
          <w:sz w:val="26"/>
          <w:szCs w:val="26"/>
        </w:rPr>
        <w:t xml:space="preserve">     </w:t>
      </w:r>
      <w:r w:rsidR="00D84BF0" w:rsidRPr="000A0DCF">
        <w:rPr>
          <w:b/>
          <w:bCs/>
          <w:i/>
          <w:iCs/>
          <w:color w:val="000000" w:themeColor="text1"/>
          <w:sz w:val="26"/>
          <w:szCs w:val="26"/>
        </w:rPr>
        <w:t>1.</w:t>
      </w:r>
      <w:r w:rsidR="00726882" w:rsidRPr="000A0DCF">
        <w:rPr>
          <w:b/>
          <w:bCs/>
          <w:i/>
          <w:iCs/>
          <w:color w:val="000000" w:themeColor="text1"/>
          <w:sz w:val="26"/>
          <w:szCs w:val="26"/>
        </w:rPr>
        <w:t>2</w:t>
      </w:r>
      <w:r w:rsidR="00D84BF0" w:rsidRPr="000A0DCF">
        <w:rPr>
          <w:b/>
          <w:bCs/>
          <w:i/>
          <w:iCs/>
          <w:color w:val="000000" w:themeColor="text1"/>
          <w:sz w:val="26"/>
          <w:szCs w:val="26"/>
        </w:rPr>
        <w:t>.</w:t>
      </w:r>
      <w:r w:rsidR="00726882" w:rsidRPr="000A0DCF">
        <w:rPr>
          <w:b/>
          <w:bCs/>
          <w:i/>
          <w:iCs/>
          <w:color w:val="000000" w:themeColor="text1"/>
          <w:sz w:val="26"/>
          <w:szCs w:val="26"/>
        </w:rPr>
        <w:t>3.2</w:t>
      </w:r>
      <w:r w:rsidR="00D84BF0" w:rsidRPr="000A0DCF">
        <w:rPr>
          <w:b/>
          <w:bCs/>
          <w:i/>
          <w:iCs/>
          <w:color w:val="000000" w:themeColor="text1"/>
          <w:sz w:val="26"/>
          <w:szCs w:val="26"/>
        </w:rPr>
        <w:t xml:space="preserve"> Cách xác định kiến thức đào tạo</w:t>
      </w:r>
      <w:bookmarkEnd w:id="11"/>
    </w:p>
    <w:p w14:paraId="0F3640B6" w14:textId="17FF21B8" w:rsidR="00D84BF0" w:rsidRPr="00212D0D" w:rsidRDefault="00D84BF0" w:rsidP="00921D53">
      <w:pPr>
        <w:pStyle w:val="ThngthngWeb"/>
        <w:spacing w:before="0" w:beforeAutospacing="0" w:after="0" w:afterAutospacing="0" w:line="348" w:lineRule="auto"/>
        <w:ind w:firstLine="567"/>
        <w:jc w:val="both"/>
        <w:rPr>
          <w:color w:val="000000" w:themeColor="text1"/>
          <w:sz w:val="26"/>
          <w:szCs w:val="26"/>
        </w:rPr>
      </w:pPr>
      <w:r w:rsidRPr="000A0DCF">
        <w:rPr>
          <w:b/>
          <w:bCs/>
          <w:i/>
          <w:iCs/>
          <w:color w:val="000000" w:themeColor="text1"/>
          <w:sz w:val="26"/>
          <w:szCs w:val="26"/>
        </w:rPr>
        <w:t>Phân tích công việc</w:t>
      </w:r>
    </w:p>
    <w:p w14:paraId="00D6C940" w14:textId="77777777" w:rsidR="00652008" w:rsidRPr="000A0DCF" w:rsidRDefault="00652008" w:rsidP="00921D53">
      <w:pPr>
        <w:spacing w:line="348" w:lineRule="auto"/>
        <w:ind w:firstLine="567"/>
        <w:jc w:val="both"/>
        <w:rPr>
          <w:color w:val="000000" w:themeColor="text1"/>
          <w:sz w:val="26"/>
          <w:szCs w:val="26"/>
        </w:rPr>
      </w:pPr>
      <w:r w:rsidRPr="000A0DCF">
        <w:rPr>
          <w:color w:val="000000" w:themeColor="text1"/>
          <w:sz w:val="26"/>
          <w:szCs w:val="26"/>
        </w:rPr>
        <w:t xml:space="preserve">Phân tích công việc là quá trình xác định các yêu cầu về kiến thức, kỹ năng và hành vi cần thiết để người lao động có thể thực hiện tốt công việc được giao. Thông qua </w:t>
      </w:r>
      <w:r w:rsidRPr="000A0DCF">
        <w:rPr>
          <w:color w:val="000000" w:themeColor="text1"/>
          <w:sz w:val="26"/>
          <w:szCs w:val="26"/>
        </w:rPr>
        <w:lastRenderedPageBreak/>
        <w:t>hoạt động này, doanh nghiệp làm rõ người lao động cần làm gì và cần đạt tiêu chuẩn như thế nào trong quá trình thực hiện công việc.</w:t>
      </w:r>
    </w:p>
    <w:p w14:paraId="4AF3477C" w14:textId="77777777" w:rsidR="00652008" w:rsidRPr="00921D53" w:rsidRDefault="00652008" w:rsidP="00CE7CF9">
      <w:pPr>
        <w:spacing w:line="360" w:lineRule="auto"/>
        <w:ind w:firstLine="567"/>
        <w:jc w:val="both"/>
        <w:rPr>
          <w:color w:val="000000" w:themeColor="text1"/>
          <w:spacing w:val="2"/>
          <w:sz w:val="26"/>
          <w:szCs w:val="26"/>
        </w:rPr>
      </w:pPr>
      <w:r w:rsidRPr="00921D53">
        <w:rPr>
          <w:color w:val="000000" w:themeColor="text1"/>
          <w:spacing w:val="2"/>
          <w:sz w:val="26"/>
          <w:szCs w:val="26"/>
        </w:rPr>
        <w:t>Nội dung của phân tích công việc thường được thể hiện thông qua bảng mô tả công việc và bảng tiêu chuẩn thực hiện công việc cho từng vị trí. Dựa vào các tài liệu này, doanh nghiệp có thể xác định được yêu cầu cụ thể về trình độ chuyên môn và kỹ năng đối với từng đối tượng lao động, từ đó làm cơ sở để xây dựng chương trình đào tạo phù hợp.</w:t>
      </w:r>
    </w:p>
    <w:p w14:paraId="0C3F0368" w14:textId="5A0C4550" w:rsidR="00652008" w:rsidRPr="000A0DCF" w:rsidRDefault="00652008" w:rsidP="00CE7CF9">
      <w:pPr>
        <w:spacing w:line="360" w:lineRule="auto"/>
        <w:ind w:firstLine="567"/>
        <w:jc w:val="both"/>
        <w:rPr>
          <w:color w:val="000000" w:themeColor="text1"/>
          <w:sz w:val="26"/>
          <w:szCs w:val="26"/>
        </w:rPr>
      </w:pPr>
      <w:r w:rsidRPr="000A0DCF">
        <w:rPr>
          <w:color w:val="000000" w:themeColor="text1"/>
          <w:sz w:val="26"/>
          <w:szCs w:val="26"/>
        </w:rPr>
        <w:t>Bên cạnh đó, phân tích công việc còn giúp xác định rõ chức năng, nhiệm vụ, mối quan hệ trong công việc cũng như điều kiện làm việc của từng vị trí. Qua đó, doanh nghiệp xác định được những kiến thức và kỹ năng cần thiết mà người lao động phải có để đáp ứng yêu cầu công việc.</w:t>
      </w:r>
    </w:p>
    <w:p w14:paraId="68727024" w14:textId="77777777" w:rsidR="00652008" w:rsidRPr="000A0DCF" w:rsidRDefault="00652008" w:rsidP="00CE7CF9">
      <w:pPr>
        <w:spacing w:line="360" w:lineRule="auto"/>
        <w:ind w:firstLine="567"/>
        <w:jc w:val="both"/>
        <w:outlineLvl w:val="2"/>
        <w:rPr>
          <w:b/>
          <w:bCs/>
          <w:color w:val="000000" w:themeColor="text1"/>
          <w:sz w:val="26"/>
          <w:szCs w:val="26"/>
        </w:rPr>
      </w:pPr>
      <w:bookmarkStart w:id="12" w:name="_Toc227699876"/>
      <w:bookmarkStart w:id="13" w:name="_Toc229066415"/>
      <w:bookmarkStart w:id="14" w:name="_Toc229402749"/>
      <w:r w:rsidRPr="000A0DCF">
        <w:rPr>
          <w:b/>
          <w:bCs/>
          <w:color w:val="000000" w:themeColor="text1"/>
          <w:sz w:val="26"/>
          <w:szCs w:val="26"/>
        </w:rPr>
        <w:t>Phân tích nhân viên</w:t>
      </w:r>
      <w:bookmarkEnd w:id="12"/>
      <w:bookmarkEnd w:id="13"/>
      <w:bookmarkEnd w:id="14"/>
    </w:p>
    <w:p w14:paraId="0944FA3C" w14:textId="77777777" w:rsidR="00652008" w:rsidRPr="000A0DCF" w:rsidRDefault="00652008" w:rsidP="00CE7CF9">
      <w:pPr>
        <w:spacing w:line="360" w:lineRule="auto"/>
        <w:ind w:firstLine="567"/>
        <w:jc w:val="both"/>
        <w:rPr>
          <w:color w:val="000000" w:themeColor="text1"/>
          <w:sz w:val="26"/>
          <w:szCs w:val="26"/>
        </w:rPr>
      </w:pPr>
      <w:r w:rsidRPr="000A0DCF">
        <w:rPr>
          <w:color w:val="000000" w:themeColor="text1"/>
          <w:sz w:val="26"/>
          <w:szCs w:val="26"/>
        </w:rPr>
        <w:t>Phân tích nhân viên tập trung vào việc đánh giá năng lực thực tế và đặc điểm cá nhân của người lao động nhằm xác định đối tượng cần đào tạo và nội dung đào tạo phù hợp. Hoạt động này đòi hỏi doanh nghiệp phải đánh giá chính xác trình độ chuyên môn và kỹ năng nghề nghiệp hiện có của nhân viên, từ đó so sánh với yêu cầu của công việc để xác định khoảng cách cần bù đắp thông qua đào tạo.</w:t>
      </w:r>
    </w:p>
    <w:p w14:paraId="653517E0" w14:textId="31FED834" w:rsidR="00652008" w:rsidRPr="000A0DCF" w:rsidRDefault="00652008" w:rsidP="00CE7CF9">
      <w:pPr>
        <w:spacing w:line="360" w:lineRule="auto"/>
        <w:ind w:firstLine="567"/>
        <w:jc w:val="both"/>
        <w:rPr>
          <w:color w:val="000000" w:themeColor="text1"/>
          <w:sz w:val="26"/>
          <w:szCs w:val="26"/>
        </w:rPr>
      </w:pPr>
      <w:r w:rsidRPr="000A0DCF">
        <w:rPr>
          <w:color w:val="000000" w:themeColor="text1"/>
          <w:sz w:val="26"/>
          <w:szCs w:val="26"/>
        </w:rPr>
        <w:t>Ngoài ra, phân tích nhân viên còn nhằm xem xét khả năng thực hiện công việc của họ trong thực tế. Trường hợp nhân viên hoàn thành tốt công việc thì không nhất thiết phải đào tạo. Ngược lại, nếu hiệu quả công việc chưa đạt yêu cầu, doanh nghiệp cần xác định nguyên nhân cụ thể. Nếu nguyên nhân xuất phát từ việc người lao động thiếu động lực làm việc do chính sách chưa phù hợp, thì cần điều chỉnh chính sách quản trị thay vì tổ chức đào tạo. Trong trường hợp nguyên nhân do thiếu kiến thức hoặc kỹ năng, doanh nghiệp cần tiến hành đào tạo để nâng cao năng lực cho người lao động.</w:t>
      </w:r>
    </w:p>
    <w:p w14:paraId="40E1CCCF" w14:textId="77777777" w:rsidR="00652008" w:rsidRPr="000A0DCF" w:rsidRDefault="00652008" w:rsidP="00CE7CF9">
      <w:pPr>
        <w:spacing w:line="360" w:lineRule="auto"/>
        <w:ind w:firstLine="567"/>
        <w:jc w:val="both"/>
        <w:outlineLvl w:val="2"/>
        <w:rPr>
          <w:b/>
          <w:bCs/>
          <w:color w:val="000000" w:themeColor="text1"/>
          <w:sz w:val="26"/>
          <w:szCs w:val="26"/>
        </w:rPr>
      </w:pPr>
      <w:bookmarkStart w:id="15" w:name="_Toc227699877"/>
      <w:bookmarkStart w:id="16" w:name="_Toc229066416"/>
      <w:bookmarkStart w:id="17" w:name="_Toc229402750"/>
      <w:r w:rsidRPr="000A0DCF">
        <w:rPr>
          <w:b/>
          <w:bCs/>
          <w:color w:val="000000" w:themeColor="text1"/>
          <w:sz w:val="26"/>
          <w:szCs w:val="26"/>
        </w:rPr>
        <w:t>Xác định nội dung kiến thức cần đào tạo</w:t>
      </w:r>
      <w:bookmarkEnd w:id="15"/>
      <w:bookmarkEnd w:id="16"/>
      <w:bookmarkEnd w:id="17"/>
    </w:p>
    <w:p w14:paraId="4F48DA69" w14:textId="36082EB5" w:rsidR="005B57B9" w:rsidRPr="00921D53" w:rsidRDefault="00652008" w:rsidP="00CE7CF9">
      <w:pPr>
        <w:spacing w:line="360" w:lineRule="auto"/>
        <w:ind w:firstLine="567"/>
        <w:jc w:val="both"/>
        <w:rPr>
          <w:color w:val="000000" w:themeColor="text1"/>
          <w:spacing w:val="2"/>
          <w:sz w:val="26"/>
          <w:szCs w:val="26"/>
        </w:rPr>
      </w:pPr>
      <w:r w:rsidRPr="00921D53">
        <w:rPr>
          <w:color w:val="000000" w:themeColor="text1"/>
          <w:spacing w:val="2"/>
          <w:sz w:val="26"/>
          <w:szCs w:val="26"/>
        </w:rPr>
        <w:t>Trên cơ sở kết quả phân tích công việc và phân tích nhân viên, doanh nghiệp tiến hành xác định nội dung kiến thức cần đào tạo. Thực chất, nội dung đào tạo được xác định dựa trên khoảng chênh lệch giữa năng lực yêu cầu của công việc và năng lực hiện có của nhân viên. Khoảng chênh lệch này chính là căn cứ để xây dựng chương trình đào tạo phù hợp, đảm bảo người lao động có thể đáp ứng tốt yêu cầu công việc trong thực tế.</w:t>
      </w:r>
      <w:bookmarkStart w:id="18" w:name="_Toc219097579"/>
    </w:p>
    <w:p w14:paraId="09D7C3A7" w14:textId="3DB47713" w:rsidR="000949E5" w:rsidRPr="000A0DCF" w:rsidRDefault="00B62A05" w:rsidP="00CE7CF9">
      <w:pPr>
        <w:pStyle w:val="u3"/>
        <w:spacing w:before="0" w:after="0" w:line="360" w:lineRule="auto"/>
        <w:rPr>
          <w:rFonts w:cs="Times New Roman"/>
          <w:b/>
          <w:bCs/>
          <w:color w:val="000000" w:themeColor="text1"/>
          <w:sz w:val="26"/>
          <w:szCs w:val="26"/>
        </w:rPr>
      </w:pPr>
      <w:r w:rsidRPr="000A0DCF">
        <w:rPr>
          <w:rFonts w:cs="Times New Roman"/>
          <w:b/>
          <w:bCs/>
          <w:i/>
          <w:iCs/>
          <w:color w:val="000000" w:themeColor="text1"/>
          <w:sz w:val="26"/>
          <w:szCs w:val="26"/>
        </w:rPr>
        <w:lastRenderedPageBreak/>
        <w:t xml:space="preserve">   </w:t>
      </w:r>
      <w:bookmarkStart w:id="19" w:name="_Toc229402751"/>
      <w:r w:rsidR="000949E5" w:rsidRPr="000A0DCF">
        <w:rPr>
          <w:rFonts w:cs="Times New Roman"/>
          <w:b/>
          <w:bCs/>
          <w:color w:val="000000" w:themeColor="text1"/>
          <w:sz w:val="26"/>
          <w:szCs w:val="26"/>
        </w:rPr>
        <w:t>1.2.4 Lựa chọn phương pháp đào tạo</w:t>
      </w:r>
      <w:bookmarkEnd w:id="19"/>
      <w:r w:rsidR="000949E5" w:rsidRPr="000A0DCF">
        <w:rPr>
          <w:rFonts w:cs="Times New Roman"/>
          <w:b/>
          <w:bCs/>
          <w:color w:val="000000" w:themeColor="text1"/>
          <w:sz w:val="26"/>
          <w:szCs w:val="26"/>
        </w:rPr>
        <w:t xml:space="preserve"> </w:t>
      </w:r>
    </w:p>
    <w:p w14:paraId="0A912EF8" w14:textId="56E110F0" w:rsidR="000949E5" w:rsidRPr="000A0DCF" w:rsidRDefault="005E4ECB" w:rsidP="00CE7CF9">
      <w:pPr>
        <w:tabs>
          <w:tab w:val="left" w:pos="851"/>
        </w:tabs>
        <w:spacing w:line="360" w:lineRule="auto"/>
        <w:outlineLvl w:val="0"/>
        <w:rPr>
          <w:b/>
          <w:bCs/>
          <w:i/>
          <w:iCs/>
          <w:color w:val="000000" w:themeColor="text1"/>
          <w:sz w:val="26"/>
          <w:szCs w:val="26"/>
        </w:rPr>
      </w:pPr>
      <w:r w:rsidRPr="000A0DCF">
        <w:rPr>
          <w:b/>
          <w:bCs/>
          <w:i/>
          <w:iCs/>
          <w:color w:val="000000" w:themeColor="text1"/>
          <w:sz w:val="26"/>
          <w:szCs w:val="26"/>
        </w:rPr>
        <w:t xml:space="preserve">      </w:t>
      </w:r>
      <w:bookmarkStart w:id="20" w:name="_Toc227699879"/>
      <w:bookmarkStart w:id="21" w:name="_Toc229066418"/>
      <w:bookmarkStart w:id="22" w:name="_Toc229402752"/>
      <w:r w:rsidR="000949E5" w:rsidRPr="000A0DCF">
        <w:rPr>
          <w:b/>
          <w:bCs/>
          <w:i/>
          <w:iCs/>
          <w:color w:val="000000" w:themeColor="text1"/>
          <w:sz w:val="26"/>
          <w:szCs w:val="26"/>
        </w:rPr>
        <w:t>1.2.4.1 Mục đích lựa chọn phương pháp đào tạo</w:t>
      </w:r>
      <w:bookmarkEnd w:id="20"/>
      <w:bookmarkEnd w:id="21"/>
      <w:bookmarkEnd w:id="22"/>
    </w:p>
    <w:p w14:paraId="468C3FC2" w14:textId="1FBA6218" w:rsidR="00652008" w:rsidRPr="000A0DCF" w:rsidRDefault="00652008" w:rsidP="00CE7CF9">
      <w:pPr>
        <w:tabs>
          <w:tab w:val="left" w:pos="851"/>
        </w:tabs>
        <w:spacing w:line="360" w:lineRule="auto"/>
        <w:ind w:firstLine="567"/>
        <w:outlineLvl w:val="0"/>
        <w:rPr>
          <w:i/>
          <w:iCs/>
          <w:color w:val="000000" w:themeColor="text1"/>
          <w:sz w:val="26"/>
          <w:szCs w:val="26"/>
        </w:rPr>
      </w:pPr>
      <w:bookmarkStart w:id="23" w:name="_Toc227699880"/>
      <w:bookmarkStart w:id="24" w:name="_Toc229066419"/>
      <w:bookmarkStart w:id="25" w:name="_Toc229402753"/>
      <w:r w:rsidRPr="000A0DCF">
        <w:rPr>
          <w:i/>
          <w:iCs/>
          <w:color w:val="000000" w:themeColor="text1"/>
          <w:sz w:val="26"/>
          <w:szCs w:val="26"/>
        </w:rPr>
        <w:t>Lựa chọn phương pháp đào tạo là lựa chọn cách thức truyền đạt kiến thức, kỹ năng đến đối tượng cần đào tạo sao cho đạt đến mục tiêu của doanh nghiệp một cách phù hợp nhất và hiệu quả nhất.</w:t>
      </w:r>
      <w:bookmarkEnd w:id="23"/>
      <w:bookmarkEnd w:id="24"/>
      <w:bookmarkEnd w:id="25"/>
    </w:p>
    <w:p w14:paraId="2C5EEBFD" w14:textId="77777777" w:rsidR="00652008" w:rsidRPr="00921D53" w:rsidRDefault="00652008" w:rsidP="00CE7CF9">
      <w:pPr>
        <w:pStyle w:val="ThngthngWeb"/>
        <w:spacing w:before="0" w:beforeAutospacing="0" w:after="0" w:afterAutospacing="0" w:line="360" w:lineRule="auto"/>
        <w:ind w:firstLine="567"/>
        <w:jc w:val="both"/>
        <w:rPr>
          <w:color w:val="000000" w:themeColor="text1"/>
          <w:spacing w:val="2"/>
          <w:sz w:val="26"/>
          <w:szCs w:val="26"/>
        </w:rPr>
      </w:pPr>
      <w:r w:rsidRPr="00921D53">
        <w:rPr>
          <w:color w:val="000000" w:themeColor="text1"/>
          <w:spacing w:val="2"/>
          <w:sz w:val="26"/>
          <w:szCs w:val="26"/>
        </w:rPr>
        <w:t>Do tồn tại nhiều phương pháp đào tạo khác nhau, mỗi phương pháp có cách thức triển khai cùng những ưu điểm và hạn chế riêng. Bên cạnh đó, sự khác biệt về đối tượng đào tạo, loại kiến thức cần truyền đạt, vị trí công việc cũng như điều kiện tham gia học tập của người lao động đòi hỏi doanh nghiệp phải lựa chọn phương pháp đào tạo phù hợp.</w:t>
      </w:r>
    </w:p>
    <w:p w14:paraId="50900A3F" w14:textId="77777777" w:rsidR="00652008" w:rsidRPr="000A0DCF" w:rsidRDefault="0065200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Vì vậy, để chương trình đào tạo đạt hiệu quả kinh tế cao, việc lựa chọn đúng phương pháp đào tạo giữ vai trò đặc biệt quan trọng. Phương pháp đào tạo cần phù hợp với mục tiêu và đối tượng đào tạo. Khi lựa chọn đúng phương pháp, doanh nghiệp không chỉ tiết kiệm được chi phí và thời gian mà còn nâng cao chất lượng và hiệu quả của hoạt động đào tạo.</w:t>
      </w:r>
    </w:p>
    <w:p w14:paraId="58098ED7" w14:textId="5933E9E2" w:rsidR="000949E5" w:rsidRPr="000A0DCF" w:rsidRDefault="00091F7E" w:rsidP="00CE7CF9">
      <w:pPr>
        <w:pStyle w:val="oancuaDanhsach"/>
        <w:tabs>
          <w:tab w:val="left" w:pos="851"/>
        </w:tabs>
        <w:spacing w:line="360" w:lineRule="auto"/>
        <w:ind w:left="284"/>
        <w:jc w:val="both"/>
        <w:outlineLvl w:val="0"/>
        <w:rPr>
          <w:b/>
          <w:bCs/>
          <w:i/>
          <w:iCs/>
          <w:color w:val="000000" w:themeColor="text1"/>
          <w:sz w:val="26"/>
          <w:szCs w:val="26"/>
        </w:rPr>
      </w:pPr>
      <w:bookmarkStart w:id="26" w:name="_Toc227699881"/>
      <w:bookmarkStart w:id="27" w:name="_Toc229066420"/>
      <w:bookmarkStart w:id="28" w:name="_Toc229402754"/>
      <w:r>
        <w:rPr>
          <w:b/>
          <w:bCs/>
          <w:i/>
          <w:iCs/>
          <w:color w:val="000000" w:themeColor="text1"/>
          <w:sz w:val="26"/>
          <w:szCs w:val="26"/>
        </w:rPr>
        <w:t xml:space="preserve"> </w:t>
      </w:r>
      <w:r w:rsidR="000949E5" w:rsidRPr="000A0DCF">
        <w:rPr>
          <w:b/>
          <w:bCs/>
          <w:i/>
          <w:iCs/>
          <w:color w:val="000000" w:themeColor="text1"/>
          <w:sz w:val="26"/>
          <w:szCs w:val="26"/>
        </w:rPr>
        <w:t>1.2.4.2 Các phương pháp đào tạo</w:t>
      </w:r>
      <w:bookmarkEnd w:id="26"/>
      <w:bookmarkEnd w:id="27"/>
      <w:bookmarkEnd w:id="28"/>
    </w:p>
    <w:p w14:paraId="308000BC" w14:textId="6A01F012" w:rsidR="00652008" w:rsidRPr="000A0DCF" w:rsidRDefault="00652008" w:rsidP="00CE7CF9">
      <w:pPr>
        <w:pStyle w:val="p1"/>
        <w:spacing w:line="360" w:lineRule="auto"/>
        <w:ind w:firstLine="567"/>
        <w:jc w:val="both"/>
        <w:rPr>
          <w:color w:val="000000" w:themeColor="text1"/>
          <w:sz w:val="26"/>
          <w:szCs w:val="26"/>
        </w:rPr>
      </w:pPr>
      <w:r w:rsidRPr="000A0DCF">
        <w:rPr>
          <w:color w:val="000000" w:themeColor="text1"/>
          <w:sz w:val="26"/>
          <w:szCs w:val="26"/>
        </w:rPr>
        <w:t>Có nhiều phương pháp để đào tạo phát triển nguồn nhân lực. Mỗi một phương pháp có</w:t>
      </w:r>
      <w:r w:rsidR="00DC390B">
        <w:rPr>
          <w:color w:val="000000" w:themeColor="text1"/>
          <w:sz w:val="26"/>
          <w:szCs w:val="26"/>
        </w:rPr>
        <w:t xml:space="preserve"> </w:t>
      </w:r>
      <w:r w:rsidRPr="000A0DCF">
        <w:rPr>
          <w:color w:val="000000" w:themeColor="text1"/>
          <w:sz w:val="26"/>
          <w:szCs w:val="26"/>
        </w:rPr>
        <w:t>cách thức thực hiện, ưu nhược điểm riêng mà các doanh nghiệp cần cân nhắc để lựa chọn cho phù hợp với điều kiện công việc, đặc điểm về lao động và nguồn tài chính của mình. Các phương pháp thường được sử dụng phổ biến bao gồm:</w:t>
      </w:r>
    </w:p>
    <w:p w14:paraId="5D454513" w14:textId="77777777" w:rsidR="000949E5" w:rsidRPr="000A0DCF" w:rsidRDefault="000949E5" w:rsidP="00CE7CF9">
      <w:pPr>
        <w:pStyle w:val="oancuaDanhsach"/>
        <w:tabs>
          <w:tab w:val="left" w:pos="851"/>
        </w:tabs>
        <w:spacing w:line="360" w:lineRule="auto"/>
        <w:ind w:left="284" w:firstLine="567"/>
        <w:jc w:val="both"/>
        <w:outlineLvl w:val="0"/>
        <w:rPr>
          <w:b/>
          <w:bCs/>
          <w:i/>
          <w:iCs/>
          <w:color w:val="000000" w:themeColor="text1"/>
          <w:sz w:val="26"/>
          <w:szCs w:val="26"/>
        </w:rPr>
      </w:pPr>
      <w:bookmarkStart w:id="29" w:name="_Toc227699882"/>
      <w:bookmarkStart w:id="30" w:name="_Toc229066421"/>
      <w:bookmarkStart w:id="31" w:name="_Toc229402755"/>
      <w:r w:rsidRPr="000A0DCF">
        <w:rPr>
          <w:b/>
          <w:bCs/>
          <w:i/>
          <w:iCs/>
          <w:color w:val="000000" w:themeColor="text1"/>
          <w:sz w:val="26"/>
          <w:szCs w:val="26"/>
        </w:rPr>
        <w:t>a. Đào tạo trong công việc</w:t>
      </w:r>
      <w:bookmarkEnd w:id="29"/>
      <w:bookmarkEnd w:id="30"/>
      <w:bookmarkEnd w:id="31"/>
    </w:p>
    <w:p w14:paraId="011FB578" w14:textId="651C87A4" w:rsidR="000949E5" w:rsidRPr="000A0DCF" w:rsidRDefault="000949E5" w:rsidP="00CE7CF9">
      <w:pPr>
        <w:tabs>
          <w:tab w:val="left" w:pos="851"/>
        </w:tabs>
        <w:spacing w:line="360" w:lineRule="auto"/>
        <w:ind w:firstLine="567"/>
        <w:jc w:val="both"/>
        <w:outlineLvl w:val="0"/>
        <w:rPr>
          <w:i/>
          <w:iCs/>
          <w:color w:val="000000" w:themeColor="text1"/>
          <w:sz w:val="26"/>
          <w:szCs w:val="26"/>
        </w:rPr>
      </w:pPr>
      <w:bookmarkStart w:id="32" w:name="_Toc227699883"/>
      <w:bookmarkStart w:id="33" w:name="_Toc229066422"/>
      <w:bookmarkStart w:id="34" w:name="_Toc229402756"/>
      <w:r w:rsidRPr="000A0DCF">
        <w:rPr>
          <w:i/>
          <w:iCs/>
          <w:color w:val="000000" w:themeColor="text1"/>
          <w:sz w:val="26"/>
          <w:szCs w:val="26"/>
        </w:rPr>
        <w:t>Là phương pháp đào tạo giúp học viên thực hiện công việc ngay trong quá trình làm việc. Người học sẽ được học những kiến thức, kỹ năng cần thiết cho công việc không qua thực tế thực hiện công việc và thường dưới sự hướng dẫn của người lành ngh</w:t>
      </w:r>
      <w:r w:rsidR="00652008" w:rsidRPr="000A0DCF">
        <w:rPr>
          <w:i/>
          <w:iCs/>
          <w:color w:val="000000" w:themeColor="text1"/>
          <w:sz w:val="26"/>
          <w:szCs w:val="26"/>
        </w:rPr>
        <w:t>ề</w:t>
      </w:r>
      <w:r w:rsidRPr="000A0DCF">
        <w:rPr>
          <w:i/>
          <w:iCs/>
          <w:color w:val="000000" w:themeColor="text1"/>
          <w:sz w:val="26"/>
          <w:szCs w:val="26"/>
        </w:rPr>
        <w:t xml:space="preserve"> hơn.</w:t>
      </w:r>
      <w:bookmarkEnd w:id="32"/>
      <w:bookmarkEnd w:id="33"/>
      <w:bookmarkEnd w:id="34"/>
    </w:p>
    <w:p w14:paraId="3881632F" w14:textId="77777777" w:rsidR="000949E5" w:rsidRPr="000A0DCF" w:rsidRDefault="000949E5" w:rsidP="00CE7CF9">
      <w:pPr>
        <w:pStyle w:val="oancuaDanhsach"/>
        <w:tabs>
          <w:tab w:val="left" w:pos="851"/>
        </w:tabs>
        <w:spacing w:line="360" w:lineRule="auto"/>
        <w:ind w:left="284" w:firstLine="567"/>
        <w:jc w:val="both"/>
        <w:outlineLvl w:val="0"/>
        <w:rPr>
          <w:color w:val="000000" w:themeColor="text1"/>
          <w:sz w:val="26"/>
          <w:szCs w:val="26"/>
        </w:rPr>
      </w:pPr>
      <w:bookmarkStart w:id="35" w:name="_Toc227699884"/>
      <w:bookmarkStart w:id="36" w:name="_Toc229066423"/>
      <w:bookmarkStart w:id="37" w:name="_Toc229402757"/>
      <w:r w:rsidRPr="000A0DCF">
        <w:rPr>
          <w:color w:val="000000" w:themeColor="text1"/>
          <w:sz w:val="26"/>
          <w:szCs w:val="26"/>
        </w:rPr>
        <w:t>Các phương pháp đào tạo trong công việc:</w:t>
      </w:r>
      <w:bookmarkEnd w:id="35"/>
      <w:bookmarkEnd w:id="36"/>
      <w:bookmarkEnd w:id="37"/>
    </w:p>
    <w:p w14:paraId="7A4656BC" w14:textId="108E9184" w:rsidR="000949E5" w:rsidRPr="000A0DCF" w:rsidRDefault="000949E5" w:rsidP="00CE7CF9">
      <w:pPr>
        <w:tabs>
          <w:tab w:val="left" w:pos="851"/>
        </w:tabs>
        <w:spacing w:line="360" w:lineRule="auto"/>
        <w:ind w:firstLine="567"/>
        <w:jc w:val="both"/>
        <w:outlineLvl w:val="0"/>
        <w:rPr>
          <w:color w:val="000000" w:themeColor="text1"/>
          <w:sz w:val="26"/>
          <w:szCs w:val="26"/>
        </w:rPr>
      </w:pPr>
      <w:r w:rsidRPr="000A0DCF">
        <w:rPr>
          <w:b/>
          <w:bCs/>
          <w:i/>
          <w:iCs/>
          <w:color w:val="000000" w:themeColor="text1"/>
          <w:sz w:val="26"/>
          <w:szCs w:val="26"/>
        </w:rPr>
        <w:t xml:space="preserve"> </w:t>
      </w:r>
      <w:bookmarkStart w:id="38" w:name="_Toc227699885"/>
      <w:bookmarkStart w:id="39" w:name="_Toc229066424"/>
      <w:bookmarkStart w:id="40" w:name="_Toc229402758"/>
      <w:r w:rsidRPr="000A0DCF">
        <w:rPr>
          <w:b/>
          <w:bCs/>
          <w:i/>
          <w:iCs/>
          <w:color w:val="000000" w:themeColor="text1"/>
          <w:sz w:val="26"/>
          <w:szCs w:val="26"/>
        </w:rPr>
        <w:t>Đào tạo theo kiểu học nghề</w:t>
      </w:r>
      <w:r w:rsidRPr="000A0DCF">
        <w:rPr>
          <w:i/>
          <w:iCs/>
          <w:color w:val="000000" w:themeColor="text1"/>
          <w:sz w:val="26"/>
          <w:szCs w:val="26"/>
        </w:rPr>
        <w:t>:</w:t>
      </w:r>
      <w:r w:rsidRPr="000A0DCF">
        <w:rPr>
          <w:color w:val="000000" w:themeColor="text1"/>
          <w:sz w:val="26"/>
          <w:szCs w:val="26"/>
        </w:rPr>
        <w:t xml:space="preserve"> </w:t>
      </w:r>
      <w:r w:rsidR="00747D2B" w:rsidRPr="000A0DCF">
        <w:rPr>
          <w:color w:val="000000" w:themeColor="text1"/>
          <w:sz w:val="26"/>
          <w:szCs w:val="26"/>
        </w:rPr>
        <w:t>Phương pháp này được triển khai theo trình tự từ lý thuyết đến thực hành. Ban đầu, người học được trang bị những kiến thức cơ bản liên quan đến nghề nghiệp, sau đó tham gia làm việc thực tế dưới sự hướng dẫn của công nhân lành nghề trong một khoảng thời gian nhất định. Thông qua quá trình này, người học từng bước hoàn thiện kỹ năng và có thể thực hiện thành thạo toàn bộ công việc của nghề. Phương pháp này thường được áp dụng trong đào tạo công nhân kỹ thuật và lao động trực tiếp sản xuất.</w:t>
      </w:r>
      <w:bookmarkEnd w:id="38"/>
      <w:bookmarkEnd w:id="39"/>
      <w:bookmarkEnd w:id="40"/>
    </w:p>
    <w:p w14:paraId="4D77ADF5" w14:textId="726AC5EB" w:rsidR="00747D2B" w:rsidRPr="002B164A" w:rsidRDefault="000949E5" w:rsidP="002B164A">
      <w:pPr>
        <w:pStyle w:val="p1"/>
        <w:spacing w:line="360" w:lineRule="auto"/>
        <w:ind w:firstLine="567"/>
        <w:jc w:val="both"/>
        <w:rPr>
          <w:color w:val="000000" w:themeColor="text1"/>
          <w:spacing w:val="8"/>
          <w:sz w:val="26"/>
          <w:szCs w:val="26"/>
        </w:rPr>
      </w:pPr>
      <w:r w:rsidRPr="002B164A">
        <w:rPr>
          <w:i/>
          <w:iCs/>
          <w:color w:val="000000" w:themeColor="text1"/>
          <w:spacing w:val="8"/>
          <w:sz w:val="26"/>
          <w:szCs w:val="26"/>
        </w:rPr>
        <w:lastRenderedPageBreak/>
        <w:t xml:space="preserve"> </w:t>
      </w:r>
      <w:r w:rsidRPr="002B164A">
        <w:rPr>
          <w:b/>
          <w:bCs/>
          <w:i/>
          <w:iCs/>
          <w:color w:val="000000" w:themeColor="text1"/>
          <w:spacing w:val="8"/>
          <w:sz w:val="26"/>
          <w:szCs w:val="26"/>
        </w:rPr>
        <w:t>Kèm cặp chi bảo, hướng dẫn tại chỗ</w:t>
      </w:r>
      <w:r w:rsidRPr="002B164A">
        <w:rPr>
          <w:i/>
          <w:iCs/>
          <w:color w:val="000000" w:themeColor="text1"/>
          <w:spacing w:val="8"/>
          <w:sz w:val="26"/>
          <w:szCs w:val="26"/>
        </w:rPr>
        <w:t>:</w:t>
      </w:r>
      <w:r w:rsidRPr="002B164A">
        <w:rPr>
          <w:color w:val="000000" w:themeColor="text1"/>
          <w:spacing w:val="8"/>
          <w:sz w:val="26"/>
          <w:szCs w:val="26"/>
        </w:rPr>
        <w:t xml:space="preserve"> </w:t>
      </w:r>
      <w:r w:rsidR="00747D2B" w:rsidRPr="002B164A">
        <w:rPr>
          <w:color w:val="000000" w:themeColor="text1"/>
          <w:spacing w:val="8"/>
          <w:sz w:val="26"/>
          <w:szCs w:val="26"/>
        </w:rPr>
        <w:t>Đây là hình thức phổ biến nhất. Cách thức tổ chức đơn giản nhất để cho học viên quan sát, ghi nhớ, học tập và làm theo giảng viên. Thường được áp dụng để đào tạo nhân viên vận hành máy, nhân viên bán hàng hoặc đào tạo các trợ lý giám đốc thành các quản trị gia cấp cao của doanh nghiệp.</w:t>
      </w:r>
    </w:p>
    <w:p w14:paraId="29CA2E21" w14:textId="44A408C7" w:rsidR="00747D2B" w:rsidRPr="002B164A" w:rsidRDefault="000949E5" w:rsidP="002B164A">
      <w:pPr>
        <w:spacing w:line="360" w:lineRule="auto"/>
        <w:ind w:firstLine="567"/>
        <w:jc w:val="both"/>
        <w:rPr>
          <w:color w:val="000000" w:themeColor="text1"/>
          <w:spacing w:val="4"/>
          <w:sz w:val="26"/>
          <w:szCs w:val="26"/>
        </w:rPr>
      </w:pPr>
      <w:r w:rsidRPr="002B164A">
        <w:rPr>
          <w:b/>
          <w:bCs/>
          <w:i/>
          <w:iCs/>
          <w:color w:val="000000" w:themeColor="text1"/>
          <w:spacing w:val="4"/>
          <w:sz w:val="26"/>
          <w:szCs w:val="26"/>
        </w:rPr>
        <w:t>Luân chuyên công việc:</w:t>
      </w:r>
      <w:r w:rsidRPr="002B164A">
        <w:rPr>
          <w:color w:val="000000" w:themeColor="text1"/>
          <w:spacing w:val="4"/>
          <w:sz w:val="26"/>
          <w:szCs w:val="26"/>
        </w:rPr>
        <w:t xml:space="preserve"> </w:t>
      </w:r>
      <w:r w:rsidR="00747D2B" w:rsidRPr="002B164A">
        <w:rPr>
          <w:color w:val="000000" w:themeColor="text1"/>
          <w:spacing w:val="4"/>
          <w:sz w:val="26"/>
          <w:szCs w:val="26"/>
        </w:rPr>
        <w:t xml:space="preserve">Phương pháp này cho phép người lao động được luân chuyển qua nhiều vị trí hoặc bộ phận khác nhau nhằm tích lũy kiến thức và kinh nghiệm đa dạng. Nhờ đó, người lao động có thể hiểu rõ hơn về hoạt động của các bộ phận trong doanh nghiệp và nâng cao kỹ năng phối hợp công việc. </w:t>
      </w:r>
    </w:p>
    <w:p w14:paraId="4C586B6C" w14:textId="77777777" w:rsidR="00747D2B" w:rsidRPr="002B164A" w:rsidRDefault="00747D2B" w:rsidP="002B164A">
      <w:pPr>
        <w:pStyle w:val="ThngthngWeb"/>
        <w:spacing w:before="0" w:beforeAutospacing="0" w:after="0" w:afterAutospacing="0" w:line="360" w:lineRule="auto"/>
        <w:ind w:firstLine="567"/>
        <w:jc w:val="both"/>
        <w:rPr>
          <w:color w:val="000000" w:themeColor="text1"/>
          <w:spacing w:val="4"/>
          <w:sz w:val="26"/>
          <w:szCs w:val="26"/>
        </w:rPr>
      </w:pPr>
      <w:r w:rsidRPr="002B164A">
        <w:rPr>
          <w:color w:val="000000" w:themeColor="text1"/>
          <w:spacing w:val="4"/>
          <w:sz w:val="26"/>
          <w:szCs w:val="26"/>
        </w:rPr>
        <w:t>Bên cạnh đó, luân chuyển công việc còn giúp doanh nghiệp sử dụng lao động linh hoạt hơn, tăng hiệu quả phối hợp giữa các phòng ban, đồng thời tạo cơ hội thăng tiến cho nhân viên. Đối với người lao động, phương pháp này giúp họ nhận diện được điểm mạnh, điểm yếu của bản thân, từ đó xây dựng kế hoạch phát triển nghề nghiệp phù hợp, tạo động lực làm việc và hạn chế sự nhàm chán.</w:t>
      </w:r>
    </w:p>
    <w:p w14:paraId="771DFA5A" w14:textId="77777777" w:rsidR="00747D2B" w:rsidRPr="002B164A" w:rsidRDefault="00747D2B" w:rsidP="002B164A">
      <w:pPr>
        <w:pStyle w:val="ThngthngWeb"/>
        <w:spacing w:before="0" w:beforeAutospacing="0" w:after="0" w:afterAutospacing="0" w:line="360" w:lineRule="auto"/>
        <w:ind w:firstLine="567"/>
        <w:jc w:val="both"/>
        <w:rPr>
          <w:color w:val="000000" w:themeColor="text1"/>
          <w:spacing w:val="4"/>
          <w:sz w:val="26"/>
          <w:szCs w:val="26"/>
        </w:rPr>
      </w:pPr>
      <w:r w:rsidRPr="002B164A">
        <w:rPr>
          <w:color w:val="000000" w:themeColor="text1"/>
          <w:spacing w:val="4"/>
          <w:sz w:val="26"/>
          <w:szCs w:val="26"/>
        </w:rPr>
        <w:t>Phương pháp này có thể áp dụng cho nhiều đối tượng, bao gồm nhà quản trị, cán bộ quản lý, nhân viên chuyên môn nghiệp vụ và người lao động trực tiếp.</w:t>
      </w:r>
    </w:p>
    <w:p w14:paraId="7ED79D0D" w14:textId="15809405" w:rsidR="00747D2B" w:rsidRPr="002B164A" w:rsidRDefault="00747D2B" w:rsidP="002B16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rFonts w:eastAsiaTheme="minorHAnsi"/>
          <w:b/>
          <w:bCs/>
          <w:color w:val="000000" w:themeColor="text1"/>
          <w:spacing w:val="4"/>
          <w:sz w:val="26"/>
          <w:szCs w:val="26"/>
          <w14:ligatures w14:val="standardContextual"/>
        </w:rPr>
      </w:pPr>
      <w:r w:rsidRPr="002B164A">
        <w:rPr>
          <w:rFonts w:eastAsiaTheme="minorHAnsi"/>
          <w:b/>
          <w:bCs/>
          <w:color w:val="000000" w:themeColor="text1"/>
          <w:spacing w:val="4"/>
          <w:sz w:val="26"/>
          <w:szCs w:val="26"/>
          <w14:ligatures w14:val="standardContextual"/>
        </w:rPr>
        <w:t xml:space="preserve">Ưu điểm của </w:t>
      </w:r>
      <w:r w:rsidR="004A289B" w:rsidRPr="002B164A">
        <w:rPr>
          <w:rFonts w:eastAsiaTheme="minorHAnsi"/>
          <w:b/>
          <w:bCs/>
          <w:color w:val="000000" w:themeColor="text1"/>
          <w:spacing w:val="4"/>
          <w:sz w:val="26"/>
          <w:szCs w:val="26"/>
          <w14:ligatures w14:val="standardContextual"/>
        </w:rPr>
        <w:t>hình thức:</w:t>
      </w:r>
    </w:p>
    <w:p w14:paraId="30B0F5A2" w14:textId="77777777" w:rsidR="00747D2B" w:rsidRPr="002B164A" w:rsidRDefault="00747D2B" w:rsidP="002B16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rFonts w:eastAsiaTheme="minorHAnsi"/>
          <w:color w:val="000000" w:themeColor="text1"/>
          <w:spacing w:val="4"/>
          <w:sz w:val="26"/>
          <w:szCs w:val="26"/>
          <w14:ligatures w14:val="standardContextual"/>
        </w:rPr>
      </w:pPr>
      <w:r w:rsidRPr="002B164A">
        <w:rPr>
          <w:rFonts w:eastAsiaTheme="minorHAnsi"/>
          <w:color w:val="000000" w:themeColor="text1"/>
          <w:spacing w:val="4"/>
          <w:sz w:val="26"/>
          <w:szCs w:val="26"/>
          <w14:ligatures w14:val="standardContextual"/>
        </w:rPr>
        <w:t>+ Đơn giản, có thế đào tạo nhiều người cùng một lúc.</w:t>
      </w:r>
    </w:p>
    <w:p w14:paraId="0FCC0FB6" w14:textId="77777777" w:rsidR="00747D2B" w:rsidRPr="002B164A" w:rsidRDefault="00747D2B" w:rsidP="002B16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rFonts w:eastAsiaTheme="minorHAnsi"/>
          <w:color w:val="000000" w:themeColor="text1"/>
          <w:spacing w:val="4"/>
          <w:sz w:val="26"/>
          <w:szCs w:val="26"/>
          <w14:ligatures w14:val="standardContextual"/>
        </w:rPr>
      </w:pPr>
      <w:r w:rsidRPr="002B164A">
        <w:rPr>
          <w:rFonts w:eastAsiaTheme="minorHAnsi"/>
          <w:color w:val="000000" w:themeColor="text1"/>
          <w:spacing w:val="4"/>
          <w:sz w:val="26"/>
          <w:szCs w:val="26"/>
          <w14:ligatures w14:val="standardContextual"/>
        </w:rPr>
        <w:t>+ Ít tốn kém, thời gian đào tạo ngắn. Học viên trong quá trình học tập vẫn tạo ra sản phẩm, không cần các phương tiện học tập chuyên biệt như phòng học, đội ngũ cán bộ giảng dạy riêng.</w:t>
      </w:r>
    </w:p>
    <w:p w14:paraId="22837403" w14:textId="77777777" w:rsidR="00747D2B" w:rsidRPr="002B164A" w:rsidRDefault="00747D2B" w:rsidP="002B16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rFonts w:eastAsiaTheme="minorHAnsi"/>
          <w:color w:val="000000" w:themeColor="text1"/>
          <w:spacing w:val="4"/>
          <w:sz w:val="26"/>
          <w:szCs w:val="26"/>
          <w14:ligatures w14:val="standardContextual"/>
        </w:rPr>
      </w:pPr>
      <w:r w:rsidRPr="002B164A">
        <w:rPr>
          <w:rFonts w:eastAsiaTheme="minorHAnsi"/>
          <w:color w:val="000000" w:themeColor="text1"/>
          <w:spacing w:val="4"/>
          <w:sz w:val="26"/>
          <w:szCs w:val="26"/>
          <w14:ligatures w14:val="standardContextual"/>
        </w:rPr>
        <w:t>+ Học viên học được ngay cách giải quyết các vấn đề thực tiễn và mau chóng có các thông tin phản hồi về kết quả học tập, thực hiện công việc của học viên.</w:t>
      </w:r>
    </w:p>
    <w:p w14:paraId="28066817" w14:textId="77777777" w:rsidR="00747D2B" w:rsidRPr="002B164A" w:rsidRDefault="00747D2B" w:rsidP="002B16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rFonts w:eastAsiaTheme="minorHAnsi"/>
          <w:b/>
          <w:bCs/>
          <w:color w:val="000000" w:themeColor="text1"/>
          <w:spacing w:val="4"/>
          <w:sz w:val="26"/>
          <w:szCs w:val="26"/>
          <w14:ligatures w14:val="standardContextual"/>
        </w:rPr>
      </w:pPr>
      <w:r w:rsidRPr="002B164A">
        <w:rPr>
          <w:rFonts w:eastAsiaTheme="minorHAnsi"/>
          <w:b/>
          <w:bCs/>
          <w:color w:val="000000" w:themeColor="text1"/>
          <w:spacing w:val="4"/>
          <w:sz w:val="26"/>
          <w:szCs w:val="26"/>
          <w14:ligatures w14:val="standardContextual"/>
        </w:rPr>
        <w:t>Nhược điểm của hình thức đào tạo này:</w:t>
      </w:r>
    </w:p>
    <w:p w14:paraId="18D3FB65" w14:textId="77777777" w:rsidR="00747D2B" w:rsidRPr="002B164A" w:rsidRDefault="00747D2B" w:rsidP="002B16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rFonts w:eastAsiaTheme="minorHAnsi"/>
          <w:color w:val="000000" w:themeColor="text1"/>
          <w:spacing w:val="4"/>
          <w:sz w:val="26"/>
          <w:szCs w:val="26"/>
          <w14:ligatures w14:val="standardContextual"/>
        </w:rPr>
      </w:pPr>
      <w:r w:rsidRPr="002B164A">
        <w:rPr>
          <w:rFonts w:eastAsiaTheme="minorHAnsi"/>
          <w:color w:val="000000" w:themeColor="text1"/>
          <w:spacing w:val="4"/>
          <w:sz w:val="26"/>
          <w:szCs w:val="26"/>
          <w14:ligatures w14:val="standardContextual"/>
        </w:rPr>
        <w:t>+ Người hướng dẫn (nhân viên lành nghề) có thể cảm thấy nhân viên mới là mối nguy hiểm đối với vấn đề công ăn việc làm của họ và phần trách nhiệm thêm về mặt đào tạo có thể sẽ là bất lợi đối với họ nên không nhiệt tình hướng dẫn.</w:t>
      </w:r>
    </w:p>
    <w:p w14:paraId="5E6F7AF6" w14:textId="43E8154D" w:rsidR="00747D2B" w:rsidRPr="002B164A" w:rsidRDefault="00747D2B" w:rsidP="002B164A">
      <w:pPr>
        <w:pStyle w:val="ThngthngWeb"/>
        <w:spacing w:before="0" w:beforeAutospacing="0" w:after="0" w:afterAutospacing="0" w:line="360" w:lineRule="auto"/>
        <w:ind w:firstLine="567"/>
        <w:jc w:val="both"/>
        <w:rPr>
          <w:color w:val="000000" w:themeColor="text1"/>
          <w:spacing w:val="4"/>
          <w:sz w:val="26"/>
          <w:szCs w:val="26"/>
        </w:rPr>
      </w:pPr>
      <w:r w:rsidRPr="002B164A">
        <w:rPr>
          <w:rFonts w:eastAsiaTheme="minorHAnsi"/>
          <w:color w:val="000000" w:themeColor="text1"/>
          <w:spacing w:val="4"/>
          <w:sz w:val="26"/>
          <w:szCs w:val="26"/>
          <w14:ligatures w14:val="standardContextual"/>
        </w:rPr>
        <w:t>+ Người hướng dẫn thường ít có kinh nghiệm sư phạm nên sự hướng dẫn của họ có thế không theo trình tự từ dễ đến khó, không theo quy trình công nghệ. Học viên tiếp thu hạn chế về mặt lý luận và đôi khi còn học được cả thói quen xấu trong việc thực hiện của người hướng dẫn.</w:t>
      </w:r>
    </w:p>
    <w:p w14:paraId="65F0CB0C" w14:textId="77777777" w:rsidR="002B164A" w:rsidRDefault="002B164A">
      <w:pPr>
        <w:spacing w:after="160" w:line="278" w:lineRule="auto"/>
        <w:rPr>
          <w:b/>
          <w:bCs/>
          <w:i/>
          <w:iCs/>
          <w:color w:val="000000" w:themeColor="text1"/>
          <w:spacing w:val="4"/>
          <w:sz w:val="26"/>
          <w:szCs w:val="26"/>
        </w:rPr>
      </w:pPr>
      <w:bookmarkStart w:id="41" w:name="_Toc227699886"/>
      <w:bookmarkStart w:id="42" w:name="_Toc229066425"/>
      <w:bookmarkStart w:id="43" w:name="_Toc229402759"/>
      <w:r>
        <w:rPr>
          <w:b/>
          <w:bCs/>
          <w:i/>
          <w:iCs/>
          <w:color w:val="000000" w:themeColor="text1"/>
          <w:spacing w:val="4"/>
          <w:sz w:val="26"/>
          <w:szCs w:val="26"/>
        </w:rPr>
        <w:br w:type="page"/>
      </w:r>
    </w:p>
    <w:p w14:paraId="7B5345E2" w14:textId="3F561F05" w:rsidR="000949E5" w:rsidRPr="002B164A" w:rsidRDefault="000949E5" w:rsidP="002B164A">
      <w:pPr>
        <w:pStyle w:val="oancuaDanhsach"/>
        <w:tabs>
          <w:tab w:val="left" w:pos="851"/>
        </w:tabs>
        <w:spacing w:line="360" w:lineRule="auto"/>
        <w:ind w:left="284" w:firstLine="567"/>
        <w:jc w:val="both"/>
        <w:outlineLvl w:val="0"/>
        <w:rPr>
          <w:b/>
          <w:bCs/>
          <w:i/>
          <w:iCs/>
          <w:color w:val="000000" w:themeColor="text1"/>
          <w:spacing w:val="4"/>
          <w:sz w:val="26"/>
          <w:szCs w:val="26"/>
        </w:rPr>
      </w:pPr>
      <w:r w:rsidRPr="002B164A">
        <w:rPr>
          <w:b/>
          <w:bCs/>
          <w:i/>
          <w:iCs/>
          <w:color w:val="000000" w:themeColor="text1"/>
          <w:spacing w:val="4"/>
          <w:sz w:val="26"/>
          <w:szCs w:val="26"/>
        </w:rPr>
        <w:lastRenderedPageBreak/>
        <w:t>b. Đào tạo ngoài công việc</w:t>
      </w:r>
      <w:bookmarkEnd w:id="41"/>
      <w:bookmarkEnd w:id="42"/>
      <w:bookmarkEnd w:id="43"/>
    </w:p>
    <w:p w14:paraId="0F6FB624" w14:textId="49DD3A7F" w:rsidR="000949E5" w:rsidRPr="002B164A" w:rsidRDefault="000949E5" w:rsidP="002B164A">
      <w:pPr>
        <w:tabs>
          <w:tab w:val="left" w:pos="851"/>
        </w:tabs>
        <w:spacing w:line="360" w:lineRule="auto"/>
        <w:ind w:firstLine="567"/>
        <w:jc w:val="both"/>
        <w:outlineLvl w:val="0"/>
        <w:rPr>
          <w:i/>
          <w:iCs/>
          <w:color w:val="000000" w:themeColor="text1"/>
          <w:spacing w:val="4"/>
          <w:sz w:val="26"/>
          <w:szCs w:val="26"/>
        </w:rPr>
      </w:pPr>
      <w:bookmarkStart w:id="44" w:name="_Toc227699887"/>
      <w:bookmarkStart w:id="45" w:name="_Toc229066426"/>
      <w:bookmarkStart w:id="46" w:name="_Toc229402760"/>
      <w:r w:rsidRPr="002B164A">
        <w:rPr>
          <w:i/>
          <w:iCs/>
          <w:color w:val="000000" w:themeColor="text1"/>
          <w:spacing w:val="4"/>
          <w:sz w:val="26"/>
          <w:szCs w:val="26"/>
        </w:rPr>
        <w:t>Là phương pháp đào tạo mà người học được tách khỏi công việc thực tế để tham</w:t>
      </w:r>
      <w:r w:rsidR="00A95C11" w:rsidRPr="002B164A">
        <w:rPr>
          <w:i/>
          <w:iCs/>
          <w:color w:val="000000" w:themeColor="text1"/>
          <w:spacing w:val="4"/>
          <w:sz w:val="26"/>
          <w:szCs w:val="26"/>
        </w:rPr>
        <w:t xml:space="preserve"> </w:t>
      </w:r>
      <w:r w:rsidRPr="002B164A">
        <w:rPr>
          <w:i/>
          <w:iCs/>
          <w:color w:val="000000" w:themeColor="text1"/>
          <w:spacing w:val="4"/>
          <w:sz w:val="26"/>
          <w:szCs w:val="26"/>
        </w:rPr>
        <w:t>gia các hoạt động học tập nhằm cung cấp các kiến thức và kỹ năng cần thiết cho</w:t>
      </w:r>
      <w:r w:rsidR="00A95C11" w:rsidRPr="002B164A">
        <w:rPr>
          <w:i/>
          <w:iCs/>
          <w:color w:val="000000" w:themeColor="text1"/>
          <w:spacing w:val="4"/>
          <w:sz w:val="26"/>
          <w:szCs w:val="26"/>
        </w:rPr>
        <w:t xml:space="preserve"> </w:t>
      </w:r>
      <w:r w:rsidRPr="002B164A">
        <w:rPr>
          <w:i/>
          <w:iCs/>
          <w:color w:val="000000" w:themeColor="text1"/>
          <w:spacing w:val="4"/>
          <w:sz w:val="26"/>
          <w:szCs w:val="26"/>
        </w:rPr>
        <w:t>người</w:t>
      </w:r>
      <w:r w:rsidR="00A95C11" w:rsidRPr="002B164A">
        <w:rPr>
          <w:i/>
          <w:iCs/>
          <w:color w:val="000000" w:themeColor="text1"/>
          <w:spacing w:val="4"/>
          <w:sz w:val="26"/>
          <w:szCs w:val="26"/>
        </w:rPr>
        <w:t xml:space="preserve"> </w:t>
      </w:r>
      <w:r w:rsidRPr="002B164A">
        <w:rPr>
          <w:i/>
          <w:iCs/>
          <w:color w:val="000000" w:themeColor="text1"/>
          <w:spacing w:val="4"/>
          <w:sz w:val="26"/>
          <w:szCs w:val="26"/>
        </w:rPr>
        <w:t>lao động.</w:t>
      </w:r>
      <w:bookmarkEnd w:id="44"/>
      <w:bookmarkEnd w:id="45"/>
      <w:bookmarkEnd w:id="46"/>
    </w:p>
    <w:p w14:paraId="20ADEE06" w14:textId="77777777" w:rsidR="003C7FDB" w:rsidRPr="000A0DCF" w:rsidRDefault="003C7FDB" w:rsidP="002B164A">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Bên cạnh các phương pháp đào tạo trong công việc, doanh nghiệp còn áp dụng các phương pháp đào tạo ngoài công việc nhằm trang bị kiến thức một cách hệ thống và nâng cao năng lực chuyên môn, đặc biệt là đối với đội ngũ quản lý và lao động có trình độ chuyên môn cao. Một số phương pháp tiêu biểu bao gồm:</w:t>
      </w:r>
    </w:p>
    <w:p w14:paraId="4B911F8A" w14:textId="371BE279" w:rsidR="003C7FDB" w:rsidRPr="000A0DCF" w:rsidRDefault="003C7FDB"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Phương pháp nghiên cứu tình huống:</w:t>
      </w:r>
      <w:r w:rsidRPr="000A0DCF">
        <w:rPr>
          <w:color w:val="000000" w:themeColor="text1"/>
          <w:sz w:val="26"/>
          <w:szCs w:val="26"/>
        </w:rPr>
        <w:t xml:space="preserve"> Phương pháp này thường được sử dụng trong đào tạo và phát triển năng lực quản trị. Người học được cung cấp các tình huống thực tế hoặc giả định liên quan đến hoạt động quản lý trong doanh nghiệp. Trên cơ sở đó, học viên tiến hành phân tích, thảo luận và đề xuất phương án giải quyết. Thông qua quá trình trao đổi và phản biện, người học có thể nâng cao khả năng tư duy, ra quyết định và xử lý vấn đề trong thực tiễn quản trị. </w:t>
      </w:r>
    </w:p>
    <w:p w14:paraId="1973D64A" w14:textId="05115FF2" w:rsidR="003C7FDB" w:rsidRPr="000A0DCF" w:rsidRDefault="003C7FDB"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Phương pháp nhập vai:</w:t>
      </w:r>
      <w:r w:rsidRPr="000A0DCF">
        <w:rPr>
          <w:color w:val="000000" w:themeColor="text1"/>
          <w:sz w:val="26"/>
          <w:szCs w:val="26"/>
        </w:rPr>
        <w:t xml:space="preserve"> Phương pháp này được thực hiện bằng cách xây dựng các tình huống quản lý cụ thể, sau đó phân công vai trò cho người học để họ trực tiếp tham gia giải quyết vấn đề trong bối cảnh giả định. Việc nhập vai giúp người học trải nghiệm thực tế, rèn luyện kỹ năng giao tiếp, xử lý tình huống và đưa ra quyết định trong môi trường gần với thực tế công việc. </w:t>
      </w:r>
    </w:p>
    <w:p w14:paraId="0BF0909B" w14:textId="6CBB3E00" w:rsidR="003C7FDB" w:rsidRPr="000A0DCF" w:rsidRDefault="003C7FDB"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Tổ chức lớp học tại doanh nghiệp:</w:t>
      </w:r>
      <w:r w:rsidRPr="000A0DCF">
        <w:rPr>
          <w:color w:val="000000" w:themeColor="text1"/>
          <w:sz w:val="26"/>
          <w:szCs w:val="26"/>
        </w:rPr>
        <w:t xml:space="preserve"> Đối với những công việc có tính chất phức tạp hoặc yêu cầu kỹ thuật cao, doanh nghiệp có thể tổ chức các lớp đào tạo riêng với đầy đủ trang thiết bị phục vụ học tập. Chương trình đào tạo thường bao gồm hai phần: lý thuyết và thực hành. Phần lý thuyết do các cán bộ kỹ thuật hoặc chuyên gia đảm nhiệm, trong khi phần thực hành được triển khai tại các xưởng hoặc môi trường mô phỏng dưới sự hướng dẫn của người có kinh nghiệm. Phương pháp này giúp người học tiếp cận kiến thức một cách có hệ thống và gắn liền với thực tiễn. </w:t>
      </w:r>
    </w:p>
    <w:p w14:paraId="26E834DF" w14:textId="3A131096" w:rsidR="003C7FDB" w:rsidRPr="000A0DCF" w:rsidRDefault="003C7FDB"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Cử người lao động tham gia các khóa học tại cơ sở đào tạo chính quy:</w:t>
      </w:r>
      <w:r w:rsidRPr="000A0DCF">
        <w:rPr>
          <w:color w:val="000000" w:themeColor="text1"/>
          <w:sz w:val="26"/>
          <w:szCs w:val="26"/>
        </w:rPr>
        <w:t xml:space="preserve"> Đây là hình thức đào tạo tập trung theo chương trình được xây dựng bài bản tại các trường, viện đào tạo. Người học được giảng dạy bởi đội ngũ giảng viên chuyên môn và chịu sự quản lý chặt chẽ trong suốt quá trình học tập. Phương pháp này phù hợp với việc nâng cao trình độ chuyên môn sâu và phát triển lâu dài cho người lao động. </w:t>
      </w:r>
    </w:p>
    <w:p w14:paraId="35410915" w14:textId="544812D7" w:rsidR="003C7FDB" w:rsidRPr="000A0DCF" w:rsidRDefault="003C7FDB"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lastRenderedPageBreak/>
        <w:t>Đào tạo thông qua chương trình có sự hỗ trợ của máy tính:</w:t>
      </w:r>
      <w:r w:rsidRPr="000A0DCF">
        <w:rPr>
          <w:color w:val="000000" w:themeColor="text1"/>
          <w:sz w:val="26"/>
          <w:szCs w:val="26"/>
        </w:rPr>
        <w:t xml:space="preserve"> Phương pháp này </w:t>
      </w:r>
      <w:r w:rsidR="00D30744" w:rsidRPr="000A0DCF">
        <w:rPr>
          <w:color w:val="000000" w:themeColor="text1"/>
          <w:sz w:val="26"/>
          <w:szCs w:val="26"/>
        </w:rPr>
        <w:t xml:space="preserve"> </w:t>
      </w:r>
      <w:r w:rsidR="00DC390B">
        <w:rPr>
          <w:color w:val="000000" w:themeColor="text1"/>
          <w:sz w:val="26"/>
          <w:szCs w:val="26"/>
        </w:rPr>
        <w:t>l</w:t>
      </w:r>
      <w:r w:rsidR="00D30744" w:rsidRPr="000A0DCF">
        <w:rPr>
          <w:color w:val="000000" w:themeColor="text1"/>
          <w:sz w:val="26"/>
          <w:szCs w:val="26"/>
        </w:rPr>
        <w:t>à cách thức người học sử dụng các chương trình đào tạo được ghi sẵn trên đĩa mềm của máy tính người học và chi cần học theo hướng dẫn của máy tính. Đây là phương pháp hiện đại đã được nhiều nước áp dụng</w:t>
      </w:r>
      <w:r w:rsidRPr="000A0DCF">
        <w:rPr>
          <w:color w:val="000000" w:themeColor="text1"/>
          <w:sz w:val="26"/>
          <w:szCs w:val="26"/>
        </w:rPr>
        <w:t xml:space="preserve">. </w:t>
      </w:r>
    </w:p>
    <w:p w14:paraId="574C10D2" w14:textId="728E3BCE" w:rsidR="002D69B9" w:rsidRPr="000A0DCF" w:rsidRDefault="002D69B9" w:rsidP="00CE7CF9">
      <w:pPr>
        <w:tabs>
          <w:tab w:val="left" w:pos="851"/>
        </w:tabs>
        <w:spacing w:line="360" w:lineRule="auto"/>
        <w:ind w:firstLine="567"/>
        <w:jc w:val="both"/>
        <w:outlineLvl w:val="0"/>
        <w:rPr>
          <w:color w:val="000000" w:themeColor="text1"/>
          <w:sz w:val="26"/>
          <w:szCs w:val="26"/>
        </w:rPr>
      </w:pPr>
      <w:bookmarkStart w:id="47" w:name="_Toc227699888"/>
      <w:bookmarkStart w:id="48" w:name="_Toc229066427"/>
      <w:bookmarkStart w:id="49" w:name="_Toc229402761"/>
      <w:r w:rsidRPr="000A0DCF">
        <w:rPr>
          <w:b/>
          <w:bCs/>
          <w:color w:val="000000" w:themeColor="text1"/>
          <w:sz w:val="26"/>
          <w:szCs w:val="26"/>
        </w:rPr>
        <w:t>Phương pháp huấn luyện theo mô hình mẫu</w:t>
      </w:r>
      <w:r w:rsidRPr="000A0DCF">
        <w:rPr>
          <w:i/>
          <w:iCs/>
          <w:color w:val="000000" w:themeColor="text1"/>
          <w:sz w:val="26"/>
          <w:szCs w:val="26"/>
        </w:rPr>
        <w:t>:</w:t>
      </w:r>
      <w:r w:rsidRPr="000A0DCF">
        <w:rPr>
          <w:color w:val="000000" w:themeColor="text1"/>
          <w:sz w:val="26"/>
          <w:szCs w:val="26"/>
        </w:rPr>
        <w:t xml:space="preserve"> Phương pháp này thường được sử</w:t>
      </w:r>
      <w:r w:rsidR="00466A54" w:rsidRPr="000A0DCF">
        <w:rPr>
          <w:color w:val="000000" w:themeColor="text1"/>
          <w:sz w:val="26"/>
          <w:szCs w:val="26"/>
        </w:rPr>
        <w:t xml:space="preserve"> </w:t>
      </w:r>
      <w:r w:rsidRPr="000A0DCF">
        <w:rPr>
          <w:color w:val="000000" w:themeColor="text1"/>
          <w:sz w:val="26"/>
          <w:szCs w:val="26"/>
        </w:rPr>
        <w:t>dụng để huấn luyện cho những người quản lý cấp dưới cách thức điều khiển, quản lý</w:t>
      </w:r>
      <w:r w:rsidR="00466A54" w:rsidRPr="000A0DCF">
        <w:rPr>
          <w:color w:val="000000" w:themeColor="text1"/>
          <w:sz w:val="26"/>
          <w:szCs w:val="26"/>
        </w:rPr>
        <w:t xml:space="preserve"> </w:t>
      </w:r>
      <w:r w:rsidRPr="000A0DCF">
        <w:rPr>
          <w:color w:val="000000" w:themeColor="text1"/>
          <w:sz w:val="26"/>
          <w:szCs w:val="26"/>
        </w:rPr>
        <w:t>nhân viên. Huấn luyện cho những người quản lý cấp trung về cách thức thực hiện giao</w:t>
      </w:r>
      <w:r w:rsidR="00466A54" w:rsidRPr="000A0DCF">
        <w:rPr>
          <w:color w:val="000000" w:themeColor="text1"/>
          <w:sz w:val="26"/>
          <w:szCs w:val="26"/>
        </w:rPr>
        <w:t xml:space="preserve"> </w:t>
      </w:r>
      <w:r w:rsidRPr="000A0DCF">
        <w:rPr>
          <w:color w:val="000000" w:themeColor="text1"/>
          <w:sz w:val="26"/>
          <w:szCs w:val="26"/>
        </w:rPr>
        <w:t>tiếp, sửa đổi các thói quen xấu trong công việc. Huấn luyện cho các nhân viên và</w:t>
      </w:r>
      <w:r w:rsidR="00466A54" w:rsidRPr="000A0DCF">
        <w:rPr>
          <w:color w:val="000000" w:themeColor="text1"/>
          <w:sz w:val="26"/>
          <w:szCs w:val="26"/>
        </w:rPr>
        <w:t xml:space="preserve"> </w:t>
      </w:r>
      <w:r w:rsidRPr="000A0DCF">
        <w:rPr>
          <w:color w:val="000000" w:themeColor="text1"/>
          <w:sz w:val="26"/>
          <w:szCs w:val="26"/>
        </w:rPr>
        <w:t>những người quản lý trực tiếp của họ cách thức trình bày các khó khăn, thiết lập mối</w:t>
      </w:r>
      <w:r w:rsidR="00466A54" w:rsidRPr="000A0DCF">
        <w:rPr>
          <w:color w:val="000000" w:themeColor="text1"/>
          <w:sz w:val="26"/>
          <w:szCs w:val="26"/>
        </w:rPr>
        <w:t xml:space="preserve"> </w:t>
      </w:r>
      <w:r w:rsidRPr="000A0DCF">
        <w:rPr>
          <w:color w:val="000000" w:themeColor="text1"/>
          <w:sz w:val="26"/>
          <w:szCs w:val="26"/>
        </w:rPr>
        <w:t>quan hệ tin tưởng song phương. Với phương pháp này, người học được xem phim,</w:t>
      </w:r>
      <w:r w:rsidR="00466A54" w:rsidRPr="000A0DCF">
        <w:rPr>
          <w:color w:val="000000" w:themeColor="text1"/>
          <w:sz w:val="26"/>
          <w:szCs w:val="26"/>
        </w:rPr>
        <w:t xml:space="preserve"> </w:t>
      </w:r>
      <w:r w:rsidRPr="000A0DCF">
        <w:rPr>
          <w:color w:val="000000" w:themeColor="text1"/>
          <w:sz w:val="26"/>
          <w:szCs w:val="26"/>
        </w:rPr>
        <w:t>clip, trong đó có trình bày mẫu cách thực hiện một vấn đề nhất định cần nghiên cứu,</w:t>
      </w:r>
      <w:r w:rsidR="00466A54" w:rsidRPr="000A0DCF">
        <w:rPr>
          <w:color w:val="000000" w:themeColor="text1"/>
          <w:sz w:val="26"/>
          <w:szCs w:val="26"/>
        </w:rPr>
        <w:t xml:space="preserve"> </w:t>
      </w:r>
      <w:r w:rsidRPr="000A0DCF">
        <w:rPr>
          <w:color w:val="000000" w:themeColor="text1"/>
          <w:sz w:val="26"/>
          <w:szCs w:val="26"/>
        </w:rPr>
        <w:t>sau đó họ làm theo cách chỉ dẫn. Người hướng dẫn cung cấp các thông tin phản hồi về</w:t>
      </w:r>
      <w:r w:rsidR="00466A54" w:rsidRPr="000A0DCF">
        <w:rPr>
          <w:color w:val="000000" w:themeColor="text1"/>
          <w:sz w:val="26"/>
          <w:szCs w:val="26"/>
        </w:rPr>
        <w:t xml:space="preserve"> </w:t>
      </w:r>
      <w:r w:rsidRPr="000A0DCF">
        <w:rPr>
          <w:color w:val="000000" w:themeColor="text1"/>
          <w:sz w:val="26"/>
          <w:szCs w:val="26"/>
        </w:rPr>
        <w:t>cách thức thực hiện của học viên, kích thích và động viên để học viên áp dụng bài học</w:t>
      </w:r>
      <w:r w:rsidR="00466A54" w:rsidRPr="000A0DCF">
        <w:rPr>
          <w:color w:val="000000" w:themeColor="text1"/>
          <w:sz w:val="26"/>
          <w:szCs w:val="26"/>
        </w:rPr>
        <w:t xml:space="preserve"> </w:t>
      </w:r>
      <w:r w:rsidRPr="000A0DCF">
        <w:rPr>
          <w:color w:val="000000" w:themeColor="text1"/>
          <w:sz w:val="26"/>
          <w:szCs w:val="26"/>
        </w:rPr>
        <w:t>vào thực tiễn giải quyết, xử lý công việc hàng ngày.</w:t>
      </w:r>
      <w:bookmarkEnd w:id="47"/>
      <w:bookmarkEnd w:id="48"/>
      <w:bookmarkEnd w:id="49"/>
    </w:p>
    <w:p w14:paraId="6E57D743" w14:textId="59CB0032" w:rsidR="00696C14" w:rsidRPr="000A0DCF" w:rsidRDefault="00DC390B" w:rsidP="00CE7CF9">
      <w:pPr>
        <w:pStyle w:val="u3"/>
        <w:spacing w:before="0" w:after="0" w:line="360" w:lineRule="auto"/>
        <w:rPr>
          <w:rFonts w:cs="Times New Roman"/>
          <w:b/>
          <w:bCs/>
          <w:color w:val="000000" w:themeColor="text1"/>
          <w:sz w:val="26"/>
          <w:szCs w:val="26"/>
        </w:rPr>
      </w:pPr>
      <w:bookmarkStart w:id="50" w:name="_Toc229402762"/>
      <w:r>
        <w:rPr>
          <w:rFonts w:cs="Times New Roman"/>
          <w:b/>
          <w:bCs/>
          <w:color w:val="000000" w:themeColor="text1"/>
          <w:sz w:val="26"/>
          <w:szCs w:val="26"/>
        </w:rPr>
        <w:t xml:space="preserve">   </w:t>
      </w:r>
      <w:r w:rsidR="00696C14" w:rsidRPr="000A0DCF">
        <w:rPr>
          <w:rFonts w:cs="Times New Roman"/>
          <w:b/>
          <w:bCs/>
          <w:color w:val="000000" w:themeColor="text1"/>
          <w:sz w:val="26"/>
          <w:szCs w:val="26"/>
        </w:rPr>
        <w:t>1.2.5 Xác định đối tượng đào tạo</w:t>
      </w:r>
      <w:bookmarkEnd w:id="50"/>
    </w:p>
    <w:p w14:paraId="2126D421" w14:textId="5E9C8119" w:rsidR="00696C14" w:rsidRPr="000A0DCF" w:rsidRDefault="00696C14" w:rsidP="00CE7CF9">
      <w:pPr>
        <w:tabs>
          <w:tab w:val="left" w:pos="851"/>
        </w:tabs>
        <w:spacing w:line="360" w:lineRule="auto"/>
        <w:ind w:firstLine="567"/>
        <w:jc w:val="both"/>
        <w:outlineLvl w:val="0"/>
        <w:rPr>
          <w:i/>
          <w:iCs/>
          <w:color w:val="000000" w:themeColor="text1"/>
          <w:sz w:val="26"/>
          <w:szCs w:val="26"/>
        </w:rPr>
      </w:pPr>
      <w:bookmarkStart w:id="51" w:name="_Toc227699890"/>
      <w:bookmarkStart w:id="52" w:name="_Toc229066429"/>
      <w:bookmarkStart w:id="53" w:name="_Toc229402763"/>
      <w:r w:rsidRPr="000A0DCF">
        <w:rPr>
          <w:i/>
          <w:iCs/>
          <w:color w:val="000000" w:themeColor="text1"/>
          <w:sz w:val="26"/>
          <w:szCs w:val="26"/>
        </w:rPr>
        <w:t xml:space="preserve">Xác định đối tượng đào tạo là </w:t>
      </w:r>
      <w:r w:rsidR="00D30744" w:rsidRPr="000A0DCF">
        <w:rPr>
          <w:i/>
          <w:iCs/>
          <w:color w:val="000000" w:themeColor="text1"/>
          <w:sz w:val="26"/>
          <w:szCs w:val="26"/>
        </w:rPr>
        <w:t>l</w:t>
      </w:r>
      <w:r w:rsidRPr="000A0DCF">
        <w:rPr>
          <w:i/>
          <w:iCs/>
          <w:color w:val="000000" w:themeColor="text1"/>
          <w:sz w:val="26"/>
          <w:szCs w:val="26"/>
        </w:rPr>
        <w:t>ựa chọn những người cụ thể, bộ phận nào và đang làm công việc gì để đào tạo. Việc xác định đối tượng đào tạo phải dựa trên cơ sở mục tiêu của doanh nghiệp, khả năng, kỹ năng, trình độ cũng như nhu cầu được đào tạo của người lao động.</w:t>
      </w:r>
      <w:bookmarkEnd w:id="51"/>
      <w:bookmarkEnd w:id="52"/>
      <w:bookmarkEnd w:id="53"/>
    </w:p>
    <w:p w14:paraId="693AA33A" w14:textId="77777777" w:rsidR="00D30744" w:rsidRPr="000A0DCF" w:rsidRDefault="00D3074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thực tế, nhu cầu đào tạo của người lao động có sự khác biệt do nền tảng kiến thức, khả năng tiếp thu cũng như định hướng phát triển nghề nghiệp của mỗi cá nhân không giống nhau. Do đó, việc phân loại đối tượng đào tạo là cơ sở quan trọng để thiết kế chương trình đào tạo phù hợp, đảm bảo hiệu quả và tính thiết thực. Thông thường, đối tượng đào tạo trong doanh nghiệp được chia thành ba nhóm chủ yếu sau:</w:t>
      </w:r>
    </w:p>
    <w:p w14:paraId="0994DFBC" w14:textId="2D62B676" w:rsidR="00D30744" w:rsidRPr="000A0DCF" w:rsidRDefault="00D30744"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Nhóm nhà quản trị và lao động quản lý:</w:t>
      </w:r>
      <w:r w:rsidRPr="000A0DCF">
        <w:rPr>
          <w:color w:val="000000" w:themeColor="text1"/>
          <w:sz w:val="26"/>
          <w:szCs w:val="26"/>
        </w:rPr>
        <w:t xml:space="preserve"> Đây là lực lượng giữ vai trò quan trọng trong việc định hướng và điều hành hoạt động của doanh nghiệp. Hiệu quả hoạt động của nhóm này có ảnh hưởng trực tiếp đến việc khai thác và phát huy tiềm năng của nguồn nhân lực. Vì vậy, nội dung đào tạo đối với nhóm này thường tập trung vào nâng cao năng lực quản trị, kỹ năng lãnh đạo, khả năng ra quyết định và xây dựng chiến lược phát triển. </w:t>
      </w:r>
    </w:p>
    <w:p w14:paraId="2F57E5D9" w14:textId="47D01C23" w:rsidR="00D30744" w:rsidRPr="000A0DCF" w:rsidRDefault="00D30744"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Nhóm lao động chuyên môn, nghiệp vụ:</w:t>
      </w:r>
      <w:r w:rsidRPr="000A0DCF">
        <w:rPr>
          <w:color w:val="000000" w:themeColor="text1"/>
          <w:sz w:val="26"/>
          <w:szCs w:val="26"/>
        </w:rPr>
        <w:t xml:space="preserve"> Nhóm này bao gồm những người thực hiện các công việc mang tính chuyên môn và nghiệp vụ, có vai trò hỗ trợ hoạt động sản </w:t>
      </w:r>
      <w:r w:rsidRPr="000A0DCF">
        <w:rPr>
          <w:color w:val="000000" w:themeColor="text1"/>
          <w:sz w:val="26"/>
          <w:szCs w:val="26"/>
        </w:rPr>
        <w:lastRenderedPageBreak/>
        <w:t xml:space="preserve">xuất kinh doanh của doanh nghiệp. Đội ngũ này thường là các cử nhân, kỹ sư, chuyên viên, nhân viên nghiệp vụ,… Nội dung đào tạo chủ yếu nhằm nâng cao trình độ chuyên môn, cập nhật kiến thức mới và hoàn thiện kỹ năng nghề nghiệp. </w:t>
      </w:r>
    </w:p>
    <w:p w14:paraId="5A19724C" w14:textId="0A655820" w:rsidR="00D30744" w:rsidRPr="000A0DCF" w:rsidRDefault="00D30744"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Nhóm lao động trực tiếp (công nhân sản xuất):</w:t>
      </w:r>
      <w:r w:rsidRPr="000A0DCF">
        <w:rPr>
          <w:color w:val="000000" w:themeColor="text1"/>
          <w:sz w:val="26"/>
          <w:szCs w:val="26"/>
        </w:rPr>
        <w:t xml:space="preserve"> Đây là lực lượng trực tiếp tham gia vào quá trình sản xuất và tạo ra sản phẩm cho doanh nghiệp. Nhóm đối tượng này thường có thế mạnh về kỹ năng thực hành và tay nghề. Do đó, đào tạo đối với họ tập trung vào việc nâng cao tay nghề, kỹ năng thực hiện công việc, đảm bảo an toàn lao động và nâng cao năng suất lao động. </w:t>
      </w:r>
    </w:p>
    <w:p w14:paraId="2CE13158" w14:textId="0C32E2DE" w:rsidR="00D30744" w:rsidRPr="000A0DCF" w:rsidRDefault="004A289B" w:rsidP="00CE7CF9">
      <w:pPr>
        <w:tabs>
          <w:tab w:val="left" w:pos="851"/>
        </w:tabs>
        <w:spacing w:line="360" w:lineRule="auto"/>
        <w:ind w:firstLine="567"/>
        <w:jc w:val="both"/>
        <w:outlineLvl w:val="0"/>
        <w:rPr>
          <w:i/>
          <w:iCs/>
          <w:color w:val="000000" w:themeColor="text1"/>
          <w:sz w:val="26"/>
          <w:szCs w:val="26"/>
        </w:rPr>
      </w:pPr>
      <w:bookmarkStart w:id="54" w:name="_Toc227699891"/>
      <w:bookmarkStart w:id="55" w:name="_Toc229066430"/>
      <w:bookmarkStart w:id="56" w:name="_Toc229402764"/>
      <w:r w:rsidRPr="000A0DCF">
        <w:rPr>
          <w:color w:val="000000" w:themeColor="text1"/>
          <w:sz w:val="26"/>
          <w:szCs w:val="26"/>
        </w:rPr>
        <w:t>Để đào tạo được một người lao động là rất tốn kém, vì vậy trước khi thực hiện chương trình đào tạo phải xác định, lựa chọn đối tượng được cho đi đào tạo. Trước hết, người đó phải nằm trong số nhu cầu cần đào tạo, sau đó xem xét động cơ học tập của họ có muốn được tham gia khóa đào tạo hay không? Tuy nhiên, cũng phải xem xét đến khả năng học tập của từng người, có thể do trình độ thấp hoặc tuổi cao nên không có khả năng tiếp thu bài học nên không nên lựa chọn. Và cuối cùng là dự đoán việc thay đổi hành vi nghề nghiệp của người lao động tới đâu. Nếu thấy có khả thi thì sẽ lựa chọn người lao động đó.</w:t>
      </w:r>
      <w:bookmarkEnd w:id="54"/>
      <w:bookmarkEnd w:id="55"/>
      <w:bookmarkEnd w:id="56"/>
    </w:p>
    <w:p w14:paraId="5E5E97B4" w14:textId="52BAD8DF" w:rsidR="00696C14" w:rsidRPr="000A0DCF" w:rsidRDefault="00DC390B" w:rsidP="00CE7CF9">
      <w:pPr>
        <w:pStyle w:val="u3"/>
        <w:spacing w:before="0" w:after="0" w:line="360" w:lineRule="auto"/>
        <w:rPr>
          <w:rFonts w:cs="Times New Roman"/>
          <w:b/>
          <w:bCs/>
          <w:color w:val="000000" w:themeColor="text1"/>
          <w:sz w:val="26"/>
          <w:szCs w:val="26"/>
        </w:rPr>
      </w:pPr>
      <w:bookmarkStart w:id="57" w:name="_Toc229402765"/>
      <w:r>
        <w:rPr>
          <w:rFonts w:cs="Times New Roman"/>
          <w:b/>
          <w:bCs/>
          <w:color w:val="000000" w:themeColor="text1"/>
          <w:sz w:val="26"/>
          <w:szCs w:val="26"/>
        </w:rPr>
        <w:t xml:space="preserve">   </w:t>
      </w:r>
      <w:r w:rsidR="00696C14" w:rsidRPr="000A0DCF">
        <w:rPr>
          <w:rFonts w:cs="Times New Roman"/>
          <w:b/>
          <w:bCs/>
          <w:color w:val="000000" w:themeColor="text1"/>
          <w:sz w:val="26"/>
          <w:szCs w:val="26"/>
        </w:rPr>
        <w:t>1.2.6 Xác định kinh phí đào tạo</w:t>
      </w:r>
      <w:bookmarkEnd w:id="57"/>
    </w:p>
    <w:p w14:paraId="7EDEB794" w14:textId="413599D5" w:rsidR="00DC390B" w:rsidRPr="000A0DCF" w:rsidRDefault="00696C14" w:rsidP="00CE7CF9">
      <w:pPr>
        <w:tabs>
          <w:tab w:val="left" w:pos="851"/>
        </w:tabs>
        <w:spacing w:line="360" w:lineRule="auto"/>
        <w:ind w:firstLine="567"/>
        <w:jc w:val="both"/>
        <w:outlineLvl w:val="0"/>
        <w:rPr>
          <w:i/>
          <w:iCs/>
          <w:color w:val="000000" w:themeColor="text1"/>
          <w:sz w:val="26"/>
          <w:szCs w:val="26"/>
        </w:rPr>
      </w:pPr>
      <w:bookmarkStart w:id="58" w:name="_Toc227699893"/>
      <w:bookmarkStart w:id="59" w:name="_Toc229066432"/>
      <w:bookmarkStart w:id="60" w:name="_Toc229402766"/>
      <w:r w:rsidRPr="000A0DCF">
        <w:rPr>
          <w:i/>
          <w:iCs/>
          <w:color w:val="000000" w:themeColor="text1"/>
          <w:sz w:val="26"/>
          <w:szCs w:val="26"/>
        </w:rPr>
        <w:t>Kinh phí cho đào tạo là loàn bộ những chi phí phục vụ cho quá trình đào tạo và</w:t>
      </w:r>
      <w:r w:rsidR="00442BD4" w:rsidRPr="000A0DCF">
        <w:rPr>
          <w:i/>
          <w:iCs/>
          <w:color w:val="000000" w:themeColor="text1"/>
          <w:sz w:val="26"/>
          <w:szCs w:val="26"/>
        </w:rPr>
        <w:t xml:space="preserve"> </w:t>
      </w:r>
      <w:r w:rsidRPr="000A0DCF">
        <w:rPr>
          <w:i/>
          <w:iCs/>
          <w:color w:val="000000" w:themeColor="text1"/>
          <w:sz w:val="26"/>
          <w:szCs w:val="26"/>
        </w:rPr>
        <w:t>những chi phí khác liên quan đến quá trình đào tạo.</w:t>
      </w:r>
      <w:bookmarkEnd w:id="58"/>
      <w:bookmarkEnd w:id="59"/>
      <w:bookmarkEnd w:id="60"/>
    </w:p>
    <w:p w14:paraId="1AD9B73F" w14:textId="26FE593A" w:rsidR="00696C14" w:rsidRPr="000A0DCF" w:rsidRDefault="00DC390B" w:rsidP="00CE7CF9">
      <w:pPr>
        <w:tabs>
          <w:tab w:val="left" w:pos="851"/>
        </w:tabs>
        <w:spacing w:line="360" w:lineRule="auto"/>
        <w:outlineLvl w:val="0"/>
        <w:rPr>
          <w:b/>
          <w:bCs/>
          <w:i/>
          <w:iCs/>
          <w:color w:val="000000" w:themeColor="text1"/>
          <w:sz w:val="26"/>
          <w:szCs w:val="26"/>
        </w:rPr>
      </w:pPr>
      <w:bookmarkStart w:id="61" w:name="_Toc227699894"/>
      <w:bookmarkStart w:id="62" w:name="_Toc229066433"/>
      <w:bookmarkStart w:id="63" w:name="_Toc229402767"/>
      <w:r>
        <w:rPr>
          <w:b/>
          <w:bCs/>
          <w:i/>
          <w:iCs/>
          <w:color w:val="000000" w:themeColor="text1"/>
          <w:sz w:val="26"/>
          <w:szCs w:val="26"/>
        </w:rPr>
        <w:t xml:space="preserve">     </w:t>
      </w:r>
      <w:r w:rsidR="00696C14" w:rsidRPr="000A0DCF">
        <w:rPr>
          <w:b/>
          <w:bCs/>
          <w:i/>
          <w:iCs/>
          <w:color w:val="000000" w:themeColor="text1"/>
          <w:sz w:val="26"/>
          <w:szCs w:val="26"/>
        </w:rPr>
        <w:t>1.2.6.1 Mục đích xác định kinh phí đào tạo</w:t>
      </w:r>
      <w:bookmarkEnd w:id="61"/>
      <w:bookmarkEnd w:id="62"/>
      <w:bookmarkEnd w:id="63"/>
    </w:p>
    <w:p w14:paraId="12A55552" w14:textId="77777777" w:rsidR="00190139" w:rsidRPr="000A0DCF" w:rsidRDefault="00190139"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Kinh phí đào tạo là yếu tố quan trọng, phản ánh mức độ thực hiện mục tiêu đào tạo của doanh nghiệp. Nguồn kinh phí này có thể do doanh nghiệp tài trợ hoặc do người lao động tự chi trả nhằm nâng cao trình độ. Do đó, để hoạt động đào tạo đạt hiệu quả, việc sử dụng kinh phí cần đảm bảo đúng mục đích và đúng đối tượng.</w:t>
      </w:r>
    </w:p>
    <w:p w14:paraId="6BC6E096" w14:textId="77777777" w:rsidR="00190139" w:rsidRPr="000A0DCF" w:rsidRDefault="00190139"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điều kiện nguồn kinh phí đào tạo của doanh nghiệp thường hạn chế, công tác quản lý và phân bổ tài chính cần được chú trọng nhằm đầu tư hợp lý và nâng cao hiệu quả sử dụng. Bên cạnh đó, kinh phí đào tạo còn là cơ sở để đánh giá hiệu quả chương trình đào tạo, cả về mặt định lượng lẫn lợi ích mang lại. Đồng thời, yếu tố này cũng ảnh hưởng trực tiếp đến việc lựa chọn phương pháp đào tạo phù hợp.</w:t>
      </w:r>
    </w:p>
    <w:p w14:paraId="47ECFC88" w14:textId="7F19349D" w:rsidR="00696C14" w:rsidRPr="000A0DCF" w:rsidRDefault="00DC390B" w:rsidP="00CE7CF9">
      <w:pPr>
        <w:tabs>
          <w:tab w:val="left" w:pos="851"/>
        </w:tabs>
        <w:spacing w:line="360" w:lineRule="auto"/>
        <w:outlineLvl w:val="0"/>
        <w:rPr>
          <w:b/>
          <w:bCs/>
          <w:i/>
          <w:iCs/>
          <w:color w:val="000000" w:themeColor="text1"/>
          <w:sz w:val="26"/>
          <w:szCs w:val="26"/>
        </w:rPr>
      </w:pPr>
      <w:bookmarkStart w:id="64" w:name="_Toc227699895"/>
      <w:bookmarkStart w:id="65" w:name="_Toc229066434"/>
      <w:bookmarkStart w:id="66" w:name="_Toc229402768"/>
      <w:r>
        <w:rPr>
          <w:b/>
          <w:bCs/>
          <w:i/>
          <w:iCs/>
          <w:color w:val="000000" w:themeColor="text1"/>
          <w:sz w:val="26"/>
          <w:szCs w:val="26"/>
        </w:rPr>
        <w:t xml:space="preserve">     </w:t>
      </w:r>
      <w:r w:rsidR="00696C14" w:rsidRPr="000A0DCF">
        <w:rPr>
          <w:b/>
          <w:bCs/>
          <w:i/>
          <w:iCs/>
          <w:color w:val="000000" w:themeColor="text1"/>
          <w:sz w:val="26"/>
          <w:szCs w:val="26"/>
        </w:rPr>
        <w:t>1.2.6.2 Cách xác định kinh phí đào tạo</w:t>
      </w:r>
      <w:bookmarkEnd w:id="64"/>
      <w:bookmarkEnd w:id="65"/>
      <w:bookmarkEnd w:id="66"/>
    </w:p>
    <w:p w14:paraId="2E336EE8" w14:textId="77777777" w:rsidR="0011421C" w:rsidRPr="000A0DCF" w:rsidRDefault="00696C14" w:rsidP="00CE7CF9">
      <w:pPr>
        <w:tabs>
          <w:tab w:val="left" w:pos="851"/>
        </w:tabs>
        <w:spacing w:line="360" w:lineRule="auto"/>
        <w:ind w:firstLine="567"/>
        <w:outlineLvl w:val="0"/>
        <w:rPr>
          <w:color w:val="000000" w:themeColor="text1"/>
          <w:sz w:val="26"/>
          <w:szCs w:val="26"/>
        </w:rPr>
      </w:pPr>
      <w:bookmarkStart w:id="67" w:name="_Toc227699896"/>
      <w:bookmarkStart w:id="68" w:name="_Toc229066435"/>
      <w:bookmarkStart w:id="69" w:name="_Toc229402769"/>
      <w:r w:rsidRPr="000A0DCF">
        <w:rPr>
          <w:color w:val="000000" w:themeColor="text1"/>
          <w:sz w:val="26"/>
          <w:szCs w:val="26"/>
        </w:rPr>
        <w:t>Căn cứ số lượng người cần đào tạo, thời gian đào tạo, định mức cho mỗi người</w:t>
      </w:r>
      <w:r w:rsidR="00442BD4" w:rsidRPr="000A0DCF">
        <w:rPr>
          <w:color w:val="000000" w:themeColor="text1"/>
          <w:sz w:val="26"/>
          <w:szCs w:val="26"/>
        </w:rPr>
        <w:t xml:space="preserve"> </w:t>
      </w:r>
      <w:r w:rsidRPr="000A0DCF">
        <w:rPr>
          <w:color w:val="000000" w:themeColor="text1"/>
          <w:sz w:val="26"/>
          <w:szCs w:val="26"/>
        </w:rPr>
        <w:t>được đào tạo, ...</w:t>
      </w:r>
      <w:bookmarkEnd w:id="67"/>
      <w:bookmarkEnd w:id="68"/>
      <w:bookmarkEnd w:id="69"/>
    </w:p>
    <w:p w14:paraId="08567C5A" w14:textId="2DCD0B33" w:rsidR="00883080" w:rsidRPr="000A0DCF" w:rsidRDefault="00696C14" w:rsidP="00CE7CF9">
      <w:pPr>
        <w:tabs>
          <w:tab w:val="left" w:pos="851"/>
        </w:tabs>
        <w:spacing w:line="360" w:lineRule="auto"/>
        <w:ind w:firstLine="567"/>
        <w:outlineLvl w:val="0"/>
        <w:rPr>
          <w:color w:val="000000" w:themeColor="text1"/>
          <w:sz w:val="26"/>
          <w:szCs w:val="26"/>
        </w:rPr>
      </w:pPr>
      <w:r w:rsidRPr="000A0DCF">
        <w:rPr>
          <w:color w:val="000000" w:themeColor="text1"/>
          <w:sz w:val="26"/>
          <w:szCs w:val="26"/>
        </w:rPr>
        <w:lastRenderedPageBreak/>
        <w:t xml:space="preserve"> </w:t>
      </w:r>
      <w:bookmarkStart w:id="70" w:name="_Toc227699897"/>
      <w:bookmarkStart w:id="71" w:name="_Toc229066436"/>
      <w:bookmarkStart w:id="72" w:name="_Toc229402770"/>
      <w:r w:rsidRPr="000A0DCF">
        <w:rPr>
          <w:color w:val="000000" w:themeColor="text1"/>
          <w:sz w:val="26"/>
          <w:szCs w:val="26"/>
        </w:rPr>
        <w:t>Các khoản chi phí khác liên quan đến công tác đào tạo như:</w:t>
      </w:r>
      <w:bookmarkEnd w:id="70"/>
      <w:bookmarkEnd w:id="71"/>
      <w:bookmarkEnd w:id="72"/>
    </w:p>
    <w:p w14:paraId="0767B5AC" w14:textId="3F444001" w:rsidR="00883080" w:rsidRPr="000A0DCF" w:rsidRDefault="00883080" w:rsidP="00CE7CF9">
      <w:pPr>
        <w:tabs>
          <w:tab w:val="left" w:pos="851"/>
        </w:tabs>
        <w:spacing w:line="360" w:lineRule="auto"/>
        <w:ind w:firstLine="567"/>
        <w:jc w:val="both"/>
        <w:outlineLvl w:val="0"/>
        <w:rPr>
          <w:color w:val="000000" w:themeColor="text1"/>
          <w:sz w:val="26"/>
          <w:szCs w:val="26"/>
        </w:rPr>
      </w:pPr>
      <w:r w:rsidRPr="000A0DCF">
        <w:rPr>
          <w:color w:val="000000" w:themeColor="text1"/>
          <w:sz w:val="26"/>
          <w:szCs w:val="26"/>
        </w:rPr>
        <w:t xml:space="preserve"> </w:t>
      </w:r>
      <w:bookmarkStart w:id="73" w:name="_Toc227699898"/>
      <w:bookmarkStart w:id="74" w:name="_Toc229066437"/>
      <w:bookmarkStart w:id="75" w:name="_Toc229402771"/>
      <w:r w:rsidRPr="000A0DCF">
        <w:rPr>
          <w:rStyle w:val="Manh"/>
          <w:rFonts w:eastAsiaTheme="majorEastAsia"/>
          <w:color w:val="000000" w:themeColor="text1"/>
          <w:sz w:val="26"/>
          <w:szCs w:val="26"/>
        </w:rPr>
        <w:t>Chi phí học tập:</w:t>
      </w:r>
      <w:r w:rsidRPr="000A0DCF">
        <w:rPr>
          <w:color w:val="000000" w:themeColor="text1"/>
          <w:sz w:val="26"/>
          <w:szCs w:val="26"/>
        </w:rPr>
        <w:t xml:space="preserve"> Bao gồm chi phí phục vụ trực tiếp cho quá trình học như: mua sắm trang thiết bị giảng dạy và học tập, tài liệu, giáo trình, phần mềm hỗ trợ học tập và các công cụ phục vụ đào tạo.</w:t>
      </w:r>
      <w:bookmarkEnd w:id="73"/>
      <w:bookmarkEnd w:id="74"/>
      <w:bookmarkEnd w:id="75"/>
      <w:r w:rsidRPr="000A0DCF">
        <w:rPr>
          <w:color w:val="000000" w:themeColor="text1"/>
          <w:sz w:val="26"/>
          <w:szCs w:val="26"/>
        </w:rPr>
        <w:t xml:space="preserve"> </w:t>
      </w:r>
    </w:p>
    <w:p w14:paraId="30B12A54" w14:textId="18419C30" w:rsidR="00883080" w:rsidRPr="000A0DCF" w:rsidRDefault="00883080"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Chi phí giảng dạy và tổ chức đào tạo:</w:t>
      </w:r>
      <w:r w:rsidRPr="000A0DCF">
        <w:rPr>
          <w:color w:val="000000" w:themeColor="text1"/>
          <w:sz w:val="26"/>
          <w:szCs w:val="26"/>
        </w:rPr>
        <w:t xml:space="preserve"> Bao gồm chi phí thuê giảng viên, chuyên gia hoặc cố vấn; chi phí thuê địa điểm tổ chức lớp học; tiền lương cho cán bộ quản lý, tổ chức đào tạo; các khoản chi trả cho trung tâm đào tạo hoặc đơn vị cung cấp dịch vụ đào tạo. </w:t>
      </w:r>
    </w:p>
    <w:p w14:paraId="7BA7F27E" w14:textId="22072A1E" w:rsidR="005B57B9" w:rsidRPr="000A0DCF" w:rsidRDefault="00883080"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Chi phí cơ hội:</w:t>
      </w:r>
      <w:r w:rsidRPr="000A0DCF">
        <w:rPr>
          <w:color w:val="000000" w:themeColor="text1"/>
          <w:sz w:val="26"/>
          <w:szCs w:val="26"/>
        </w:rPr>
        <w:t xml:space="preserve"> Đây là khoản chi phí gián tiếp phát sinh trong quá trình đào tạo, bao gồm: tiền lương trả cho người lao động trong thời gian tham gia học tập; chi phí do sản phẩm lỗi hoặc giảm năng suất trong quá trình thực hành; giá trị doanh thu hoặc cơ hội kinh doanh bị mất khi người lao động không tham gia trực tiếp vào hoạt động sản xuất kinh doanh.</w:t>
      </w:r>
    </w:p>
    <w:p w14:paraId="5A61BF41" w14:textId="5675C5E4" w:rsidR="00083ECA" w:rsidRPr="000A0DCF" w:rsidRDefault="00083ECA" w:rsidP="00CE7CF9">
      <w:pPr>
        <w:spacing w:line="360" w:lineRule="auto"/>
        <w:ind w:firstLine="567"/>
        <w:jc w:val="both"/>
        <w:rPr>
          <w:color w:val="000000" w:themeColor="text1"/>
          <w:sz w:val="26"/>
          <w:szCs w:val="26"/>
        </w:rPr>
      </w:pPr>
      <w:r w:rsidRPr="000A0DCF">
        <w:rPr>
          <w:color w:val="000000" w:themeColor="text1"/>
          <w:sz w:val="26"/>
          <w:szCs w:val="26"/>
        </w:rPr>
        <w:t>Việc xác định chi phí đào tạo giữ vai trò quan trọng trong quá trình tổ chức đào tạo của doanh nghiệp, bởi đây là căn cứ để lựa chọn phương pháp đào tạo phù hợp và ảnh hưởng trực tiếp đến hiệu quả trước, trong và sau đào tạo. Do đó, việc xây dựng kinh phí đào tạo cần được tính toán một cách hợp lý, dựa trên tình hình tài chính của doanh nghiệp, cũng như nội dung và mục tiêu của khóa đào tạo. Nếu xác định chi phí phù hợp sẽ giúp doanh nghiệp sử dụng nguồn lực hiệu quả, nâng cao chất lượng đào tạo, đồng thời hạn chế tình trạng lãng phí và đảm bảo đạt được mục tiêu đề ra.</w:t>
      </w:r>
    </w:p>
    <w:p w14:paraId="28352B09" w14:textId="2E988163" w:rsidR="00AA4AC5" w:rsidRPr="000A0DCF" w:rsidRDefault="00DC390B" w:rsidP="00CE7CF9">
      <w:pPr>
        <w:pStyle w:val="u3"/>
        <w:spacing w:before="0" w:after="0" w:line="360" w:lineRule="auto"/>
        <w:rPr>
          <w:rFonts w:cs="Times New Roman"/>
          <w:b/>
          <w:bCs/>
          <w:color w:val="000000" w:themeColor="text1"/>
          <w:sz w:val="26"/>
          <w:szCs w:val="26"/>
        </w:rPr>
      </w:pPr>
      <w:bookmarkStart w:id="76" w:name="_Toc229402772"/>
      <w:r>
        <w:rPr>
          <w:rFonts w:cs="Times New Roman"/>
          <w:b/>
          <w:bCs/>
          <w:color w:val="000000" w:themeColor="text1"/>
          <w:sz w:val="26"/>
          <w:szCs w:val="26"/>
        </w:rPr>
        <w:t xml:space="preserve">   </w:t>
      </w:r>
      <w:r w:rsidR="00726882" w:rsidRPr="000A0DCF">
        <w:rPr>
          <w:rFonts w:cs="Times New Roman"/>
          <w:b/>
          <w:bCs/>
          <w:color w:val="000000" w:themeColor="text1"/>
          <w:sz w:val="26"/>
          <w:szCs w:val="26"/>
        </w:rPr>
        <w:t>1.2</w:t>
      </w:r>
      <w:r w:rsidR="00AA4AC5" w:rsidRPr="000A0DCF">
        <w:rPr>
          <w:rFonts w:cs="Times New Roman"/>
          <w:b/>
          <w:bCs/>
          <w:color w:val="000000" w:themeColor="text1"/>
          <w:sz w:val="26"/>
          <w:szCs w:val="26"/>
        </w:rPr>
        <w:t>.7 Đánh giá kết quả đào tạo</w:t>
      </w:r>
      <w:bookmarkEnd w:id="76"/>
    </w:p>
    <w:p w14:paraId="46B0C3D8" w14:textId="35F5EB77" w:rsidR="00AA4AC5" w:rsidRPr="000A0DCF" w:rsidRDefault="00AA4AC5" w:rsidP="00CE7CF9">
      <w:pPr>
        <w:spacing w:line="360" w:lineRule="auto"/>
        <w:ind w:firstLine="567"/>
        <w:jc w:val="both"/>
        <w:rPr>
          <w:i/>
          <w:iCs/>
          <w:color w:val="000000" w:themeColor="text1"/>
          <w:sz w:val="26"/>
          <w:szCs w:val="26"/>
        </w:rPr>
      </w:pPr>
      <w:r w:rsidRPr="000A0DCF">
        <w:rPr>
          <w:i/>
          <w:iCs/>
          <w:color w:val="000000" w:themeColor="text1"/>
          <w:sz w:val="26"/>
          <w:szCs w:val="26"/>
        </w:rPr>
        <w:t>Đánh giá kết quả đào tạo là giai đoạn cuối cùng của công tác đào tạo đ</w:t>
      </w:r>
      <w:r w:rsidR="00883080" w:rsidRPr="000A0DCF">
        <w:rPr>
          <w:i/>
          <w:iCs/>
          <w:color w:val="000000" w:themeColor="text1"/>
          <w:sz w:val="26"/>
          <w:szCs w:val="26"/>
        </w:rPr>
        <w:t>ể</w:t>
      </w:r>
      <w:r w:rsidRPr="000A0DCF">
        <w:rPr>
          <w:i/>
          <w:iCs/>
          <w:color w:val="000000" w:themeColor="text1"/>
          <w:sz w:val="26"/>
          <w:szCs w:val="26"/>
        </w:rPr>
        <w:t xml:space="preserve"> xác định chương trình đào tạo có đáp ứng được các mục tiêu, yêu cầu doanh nghiệp đã đề ra cho các khóa đào tạo hay không, nội dung, kết quả đào tạo đã phù hợp với mục tiêu phát triển của doanh nghiệp chưa.</w:t>
      </w:r>
    </w:p>
    <w:p w14:paraId="006A1152" w14:textId="77777777" w:rsidR="008855FB" w:rsidRPr="000A0DCF" w:rsidRDefault="008855F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Kết quả đào tạo trong doanh nghiệp thường được đánh giá qua hai giai đoạn: giai đoạn nhận thức và giai đoạn vận dụng.</w:t>
      </w:r>
    </w:p>
    <w:p w14:paraId="00273608" w14:textId="0CF71636" w:rsidR="008855FB" w:rsidRPr="000A0DCF" w:rsidRDefault="008855FB"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Giai đoạn nhận thức:</w:t>
      </w:r>
      <w:r w:rsidRPr="000A0DCF">
        <w:rPr>
          <w:color w:val="000000" w:themeColor="text1"/>
          <w:sz w:val="26"/>
          <w:szCs w:val="26"/>
        </w:rPr>
        <w:t xml:space="preserve"> Giai đoạn này nhằm đánh giá mức độ tiếp thu kiến thức và kỹ năng của học viên sau quá trình đào tạo. Doanh nghiệp có thể xem xét thông qua các tiêu chí sau: </w:t>
      </w:r>
    </w:p>
    <w:p w14:paraId="7B509012" w14:textId="77777777" w:rsidR="008855FB" w:rsidRPr="000A0DCF" w:rsidRDefault="008855FB" w:rsidP="00CE7CF9">
      <w:pPr>
        <w:pStyle w:val="oancuaDanhsach"/>
        <w:numPr>
          <w:ilvl w:val="0"/>
          <w:numId w:val="7"/>
        </w:numPr>
        <w:spacing w:line="360" w:lineRule="auto"/>
        <w:jc w:val="both"/>
        <w:rPr>
          <w:color w:val="000000" w:themeColor="text1"/>
          <w:sz w:val="26"/>
          <w:szCs w:val="26"/>
        </w:rPr>
      </w:pPr>
      <w:r w:rsidRPr="000A0DCF">
        <w:rPr>
          <w:rStyle w:val="Manh"/>
          <w:rFonts w:eastAsiaTheme="majorEastAsia"/>
          <w:b w:val="0"/>
          <w:bCs w:val="0"/>
          <w:color w:val="000000" w:themeColor="text1"/>
          <w:sz w:val="26"/>
          <w:szCs w:val="26"/>
        </w:rPr>
        <w:t>Phản ứng của học viên:</w:t>
      </w:r>
      <w:r w:rsidRPr="000A0DCF">
        <w:rPr>
          <w:color w:val="000000" w:themeColor="text1"/>
          <w:sz w:val="26"/>
          <w:szCs w:val="26"/>
        </w:rPr>
        <w:t xml:space="preserve"> Đánh giá mức độ hài lòng của học viên đối với chương trình đào tạo thông qua bảng khảo sát hoặc phiếu phản hồi. </w:t>
      </w:r>
    </w:p>
    <w:p w14:paraId="5CB3EC99" w14:textId="77777777" w:rsidR="008855FB" w:rsidRPr="000A0DCF" w:rsidRDefault="008855FB" w:rsidP="00CE7CF9">
      <w:pPr>
        <w:pStyle w:val="oancuaDanhsach"/>
        <w:numPr>
          <w:ilvl w:val="0"/>
          <w:numId w:val="7"/>
        </w:numPr>
        <w:spacing w:line="360" w:lineRule="auto"/>
        <w:jc w:val="both"/>
        <w:rPr>
          <w:color w:val="000000" w:themeColor="text1"/>
          <w:sz w:val="26"/>
          <w:szCs w:val="26"/>
        </w:rPr>
      </w:pPr>
      <w:r w:rsidRPr="000A0DCF">
        <w:rPr>
          <w:rStyle w:val="Manh"/>
          <w:rFonts w:eastAsiaTheme="majorEastAsia"/>
          <w:b w:val="0"/>
          <w:bCs w:val="0"/>
          <w:color w:val="000000" w:themeColor="text1"/>
          <w:sz w:val="26"/>
          <w:szCs w:val="26"/>
        </w:rPr>
        <w:lastRenderedPageBreak/>
        <w:t>Mức độ tiếp thu:</w:t>
      </w:r>
      <w:r w:rsidRPr="000A0DCF">
        <w:rPr>
          <w:color w:val="000000" w:themeColor="text1"/>
          <w:sz w:val="26"/>
          <w:szCs w:val="26"/>
        </w:rPr>
        <w:t xml:space="preserve"> Kiểm tra, đánh giá nhằm xác định mức độ nắm vững kiến thức, kỹ năng mà học viên đã được đào tạo. </w:t>
      </w:r>
    </w:p>
    <w:p w14:paraId="7D8886B7" w14:textId="77777777" w:rsidR="008855FB" w:rsidRPr="000A0DCF" w:rsidRDefault="008855FB" w:rsidP="00CE7CF9">
      <w:pPr>
        <w:pStyle w:val="oancuaDanhsach"/>
        <w:numPr>
          <w:ilvl w:val="0"/>
          <w:numId w:val="7"/>
        </w:numPr>
        <w:spacing w:line="360" w:lineRule="auto"/>
        <w:jc w:val="both"/>
        <w:rPr>
          <w:color w:val="000000" w:themeColor="text1"/>
          <w:sz w:val="26"/>
          <w:szCs w:val="26"/>
        </w:rPr>
      </w:pPr>
      <w:r w:rsidRPr="000A0DCF">
        <w:rPr>
          <w:rStyle w:val="Manh"/>
          <w:rFonts w:eastAsiaTheme="majorEastAsia"/>
          <w:b w:val="0"/>
          <w:bCs w:val="0"/>
          <w:color w:val="000000" w:themeColor="text1"/>
          <w:sz w:val="26"/>
          <w:szCs w:val="26"/>
        </w:rPr>
        <w:t>Sự thay đổi về nhận thức và hành vi:</w:t>
      </w:r>
      <w:r w:rsidRPr="000A0DCF">
        <w:rPr>
          <w:color w:val="000000" w:themeColor="text1"/>
          <w:sz w:val="26"/>
          <w:szCs w:val="26"/>
        </w:rPr>
        <w:t xml:space="preserve"> Theo dõi sự thay đổi trong tư duy và cách thức làm việc của người lao động sau đào tạo, từ đó đánh giá mức độ tác động của chương trình đào tạo. </w:t>
      </w:r>
    </w:p>
    <w:p w14:paraId="79A51236" w14:textId="0E87F228" w:rsidR="008855FB" w:rsidRPr="000A0DCF" w:rsidRDefault="008855FB"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Giai đoạn vận dụng:</w:t>
      </w:r>
      <w:r w:rsidRPr="000A0DCF">
        <w:rPr>
          <w:color w:val="000000" w:themeColor="text1"/>
          <w:sz w:val="26"/>
          <w:szCs w:val="26"/>
        </w:rPr>
        <w:t xml:space="preserve"> Giai đoạn này tập trung đánh giá khả năng áp dụng kiến thức và kỹ năng vào thực tiễn công việc của người lao động. Đồng thời, doanh nghiệp xem xét những tác động của đào tạo đối với hiệu quả hoạt động sản xuất kinh doanh. Trên cơ sở đó, doanh nghiệp có thể rút ra kinh nghiệm và điều chỉnh, hoàn thiện các chương trình đào tạo trong tương lai.</w:t>
      </w:r>
    </w:p>
    <w:p w14:paraId="17342D7E" w14:textId="0BF7010B" w:rsidR="00963037" w:rsidRPr="000A0DCF" w:rsidRDefault="00DC390B" w:rsidP="00CE7CF9">
      <w:pPr>
        <w:spacing w:line="360" w:lineRule="auto"/>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1.2.7.1 Mục đích đánh giá kết quả đào tạo</w:t>
      </w:r>
    </w:p>
    <w:p w14:paraId="47F4583F" w14:textId="77777777" w:rsidR="008855FB" w:rsidRPr="000A0DCF" w:rsidRDefault="008855FB" w:rsidP="00CE7CF9">
      <w:pPr>
        <w:spacing w:line="360" w:lineRule="auto"/>
        <w:ind w:firstLine="567"/>
        <w:jc w:val="both"/>
        <w:rPr>
          <w:color w:val="000000" w:themeColor="text1"/>
          <w:sz w:val="26"/>
          <w:szCs w:val="26"/>
        </w:rPr>
      </w:pPr>
      <w:r w:rsidRPr="000A0DCF">
        <w:rPr>
          <w:color w:val="000000" w:themeColor="text1"/>
          <w:sz w:val="26"/>
          <w:szCs w:val="26"/>
        </w:rPr>
        <w:t>Việc đánh giá kết quả đào tạo nhằm xác định những giá trị mà chương trình đào tạo mang lại cho cả người lao động và doanh nghiệp. Trên cơ sở đó, doanh nghiệp có thể rút ra bài học kinh nghiệm, làm căn cứ để hoàn thiện và nâng cao hiệu quả cho các chương trình đào tạo trong những lần tiếp theo.</w:t>
      </w:r>
    </w:p>
    <w:p w14:paraId="6C9323B8" w14:textId="3628A295" w:rsidR="00AA4AC5" w:rsidRPr="000A0DCF" w:rsidRDefault="00DC390B" w:rsidP="00CE7CF9">
      <w:pPr>
        <w:spacing w:line="360" w:lineRule="auto"/>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1.2.7.2 Cách đánh giá kết quả đào tạo</w:t>
      </w:r>
    </w:p>
    <w:p w14:paraId="1156E644" w14:textId="77777777" w:rsidR="00DD13AC" w:rsidRPr="000A0DCF" w:rsidRDefault="00DD13AC" w:rsidP="00CE7CF9">
      <w:pPr>
        <w:spacing w:line="360" w:lineRule="auto"/>
        <w:ind w:firstLine="567"/>
        <w:jc w:val="both"/>
        <w:rPr>
          <w:color w:val="000000" w:themeColor="text1"/>
          <w:sz w:val="26"/>
          <w:szCs w:val="26"/>
        </w:rPr>
      </w:pPr>
      <w:r w:rsidRPr="000A0DCF">
        <w:rPr>
          <w:color w:val="000000" w:themeColor="text1"/>
          <w:sz w:val="26"/>
          <w:szCs w:val="26"/>
        </w:rPr>
        <w:t xml:space="preserve">Đánh giá kết quả đào tạo là giai đoạn cuối cùng trong chu trình đào tạo, nhằm xác định mức độ mà chương trình đào tạo đạt được các mục tiêu đã đề ra. Chương trình đào tạo có thể được đánh giá theo nhiều tiêu thức như: mục tiêu đào tạo có đạt được hay không? Nhân viên được học những gì từ chương trình đào tạo? Có gì trong chương trình đào tạo cần được cải thiện, bổ sung hay thay đổi? Có thay đổi ở nhân viên và trong công việc của họ không? Chi phí và những nỗ lực bỏ ra cho việc đào tạo có xứng đáng và hợp lí không? Từ đó so sánh chi phí và lợi ích của chương trình đào tạo. </w:t>
      </w:r>
    </w:p>
    <w:p w14:paraId="1E907E7B" w14:textId="77777777" w:rsidR="00DD13AC" w:rsidRPr="000A0DCF" w:rsidRDefault="00DD13AC" w:rsidP="00CE7CF9">
      <w:pPr>
        <w:spacing w:line="360" w:lineRule="auto"/>
        <w:ind w:firstLine="567"/>
        <w:jc w:val="both"/>
        <w:rPr>
          <w:color w:val="000000" w:themeColor="text1"/>
          <w:sz w:val="26"/>
          <w:szCs w:val="26"/>
        </w:rPr>
      </w:pPr>
      <w:r w:rsidRPr="000A0DCF">
        <w:rPr>
          <w:color w:val="000000" w:themeColor="text1"/>
          <w:sz w:val="26"/>
          <w:szCs w:val="26"/>
        </w:rPr>
        <w:t>Kết quả của chương trình đào tạo thường được phản ánh qua: Kết quả học; sự đánh giá của người học với chương trình đào tạo; kết quả thực hiện công việc sau đào tạo của học viên… Để đo lường các kết quả trên, có thể dùng các phương pháp như phỏng vấn, bảng câu hỏi, quan sát, thông qua giám sát kiểm tra của cấp trên.</w:t>
      </w:r>
    </w:p>
    <w:p w14:paraId="79F1C74B" w14:textId="5CD62684" w:rsidR="00DD13AC" w:rsidRPr="000A0DCF" w:rsidRDefault="00DD13AC" w:rsidP="00CE7CF9">
      <w:pPr>
        <w:spacing w:line="360" w:lineRule="auto"/>
        <w:ind w:firstLine="567"/>
        <w:jc w:val="both"/>
        <w:rPr>
          <w:color w:val="000000" w:themeColor="text1"/>
          <w:sz w:val="26"/>
          <w:szCs w:val="26"/>
        </w:rPr>
      </w:pPr>
      <w:r w:rsidRPr="000A0DCF">
        <w:rPr>
          <w:color w:val="000000" w:themeColor="text1"/>
          <w:sz w:val="26"/>
          <w:szCs w:val="26"/>
        </w:rPr>
        <w:t xml:space="preserve"> Những thông tin này giúp cho các nhà quản lý tổ chức một hệ thống đào tạo có hiệu quả cao cũng như có biện pháp để nâng cao chất lượng đào tạo. Theo nhu cầu các bước đánh giá hiệu quả sau đào tạo của </w:t>
      </w:r>
      <w:proofErr w:type="spellStart"/>
      <w:r w:rsidRPr="000A0DCF">
        <w:rPr>
          <w:color w:val="000000" w:themeColor="text1"/>
          <w:sz w:val="26"/>
          <w:szCs w:val="26"/>
        </w:rPr>
        <w:t>Kirkpatrich</w:t>
      </w:r>
      <w:proofErr w:type="spellEnd"/>
      <w:r w:rsidRPr="000A0DCF">
        <w:rPr>
          <w:color w:val="000000" w:themeColor="text1"/>
          <w:sz w:val="26"/>
          <w:szCs w:val="26"/>
        </w:rPr>
        <w:t xml:space="preserve"> thì có hệ thống đánh giá bốn cấp bậc được xem là hệ thống nổi tiếng nhất, được công nhận nhiều nhất và được sử dụng nhiều nhất, đặc biệt là trong lĩnh vực đào tạo của doanh nghiệp. </w:t>
      </w:r>
    </w:p>
    <w:p w14:paraId="752DA925" w14:textId="77777777" w:rsidR="00DD13AC" w:rsidRPr="000A0DCF" w:rsidRDefault="00DD13AC" w:rsidP="00400EE8">
      <w:pPr>
        <w:pStyle w:val="oancuaDanhsach"/>
        <w:numPr>
          <w:ilvl w:val="0"/>
          <w:numId w:val="8"/>
        </w:numPr>
        <w:spacing w:line="348" w:lineRule="auto"/>
        <w:jc w:val="both"/>
        <w:rPr>
          <w:b/>
          <w:bCs/>
          <w:i/>
          <w:iCs/>
          <w:color w:val="000000" w:themeColor="text1"/>
          <w:sz w:val="26"/>
          <w:szCs w:val="26"/>
        </w:rPr>
      </w:pPr>
      <w:r w:rsidRPr="000A0DCF">
        <w:rPr>
          <w:b/>
          <w:bCs/>
          <w:color w:val="000000" w:themeColor="text1"/>
          <w:sz w:val="26"/>
          <w:szCs w:val="26"/>
        </w:rPr>
        <w:lastRenderedPageBreak/>
        <w:t>Cấp độ một – Phản ứng:</w:t>
      </w:r>
      <w:r w:rsidRPr="000A0DCF">
        <w:rPr>
          <w:color w:val="000000" w:themeColor="text1"/>
          <w:sz w:val="26"/>
          <w:szCs w:val="26"/>
        </w:rPr>
        <w:t xml:space="preserve"> Đánh giá ở cấp độ này chủ yếu là tìm hiểu phản ứng của học viên đối với khóa học họ tham dự. Thông qua phiếu câu hỏi được phát vào cuối khóa học, hỏi trực tiếp… học viên sẽ bày tỏ ý kiến của mình về các khía cạnh khác nhau của khóa học. </w:t>
      </w:r>
    </w:p>
    <w:p w14:paraId="7BE6E0EE" w14:textId="77777777" w:rsidR="00DD13AC" w:rsidRPr="000A0DCF" w:rsidRDefault="00DD13AC" w:rsidP="00400EE8">
      <w:pPr>
        <w:pStyle w:val="oancuaDanhsach"/>
        <w:numPr>
          <w:ilvl w:val="0"/>
          <w:numId w:val="8"/>
        </w:numPr>
        <w:spacing w:line="348" w:lineRule="auto"/>
        <w:jc w:val="both"/>
        <w:rPr>
          <w:b/>
          <w:bCs/>
          <w:i/>
          <w:iCs/>
          <w:color w:val="000000" w:themeColor="text1"/>
          <w:sz w:val="26"/>
          <w:szCs w:val="26"/>
        </w:rPr>
      </w:pPr>
      <w:r w:rsidRPr="000A0DCF">
        <w:rPr>
          <w:b/>
          <w:bCs/>
          <w:color w:val="000000" w:themeColor="text1"/>
          <w:sz w:val="26"/>
          <w:szCs w:val="26"/>
        </w:rPr>
        <w:t>Cấp độ hai – Kết quả học tập:</w:t>
      </w:r>
      <w:r w:rsidRPr="000A0DCF">
        <w:rPr>
          <w:color w:val="000000" w:themeColor="text1"/>
          <w:sz w:val="26"/>
          <w:szCs w:val="26"/>
        </w:rPr>
        <w:t xml:space="preserve"> Cấp độ thứ hai trong hệ thống đánh giá liên quan đến kết </w:t>
      </w:r>
      <w:proofErr w:type="spellStart"/>
      <w:r w:rsidRPr="000A0DCF">
        <w:rPr>
          <w:color w:val="000000" w:themeColor="text1"/>
          <w:sz w:val="26"/>
          <w:szCs w:val="26"/>
        </w:rPr>
        <w:t>qủa</w:t>
      </w:r>
      <w:proofErr w:type="spellEnd"/>
      <w:r w:rsidRPr="000A0DCF">
        <w:rPr>
          <w:color w:val="000000" w:themeColor="text1"/>
          <w:sz w:val="26"/>
          <w:szCs w:val="26"/>
        </w:rPr>
        <w:t xml:space="preserve"> học tập của học viên. Kết quả học tập được xác định dựa trên lượng kiến thức, kỹ năng thái độ mà học viên tiếp thu được, từ khóa học. Công tác đánh giá của cấp độ hai nhằm xác định mức độ mà học viên có thể cải thiện, nâng cao, mở rộng kiến thức và kỹ năng của học viên sau khi tham dự khóa học. Cấp độ này có thể tiến hành trong suốt khóa học và sử dụng nhiều phương pháp đánh giá khác nhau (</w:t>
      </w:r>
      <w:proofErr w:type="spellStart"/>
      <w:r w:rsidRPr="000A0DCF">
        <w:rPr>
          <w:color w:val="000000" w:themeColor="text1"/>
          <w:sz w:val="26"/>
          <w:szCs w:val="26"/>
        </w:rPr>
        <w:t>Bistriz</w:t>
      </w:r>
      <w:proofErr w:type="spellEnd"/>
      <w:r w:rsidRPr="000A0DCF">
        <w:rPr>
          <w:color w:val="000000" w:themeColor="text1"/>
          <w:sz w:val="26"/>
          <w:szCs w:val="26"/>
        </w:rPr>
        <w:t xml:space="preserve">, 1996) bao gồm bảng câu hỏi thăm dò ý kiến, khảo sát, quan sát, kiểm tra lý thuyết trên giấy, kiểm tra thực hành, đánh giá theo nhóm, tự đánh giá </w:t>
      </w:r>
    </w:p>
    <w:p w14:paraId="4579FAB7" w14:textId="4DBE05BA" w:rsidR="00DD13AC" w:rsidRPr="000A0DCF" w:rsidRDefault="00DD13AC" w:rsidP="00400EE8">
      <w:pPr>
        <w:pStyle w:val="oancuaDanhsach"/>
        <w:numPr>
          <w:ilvl w:val="0"/>
          <w:numId w:val="8"/>
        </w:numPr>
        <w:spacing w:line="348" w:lineRule="auto"/>
        <w:jc w:val="both"/>
        <w:rPr>
          <w:b/>
          <w:bCs/>
          <w:i/>
          <w:iCs/>
          <w:color w:val="000000" w:themeColor="text1"/>
          <w:sz w:val="26"/>
          <w:szCs w:val="26"/>
        </w:rPr>
      </w:pPr>
      <w:r w:rsidRPr="000A0DCF">
        <w:rPr>
          <w:b/>
          <w:bCs/>
          <w:color w:val="000000" w:themeColor="text1"/>
          <w:sz w:val="26"/>
          <w:szCs w:val="26"/>
        </w:rPr>
        <w:t>Cấp độ ba - Ứng dụng:</w:t>
      </w:r>
      <w:r w:rsidRPr="000A0DCF">
        <w:rPr>
          <w:color w:val="000000" w:themeColor="text1"/>
          <w:sz w:val="26"/>
          <w:szCs w:val="26"/>
        </w:rPr>
        <w:t xml:space="preserve"> Khả năng và mức độ ứng dụng những kiến thức và kỹ năng học viên đạt được từ khóa học vào công việc của họ là đối tượng đánh giá chủ yếu của cấp độ ba. Đánh giá ở cấp độ này tương đối phức tạp và khó thực hiện do cần có nhiều thời gian và công tác để thu thập dữ liệu và rất khó dự đoán khi nào những thay đổi trong biểu hiện công tác của học viên sẽ diễn ra. Cấp độ này thường được đánh giá qua các phương pháp như: Quan sát trực tiếp của tổ trưởng giám sát, thông qua các cuộc thi đánh giá tay nghề, phỏng vấn… (thời gian đánh giá thường từ 3-6 tháng). </w:t>
      </w:r>
    </w:p>
    <w:p w14:paraId="1CBA6961" w14:textId="28175F12" w:rsidR="00EE031D" w:rsidRPr="000A0DCF" w:rsidRDefault="00DD13AC" w:rsidP="00400EE8">
      <w:pPr>
        <w:pStyle w:val="oancuaDanhsach"/>
        <w:numPr>
          <w:ilvl w:val="0"/>
          <w:numId w:val="8"/>
        </w:numPr>
        <w:spacing w:line="348" w:lineRule="auto"/>
        <w:jc w:val="both"/>
        <w:rPr>
          <w:b/>
          <w:bCs/>
          <w:i/>
          <w:iCs/>
          <w:color w:val="000000" w:themeColor="text1"/>
          <w:sz w:val="26"/>
          <w:szCs w:val="26"/>
        </w:rPr>
      </w:pPr>
      <w:r w:rsidRPr="000A0DCF">
        <w:rPr>
          <w:b/>
          <w:bCs/>
          <w:color w:val="000000" w:themeColor="text1"/>
          <w:sz w:val="26"/>
          <w:szCs w:val="26"/>
        </w:rPr>
        <w:t>Cấp độ bốn – Kết quả:</w:t>
      </w:r>
      <w:r w:rsidRPr="000A0DCF">
        <w:rPr>
          <w:color w:val="000000" w:themeColor="text1"/>
          <w:sz w:val="26"/>
          <w:szCs w:val="26"/>
        </w:rPr>
        <w:t xml:space="preserve"> Cấp độ bốn đánh giá hiệu quả đào tạo thông qua ảnh hưởng của nó với kết quả kinh doanh, tức là đánh giá mức độ đem lại lợi nhuận mà các chương trình đào tạo đem lại. Cấp độ này không tập trung vào ảnh hưởng của đào tạo đối với từng cá nhân mà nó tập trung vào ảnh hưởng chung của đào tạo đối với toàn tổ chức bao gồm tất cả cá nhân trong tổ chức. Cấp độ bốn là cấp độ phức tạp nhất, mất nhiều thời gian và đòi hỏi nhiều kinh phí nhất để thu thập, sắp xếp và phân tích dữ liệu.</w:t>
      </w:r>
    </w:p>
    <w:p w14:paraId="056F58B1" w14:textId="0ECE46A6" w:rsidR="00AA4AC5" w:rsidRPr="00400EE8" w:rsidRDefault="00AA4AC5" w:rsidP="00400EE8">
      <w:pPr>
        <w:pStyle w:val="u2"/>
        <w:spacing w:before="0" w:after="0" w:line="348" w:lineRule="auto"/>
        <w:jc w:val="both"/>
        <w:rPr>
          <w:rFonts w:ascii="Times New Roman" w:hAnsi="Times New Roman" w:cs="Times New Roman"/>
          <w:b/>
          <w:bCs/>
          <w:color w:val="000000" w:themeColor="text1"/>
          <w:spacing w:val="-8"/>
          <w:sz w:val="26"/>
          <w:szCs w:val="26"/>
        </w:rPr>
      </w:pPr>
      <w:bookmarkStart w:id="77" w:name="_Toc229402773"/>
      <w:r w:rsidRPr="00400EE8">
        <w:rPr>
          <w:rFonts w:ascii="Times New Roman" w:hAnsi="Times New Roman" w:cs="Times New Roman"/>
          <w:b/>
          <w:bCs/>
          <w:color w:val="000000" w:themeColor="text1"/>
          <w:spacing w:val="-8"/>
          <w:sz w:val="26"/>
          <w:szCs w:val="26"/>
        </w:rPr>
        <w:t>1.</w:t>
      </w:r>
      <w:r w:rsidR="002D5D76" w:rsidRPr="002D5D76">
        <w:rPr>
          <w:rFonts w:ascii="Times New Roman" w:hAnsi="Times New Roman" w:cs="Times New Roman"/>
          <w:b/>
          <w:bCs/>
          <w:color w:val="000000" w:themeColor="text1"/>
          <w:spacing w:val="-8"/>
          <w:sz w:val="26"/>
          <w:szCs w:val="26"/>
        </w:rPr>
        <w:t>3</w:t>
      </w:r>
      <w:r w:rsidRPr="00400EE8">
        <w:rPr>
          <w:rFonts w:ascii="Times New Roman" w:hAnsi="Times New Roman" w:cs="Times New Roman"/>
          <w:b/>
          <w:bCs/>
          <w:color w:val="000000" w:themeColor="text1"/>
          <w:spacing w:val="-8"/>
          <w:sz w:val="26"/>
          <w:szCs w:val="26"/>
        </w:rPr>
        <w:t xml:space="preserve"> </w:t>
      </w:r>
      <w:r w:rsidR="00921149" w:rsidRPr="00400EE8">
        <w:rPr>
          <w:rFonts w:ascii="Times New Roman" w:hAnsi="Times New Roman" w:cs="Times New Roman"/>
          <w:b/>
          <w:bCs/>
          <w:color w:val="000000" w:themeColor="text1"/>
          <w:spacing w:val="-8"/>
          <w:sz w:val="26"/>
          <w:szCs w:val="26"/>
        </w:rPr>
        <w:t>Các nhân tố ảnh hưởng đến công tác đào tạo nguồn nhân lực trong doanh nghiệp</w:t>
      </w:r>
      <w:bookmarkEnd w:id="77"/>
    </w:p>
    <w:p w14:paraId="1BAA2005" w14:textId="2DF8B655" w:rsidR="00AA4AC5" w:rsidRPr="000A0DCF" w:rsidRDefault="00DC390B" w:rsidP="00400EE8">
      <w:pPr>
        <w:pStyle w:val="u3"/>
        <w:spacing w:before="0" w:after="0" w:line="348" w:lineRule="auto"/>
        <w:rPr>
          <w:rFonts w:cs="Times New Roman"/>
          <w:b/>
          <w:bCs/>
          <w:color w:val="000000" w:themeColor="text1"/>
          <w:sz w:val="26"/>
          <w:szCs w:val="26"/>
        </w:rPr>
      </w:pPr>
      <w:bookmarkStart w:id="78" w:name="_Toc229402774"/>
      <w:r>
        <w:rPr>
          <w:rFonts w:cs="Times New Roman"/>
          <w:b/>
          <w:bCs/>
          <w:color w:val="000000" w:themeColor="text1"/>
          <w:sz w:val="26"/>
          <w:szCs w:val="26"/>
        </w:rPr>
        <w:t xml:space="preserve">  </w:t>
      </w:r>
      <w:r w:rsidR="00AA4AC5" w:rsidRPr="000A0DCF">
        <w:rPr>
          <w:rFonts w:cs="Times New Roman"/>
          <w:b/>
          <w:bCs/>
          <w:color w:val="000000" w:themeColor="text1"/>
          <w:sz w:val="26"/>
          <w:szCs w:val="26"/>
        </w:rPr>
        <w:t>1.</w:t>
      </w:r>
      <w:r w:rsidR="002D5D76" w:rsidRPr="002D5D76">
        <w:rPr>
          <w:rFonts w:cs="Times New Roman"/>
          <w:b/>
          <w:bCs/>
          <w:color w:val="000000" w:themeColor="text1"/>
          <w:sz w:val="26"/>
          <w:szCs w:val="26"/>
        </w:rPr>
        <w:t>3</w:t>
      </w:r>
      <w:r w:rsidR="00AA4AC5" w:rsidRPr="000A0DCF">
        <w:rPr>
          <w:rFonts w:cs="Times New Roman"/>
          <w:b/>
          <w:bCs/>
          <w:color w:val="000000" w:themeColor="text1"/>
          <w:sz w:val="26"/>
          <w:szCs w:val="26"/>
        </w:rPr>
        <w:t>.1 Nhân tố thuộc môi trường bên ngoài doanh nghiệp</w:t>
      </w:r>
      <w:bookmarkEnd w:id="78"/>
    </w:p>
    <w:p w14:paraId="689B2F9D" w14:textId="3D322CFC" w:rsidR="00AA4AC5" w:rsidRPr="000A0DCF" w:rsidRDefault="00DC390B" w:rsidP="00400EE8">
      <w:pPr>
        <w:spacing w:line="348" w:lineRule="auto"/>
        <w:rPr>
          <w:b/>
          <w:bCs/>
          <w:i/>
          <w:iCs/>
          <w:color w:val="000000" w:themeColor="text1"/>
          <w:sz w:val="26"/>
          <w:szCs w:val="26"/>
        </w:rPr>
      </w:pPr>
      <w:r>
        <w:rPr>
          <w:b/>
          <w:bCs/>
          <w:i/>
          <w:iCs/>
          <w:color w:val="000000" w:themeColor="text1"/>
          <w:sz w:val="26"/>
          <w:szCs w:val="26"/>
        </w:rPr>
        <w:t xml:space="preserve">     </w:t>
      </w:r>
      <w:r w:rsidR="00963037" w:rsidRPr="000A0DCF">
        <w:rPr>
          <w:b/>
          <w:bCs/>
          <w:i/>
          <w:iCs/>
          <w:color w:val="000000" w:themeColor="text1"/>
          <w:sz w:val="26"/>
          <w:szCs w:val="26"/>
        </w:rPr>
        <w:t xml:space="preserve"> </w:t>
      </w:r>
      <w:r w:rsidR="00AA4AC5" w:rsidRPr="000A0DCF">
        <w:rPr>
          <w:b/>
          <w:bCs/>
          <w:i/>
          <w:iCs/>
          <w:color w:val="000000" w:themeColor="text1"/>
          <w:sz w:val="26"/>
          <w:szCs w:val="26"/>
        </w:rPr>
        <w:t>1.</w:t>
      </w:r>
      <w:r w:rsidR="002D5D76">
        <w:rPr>
          <w:b/>
          <w:bCs/>
          <w:i/>
          <w:iCs/>
          <w:color w:val="000000" w:themeColor="text1"/>
          <w:sz w:val="26"/>
          <w:szCs w:val="26"/>
          <w:lang w:val="en-US"/>
        </w:rPr>
        <w:t>3</w:t>
      </w:r>
      <w:r w:rsidR="00AA4AC5" w:rsidRPr="000A0DCF">
        <w:rPr>
          <w:b/>
          <w:bCs/>
          <w:i/>
          <w:iCs/>
          <w:color w:val="000000" w:themeColor="text1"/>
          <w:sz w:val="26"/>
          <w:szCs w:val="26"/>
        </w:rPr>
        <w:t>.1.1 Kinh tế - chính trị</w:t>
      </w:r>
    </w:p>
    <w:p w14:paraId="6550313D" w14:textId="77777777" w:rsidR="00556626" w:rsidRPr="000A0DCF" w:rsidRDefault="00556626"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 xml:space="preserve">Môi trường kinh tế – chính trị có ảnh hưởng trực tiếp đến công tác đào tạo nguồn nhân lực trong doanh nghiệp. Trong bối cảnh nền kinh tế chuyển đổi theo cơ chế thị </w:t>
      </w:r>
      <w:r w:rsidRPr="000A0DCF">
        <w:rPr>
          <w:color w:val="000000" w:themeColor="text1"/>
          <w:sz w:val="26"/>
          <w:szCs w:val="26"/>
        </w:rPr>
        <w:lastRenderedPageBreak/>
        <w:t>trường và hội nhập quốc tế ngày càng sâu rộng, yêu cầu về chất lượng nguồn nhân lực không ngừng gia tăng. Điều này buộc các doanh nghiệp phải chú trọng hơn đến hoạt động đào tạo nhằm nâng cao năng lực cạnh tranh.</w:t>
      </w:r>
    </w:p>
    <w:p w14:paraId="507DE29A" w14:textId="77777777" w:rsidR="00556626" w:rsidRPr="000A0DCF" w:rsidRDefault="00556626"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Sự phát triển của nền kinh tế kéo theo nhu cầu của người lao động về thu nhập, vị trí xã hội và cơ hội thăng tiến ngày càng cao. Do đó, người lao động có xu hướng chủ động tham gia các chương trình đào tạo để nâng cao trình độ chuyên môn và kỹ năng nghề nghiệp. Bên cạnh đó, các chính sách của Nhà nước như hỗ trợ đào tạo, phát triển nguồn nhân lực, hay các quy định về lao động cũng có tác động đáng kể đến hoạt động đào tạo trong doanh nghiệp. Nếu môi trường chính trị ổn định và chính sách khuyến khích đào tạo được triển khai hiệu quả, doanh nghiệp sẽ có điều kiện thuận lợi để đầu tư và phát triển nguồn nhân lực.</w:t>
      </w:r>
    </w:p>
    <w:p w14:paraId="086B07F0" w14:textId="77777777" w:rsidR="00556626" w:rsidRPr="000A0DCF" w:rsidRDefault="00556626"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Ngược lại, trong điều kiện kinh tế khó khăn hoặc chính sách chưa đồng bộ, doanh nghiệp có thể gặp hạn chế về nguồn lực tài chính cho đào tạo, từ đó ảnh hưởng đến chất lượng và quy mô các chương trình đào tạo.</w:t>
      </w:r>
    </w:p>
    <w:p w14:paraId="693F94F4" w14:textId="6C4B2A03" w:rsidR="00AA4AC5" w:rsidRPr="000A0DCF" w:rsidRDefault="008220F3" w:rsidP="00400EE8">
      <w:pPr>
        <w:spacing w:line="348" w:lineRule="auto"/>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w:t>
      </w:r>
      <w:r w:rsidR="00921149" w:rsidRPr="000A0DCF">
        <w:rPr>
          <w:b/>
          <w:bCs/>
          <w:i/>
          <w:iCs/>
          <w:color w:val="000000" w:themeColor="text1"/>
          <w:sz w:val="26"/>
          <w:szCs w:val="26"/>
        </w:rPr>
        <w:t>.</w:t>
      </w:r>
      <w:r w:rsidR="002D5D76">
        <w:rPr>
          <w:b/>
          <w:bCs/>
          <w:i/>
          <w:iCs/>
          <w:color w:val="000000" w:themeColor="text1"/>
          <w:sz w:val="26"/>
          <w:szCs w:val="26"/>
          <w:lang w:val="en-US"/>
        </w:rPr>
        <w:t>3</w:t>
      </w:r>
      <w:r w:rsidR="00AA4AC5" w:rsidRPr="000A0DCF">
        <w:rPr>
          <w:b/>
          <w:bCs/>
          <w:i/>
          <w:iCs/>
          <w:color w:val="000000" w:themeColor="text1"/>
          <w:sz w:val="26"/>
          <w:szCs w:val="26"/>
        </w:rPr>
        <w:t>.1.2 Văn hóa - xã hội</w:t>
      </w:r>
    </w:p>
    <w:p w14:paraId="2E6FCFF0" w14:textId="77777777" w:rsidR="00556626" w:rsidRPr="000A0DCF" w:rsidRDefault="00556626"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Các yếu tố văn hóa – xã hội ảnh hưởng trực tiếp đến công tác đào tạo nguồn nhân lực thông qua trình độ học vấn, nhận thức và thái độ của người lao động đối với việc học tập. Nếu lực lượng lao động có nền tảng kiến thức và ý thức học hỏi tốt, doanh nghiệp sẽ thuận lợi hơn trong quá trình đào tạo. Ngược lại, trình độ thấp hoặc thiếu động lực học tập sẽ làm giảm hiệu quả đào tạo.</w:t>
      </w:r>
    </w:p>
    <w:p w14:paraId="1288F797" w14:textId="77777777" w:rsidR="00556626" w:rsidRPr="000A0DCF" w:rsidRDefault="00556626"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Bên cạnh đó, các chuẩn mực đạo đức, tác phong làm việc và xu hướng xã hội cũng tác động đến nhu cầu và chất lượng đào tạo, đòi hỏi doanh nghiệp phải thường xuyên điều chỉnh nội dung đào tạo cho phù hợp.</w:t>
      </w:r>
    </w:p>
    <w:p w14:paraId="791CDF23" w14:textId="464FAFCF" w:rsidR="00AA4AC5" w:rsidRPr="000A0DCF" w:rsidRDefault="008220F3" w:rsidP="00400EE8">
      <w:pPr>
        <w:spacing w:line="348" w:lineRule="auto"/>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w:t>
      </w:r>
      <w:r w:rsidR="002D5D76">
        <w:rPr>
          <w:b/>
          <w:bCs/>
          <w:i/>
          <w:iCs/>
          <w:color w:val="000000" w:themeColor="text1"/>
          <w:sz w:val="26"/>
          <w:szCs w:val="26"/>
          <w:lang w:val="en-US"/>
        </w:rPr>
        <w:t>3</w:t>
      </w:r>
      <w:r w:rsidR="00AA4AC5" w:rsidRPr="000A0DCF">
        <w:rPr>
          <w:b/>
          <w:bCs/>
          <w:i/>
          <w:iCs/>
          <w:color w:val="000000" w:themeColor="text1"/>
          <w:sz w:val="26"/>
          <w:szCs w:val="26"/>
        </w:rPr>
        <w:t>.1.3 Công nghệ</w:t>
      </w:r>
    </w:p>
    <w:p w14:paraId="4A5AFD8F" w14:textId="77777777" w:rsidR="007D4ACB" w:rsidRPr="000A0DCF" w:rsidRDefault="007D4ACB"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Trong bối cảnh toàn cầu hóa và sự phát triển nhanh chóng của khoa học – công nghệ, yêu cầu đối với nguồn nhân lực ngày càng cao, đòi hỏi người lao động phải có khả năng thích ứng linh hoạt với những thay đổi liên tục của môi trường làm việc. Để đáp ứng yêu cầu đó, người lao động cần không ngừng học tập, cập nhật kiến thức và nâng cao trình độ chuyên môn, kỹ năng nghề nghiệp.</w:t>
      </w:r>
    </w:p>
    <w:p w14:paraId="1FBE4432" w14:textId="77777777" w:rsidR="007D4ACB" w:rsidRPr="000A0DCF" w:rsidRDefault="007D4ACB"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 xml:space="preserve">Chính vì vậy, hoạt động đào tạo và phát triển nguồn nhân lực trở thành yêu cầu tất yếu, góp phần nâng cao năng lực cạnh tranh của doanh nghiệp và đảm bảo sự phát triển bền vững trong dài hạn. Đồng thời, doanh nghiệp cũng cần chú trọng đổi mới nội dung </w:t>
      </w:r>
      <w:r w:rsidRPr="000A0DCF">
        <w:rPr>
          <w:color w:val="000000" w:themeColor="text1"/>
          <w:sz w:val="26"/>
          <w:szCs w:val="26"/>
        </w:rPr>
        <w:lastRenderedPageBreak/>
        <w:t>và phương pháp đào tạo nhằm phù hợp với xu hướng phát triển của khoa học – công nghệ và thị trường lao động.</w:t>
      </w:r>
    </w:p>
    <w:p w14:paraId="7335956F" w14:textId="1488B614" w:rsidR="00AA4AC5" w:rsidRPr="000A0DCF" w:rsidRDefault="008220F3" w:rsidP="00400EE8">
      <w:pPr>
        <w:spacing w:line="348" w:lineRule="auto"/>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w:t>
      </w:r>
      <w:r w:rsidR="002D5D76">
        <w:rPr>
          <w:b/>
          <w:bCs/>
          <w:i/>
          <w:iCs/>
          <w:color w:val="000000" w:themeColor="text1"/>
          <w:sz w:val="26"/>
          <w:szCs w:val="26"/>
          <w:lang w:val="en-US"/>
        </w:rPr>
        <w:t>3</w:t>
      </w:r>
      <w:r w:rsidR="00AA4AC5" w:rsidRPr="000A0DCF">
        <w:rPr>
          <w:b/>
          <w:bCs/>
          <w:i/>
          <w:iCs/>
          <w:color w:val="000000" w:themeColor="text1"/>
          <w:sz w:val="26"/>
          <w:szCs w:val="26"/>
        </w:rPr>
        <w:t>.1.4 Đối thủ cạnh tranh</w:t>
      </w:r>
    </w:p>
    <w:p w14:paraId="22552AD9" w14:textId="77777777" w:rsidR="007D4ACB" w:rsidRPr="000A0DCF" w:rsidRDefault="007D4ACB"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Trong môi trường kinh doanh cạnh tranh ngày càng gay gắt, các đối thủ cạnh tranh có tác động đáng kể đến công tác đào tạo nguồn nhân lực của doanh nghiệp. Trước hết, để duy trì và nâng cao lợi thế cạnh tranh, doanh nghiệp buộc phải không ngừng nâng cao chất lượng nguồn nhân lực thông qua đào tạo. Khi đối thủ chú trọng đầu tư vào đào tạo và phát triển nhân viên, doanh nghiệp cũng cần có chiến lược đào tạo phù hợp nhằm tránh bị tụt hậu.</w:t>
      </w:r>
    </w:p>
    <w:p w14:paraId="38599150" w14:textId="14B06FA1" w:rsidR="007D4ACB" w:rsidRPr="000A0DCF" w:rsidRDefault="007D4ACB"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Sự cạnh tranh trên thị trường lao động, đặc biệt là cạnh tranh thu hút nhân tài, khiến doanh nghiệp phải tăng cường đào tạo nhằm nâng cao năng lực và giữ chân người lao động. Nếu không có chính sách đào tạo và phát triển hợp lý, doanh nghiệp có thể đối mặt với vấn đề khi nhân viên chuyển sang các đối thủ có điều kiện phát triển tốt hơn.</w:t>
      </w:r>
    </w:p>
    <w:p w14:paraId="5F2872AB" w14:textId="77777777" w:rsidR="007D4ACB" w:rsidRPr="000A0DCF" w:rsidRDefault="007D4ACB"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Ngoài ra, đối thủ cạnh tranh còn tạo áp lực đổi mới nội dung và phương pháp đào tạo. Doanh nghiệp cần liên tục cập nhật kiến thức, kỹ năng mới cho người lao động để thích ứng với sự thay đổi của thị trường và công nghệ. Điều này góp phần nâng cao hiệu quả hoạt động và năng lực cạnh tranh của doanh nghiệp trên thị trường.</w:t>
      </w:r>
    </w:p>
    <w:p w14:paraId="0788E32D" w14:textId="1D4B4BB2" w:rsidR="00AA4AC5" w:rsidRPr="000A0DCF" w:rsidRDefault="008220F3" w:rsidP="00400EE8">
      <w:pPr>
        <w:pStyle w:val="u3"/>
        <w:spacing w:before="0" w:after="0" w:line="348" w:lineRule="auto"/>
        <w:rPr>
          <w:rFonts w:cs="Times New Roman"/>
          <w:b/>
          <w:bCs/>
          <w:color w:val="000000" w:themeColor="text1"/>
          <w:sz w:val="26"/>
          <w:szCs w:val="26"/>
        </w:rPr>
      </w:pPr>
      <w:bookmarkStart w:id="79" w:name="_Toc229402775"/>
      <w:r>
        <w:rPr>
          <w:rFonts w:cs="Times New Roman"/>
          <w:b/>
          <w:bCs/>
          <w:color w:val="000000" w:themeColor="text1"/>
          <w:sz w:val="26"/>
          <w:szCs w:val="26"/>
        </w:rPr>
        <w:t xml:space="preserve">   </w:t>
      </w:r>
      <w:r w:rsidR="00AA4AC5" w:rsidRPr="000A0DCF">
        <w:rPr>
          <w:rFonts w:cs="Times New Roman"/>
          <w:b/>
          <w:bCs/>
          <w:color w:val="000000" w:themeColor="text1"/>
          <w:sz w:val="26"/>
          <w:szCs w:val="26"/>
        </w:rPr>
        <w:t>1.</w:t>
      </w:r>
      <w:r w:rsidR="002D5D76" w:rsidRPr="002D5D76">
        <w:rPr>
          <w:rFonts w:cs="Times New Roman"/>
          <w:b/>
          <w:bCs/>
          <w:color w:val="000000" w:themeColor="text1"/>
          <w:sz w:val="26"/>
          <w:szCs w:val="26"/>
        </w:rPr>
        <w:t>3</w:t>
      </w:r>
      <w:r w:rsidR="00AA4AC5" w:rsidRPr="000A0DCF">
        <w:rPr>
          <w:rFonts w:cs="Times New Roman"/>
          <w:b/>
          <w:bCs/>
          <w:color w:val="000000" w:themeColor="text1"/>
          <w:sz w:val="26"/>
          <w:szCs w:val="26"/>
        </w:rPr>
        <w:t>.2 Nhân tố thuộc môi trường bên trong doanh nghiệp</w:t>
      </w:r>
      <w:bookmarkEnd w:id="79"/>
    </w:p>
    <w:p w14:paraId="297FF603" w14:textId="5F2516D5" w:rsidR="00AA4AC5" w:rsidRPr="000A0DCF" w:rsidRDefault="008220F3" w:rsidP="00400EE8">
      <w:pPr>
        <w:spacing w:line="348" w:lineRule="auto"/>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w:t>
      </w:r>
      <w:r w:rsidR="002D5D76">
        <w:rPr>
          <w:b/>
          <w:bCs/>
          <w:i/>
          <w:iCs/>
          <w:color w:val="000000" w:themeColor="text1"/>
          <w:sz w:val="26"/>
          <w:szCs w:val="26"/>
          <w:lang w:val="en-US"/>
        </w:rPr>
        <w:t>3</w:t>
      </w:r>
      <w:r w:rsidR="00AA4AC5" w:rsidRPr="000A0DCF">
        <w:rPr>
          <w:b/>
          <w:bCs/>
          <w:i/>
          <w:iCs/>
          <w:color w:val="000000" w:themeColor="text1"/>
          <w:sz w:val="26"/>
          <w:szCs w:val="26"/>
        </w:rPr>
        <w:t>.2.1 Chiến lược của doanh nghiệp</w:t>
      </w:r>
    </w:p>
    <w:p w14:paraId="0E6EFCEB" w14:textId="3C951D6A" w:rsidR="00610E5A" w:rsidRPr="000A0DCF" w:rsidRDefault="00610E5A" w:rsidP="00400EE8">
      <w:pPr>
        <w:spacing w:line="348" w:lineRule="auto"/>
        <w:ind w:firstLine="567"/>
        <w:jc w:val="both"/>
        <w:rPr>
          <w:rFonts w:eastAsiaTheme="minorHAnsi"/>
          <w:color w:val="000000" w:themeColor="text1"/>
          <w:sz w:val="26"/>
          <w:szCs w:val="26"/>
          <w14:ligatures w14:val="standardContextual"/>
        </w:rPr>
      </w:pPr>
      <w:r w:rsidRPr="00063424">
        <w:rPr>
          <w:rFonts w:eastAsiaTheme="minorHAnsi"/>
          <w:color w:val="000000" w:themeColor="text1"/>
          <w:sz w:val="26"/>
          <w:szCs w:val="26"/>
          <w14:ligatures w14:val="standardContextual"/>
        </w:rPr>
        <w:t>Cùng với các mục tiêu, chiên lược hoạt động sản xuất kinh doanh, các doanh nghiệp theo đó sẽ xây dựng cho mình các chiến lược và chính sách cụ thế về nguồn nhân lực phục vụ cho việc hoàn thành các mục tiêu chiến lược. Khi đó, công tác đào tạo và phát triển nguồn nhân lực của doanh nghiệp giống như công cụ để tạo ra lực lượng lao động có trình độ kiến thức, kỹ năng, năng lực phù hợp để đáp ứng việc triển khai thực hiện các mục tiêu chiến lược. Chẳng hạn, doanh nghiệp theo đuổi chiến lược tiên phong sẽ có nhu cầu đổi mới sáng tạo rất cao, khi đó đòi hỏi nguồn nhân lực phải phát triển ở trình độ cao, điều này đồng nghĩa với việc doanh nghiệp sẽ phải đầu tư, quan tâm nhiều hơn tới đào tạo và phát triển nguồn nhân lực của mình. Hay doanh nghiệp thực hiện chiến lược thay đổi hành vi của người tiêu dùng từ ngoại tuyến sang trực tuyến thì doanh nghiệp cần đào tạo nhân lực để có thể ứng dụng tốt các nền tảng kinh doanh trự</w:t>
      </w:r>
      <w:r w:rsidRPr="000A0DCF">
        <w:rPr>
          <w:rFonts w:eastAsiaTheme="minorHAnsi"/>
          <w:color w:val="000000" w:themeColor="text1"/>
          <w:sz w:val="26"/>
          <w:szCs w:val="26"/>
          <w14:ligatures w14:val="standardContextual"/>
        </w:rPr>
        <w:t>c tuyế</w:t>
      </w:r>
      <w:r w:rsidR="00556626" w:rsidRPr="000A0DCF">
        <w:rPr>
          <w:rFonts w:eastAsiaTheme="minorHAnsi"/>
          <w:color w:val="000000" w:themeColor="text1"/>
          <w:sz w:val="26"/>
          <w:szCs w:val="26"/>
          <w14:ligatures w14:val="standardContextual"/>
        </w:rPr>
        <w:t>n</w:t>
      </w:r>
      <w:r w:rsidR="00DC410A" w:rsidRPr="000A0DCF">
        <w:rPr>
          <w:rFonts w:eastAsiaTheme="minorHAnsi"/>
          <w:color w:val="000000" w:themeColor="text1"/>
          <w:sz w:val="26"/>
          <w:szCs w:val="26"/>
          <w14:ligatures w14:val="standardContextual"/>
        </w:rPr>
        <w:t>.</w:t>
      </w:r>
    </w:p>
    <w:p w14:paraId="098E462F" w14:textId="1EDC0E0D" w:rsidR="00AA4AC5" w:rsidRPr="000A0DCF" w:rsidRDefault="008220F3" w:rsidP="00400EE8">
      <w:pPr>
        <w:spacing w:line="348" w:lineRule="auto"/>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w:t>
      </w:r>
      <w:r w:rsidR="002D5D76" w:rsidRPr="002D5D76">
        <w:rPr>
          <w:b/>
          <w:bCs/>
          <w:i/>
          <w:iCs/>
          <w:color w:val="000000" w:themeColor="text1"/>
          <w:sz w:val="26"/>
          <w:szCs w:val="26"/>
        </w:rPr>
        <w:t>3</w:t>
      </w:r>
      <w:r w:rsidR="00AA4AC5" w:rsidRPr="000A0DCF">
        <w:rPr>
          <w:b/>
          <w:bCs/>
          <w:i/>
          <w:iCs/>
          <w:color w:val="000000" w:themeColor="text1"/>
          <w:sz w:val="26"/>
          <w:szCs w:val="26"/>
        </w:rPr>
        <w:t>.2.2 Điều kiện làm việc và tính chất công việc</w:t>
      </w:r>
    </w:p>
    <w:p w14:paraId="1B169751" w14:textId="77777777" w:rsidR="00AE3BC7" w:rsidRPr="000A0DCF" w:rsidRDefault="00AE3BC7" w:rsidP="00400EE8">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 xml:space="preserve">Điều kiện làm việc và tính chất công việc có ảnh hưởng trực tiếp đến công tác đào tạo nguồn nhân lực trong doanh nghiệp. Những công việc có tính chất phức tạp, yêu cầu </w:t>
      </w:r>
      <w:r w:rsidRPr="000A0DCF">
        <w:rPr>
          <w:color w:val="000000" w:themeColor="text1"/>
          <w:sz w:val="26"/>
          <w:szCs w:val="26"/>
        </w:rPr>
        <w:lastRenderedPageBreak/>
        <w:t>kỹ thuật cao hoặc môi trường làm việc đặc thù sẽ đòi hỏi người lao động phải được đào tạo bài bản, thường xuyên và chuyên sâu hơn. Ngược lại, đối với những công việc đơn giản, yêu cầu kỹ năng thấp, nhu cầu đào tạo sẽ ít hơn và chủ yếu tập trung vào hướng dẫn thực hành.</w:t>
      </w:r>
    </w:p>
    <w:p w14:paraId="4CB7C1C9" w14:textId="77777777" w:rsidR="00AE3BC7" w:rsidRPr="00400EE8" w:rsidRDefault="00AE3BC7" w:rsidP="00CE7CF9">
      <w:pPr>
        <w:pStyle w:val="ThngthngWeb"/>
        <w:spacing w:before="0" w:beforeAutospacing="0" w:after="0" w:afterAutospacing="0" w:line="360" w:lineRule="auto"/>
        <w:ind w:firstLine="567"/>
        <w:jc w:val="both"/>
        <w:rPr>
          <w:color w:val="000000" w:themeColor="text1"/>
          <w:spacing w:val="-4"/>
          <w:sz w:val="26"/>
          <w:szCs w:val="26"/>
        </w:rPr>
      </w:pPr>
      <w:r w:rsidRPr="00400EE8">
        <w:rPr>
          <w:color w:val="000000" w:themeColor="text1"/>
          <w:spacing w:val="-4"/>
          <w:sz w:val="26"/>
          <w:szCs w:val="26"/>
        </w:rPr>
        <w:t>Bên cạnh đó, điều kiện làm việc như môi trường lao động, trang thiết bị, công nghệ sử dụng cũng tác động đến nội dung và phương pháp đào tạo. Trong môi trường hiện đại, ứng dụng công nghệ cao, doanh nghiệp cần chú trọng đào tạo nâng cao kỹ năng sử dụng máy móc, thiết bị và khả năng thích ứng với sự thay đổi. Ngược lại, điều kiện làm việc hạn chế có thể gây khó khăn trong việc triển khai các chương trình đào tạo hiệu quả.</w:t>
      </w:r>
    </w:p>
    <w:p w14:paraId="4092212C" w14:textId="77777777" w:rsidR="00AE3BC7" w:rsidRPr="000A0DCF" w:rsidRDefault="00AE3BC7"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Do đó, việc xây dựng chương trình đào tạo cần căn cứ vào đặc điểm công việc và điều kiện làm việc thực tế nhằm đảm bảo tính phù hợp và hiệu quả.</w:t>
      </w:r>
    </w:p>
    <w:p w14:paraId="151D1C51" w14:textId="44074A12" w:rsidR="00AA4AC5" w:rsidRPr="000A0DCF" w:rsidRDefault="008220F3" w:rsidP="00CE7CF9">
      <w:pPr>
        <w:spacing w:line="360" w:lineRule="auto"/>
        <w:jc w:val="both"/>
        <w:rPr>
          <w:b/>
          <w:bCs/>
          <w:i/>
          <w:iCs/>
          <w:color w:val="000000" w:themeColor="text1"/>
          <w:sz w:val="26"/>
          <w:szCs w:val="26"/>
        </w:rPr>
      </w:pPr>
      <w:r>
        <w:rPr>
          <w:b/>
          <w:bCs/>
          <w:i/>
          <w:iCs/>
          <w:color w:val="000000" w:themeColor="text1"/>
          <w:sz w:val="26"/>
          <w:szCs w:val="26"/>
        </w:rPr>
        <w:t xml:space="preserve">     </w:t>
      </w:r>
      <w:r w:rsidR="00AA4AC5" w:rsidRPr="000A0DCF">
        <w:rPr>
          <w:b/>
          <w:bCs/>
          <w:i/>
          <w:iCs/>
          <w:color w:val="000000" w:themeColor="text1"/>
          <w:sz w:val="26"/>
          <w:szCs w:val="26"/>
        </w:rPr>
        <w:t>1.</w:t>
      </w:r>
      <w:r w:rsidR="002D5D76" w:rsidRPr="002111EC">
        <w:rPr>
          <w:b/>
          <w:bCs/>
          <w:i/>
          <w:iCs/>
          <w:color w:val="000000" w:themeColor="text1"/>
          <w:sz w:val="26"/>
          <w:szCs w:val="26"/>
        </w:rPr>
        <w:t>3</w:t>
      </w:r>
      <w:r w:rsidR="00AA4AC5" w:rsidRPr="000A0DCF">
        <w:rPr>
          <w:b/>
          <w:bCs/>
          <w:i/>
          <w:iCs/>
          <w:color w:val="000000" w:themeColor="text1"/>
          <w:sz w:val="26"/>
          <w:szCs w:val="26"/>
        </w:rPr>
        <w:t>.2.3 Chính sách sử dụng cán bộ của doanh nghiệp</w:t>
      </w:r>
    </w:p>
    <w:p w14:paraId="6079DDA9"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Chính sách sử dụng cán bộ của doanh nghiệp có ảnh hưởng quan trọng đến công tác đào tạo nguồn nhân lực. Việc bố trí, sử dụng, đề bạt và luân chuyển cán bộ hợp lý, gắn với năng lực và kết quả đào tạo sẽ tạo động lực cho người lao động tích cực tham gia học tập, nâng cao trình độ.</w:t>
      </w:r>
    </w:p>
    <w:p w14:paraId="3E3976D5"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Ngược lại, nếu chính sách sử dụng cán bộ thiếu công bằng hoặc không gắn với kết quả đào tạo, người lao động sẽ giảm động lực học tập, làm cho hoạt động đào tạo kém hiệu quả. Bên cạnh đó, các chính sách về đãi ngộ, khen thưởng và phát triển nghề nghiệp cũng tác động đến việc xây dựng và triển khai chương trình đào tạo.</w:t>
      </w:r>
    </w:p>
    <w:p w14:paraId="3D90AC6F"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Do đó, doanh nghiệp cần xây dựng chính sách sử dụng cán bộ hợp lý, đảm bảo sự gắn kết giữa đào tạo và sử dụng nhân lực, nhằm phát huy tối đa năng lực của người lao động và nâng cao hiệu quả hoạt động của doanh nghiệp.</w:t>
      </w:r>
    </w:p>
    <w:p w14:paraId="14C224CB" w14:textId="77777777" w:rsidR="00AA4AC5" w:rsidRPr="000A0DCF" w:rsidRDefault="00AA4AC5" w:rsidP="00CE7CF9">
      <w:pPr>
        <w:pStyle w:val="u3"/>
        <w:spacing w:before="0" w:after="0" w:line="360" w:lineRule="auto"/>
        <w:rPr>
          <w:rFonts w:cs="Times New Roman"/>
          <w:b/>
          <w:bCs/>
          <w:color w:val="000000" w:themeColor="text1"/>
          <w:sz w:val="26"/>
          <w:szCs w:val="26"/>
        </w:rPr>
      </w:pPr>
      <w:bookmarkStart w:id="80" w:name="_Toc229402776"/>
      <w:r w:rsidRPr="000A0DCF">
        <w:rPr>
          <w:rFonts w:cs="Times New Roman"/>
          <w:b/>
          <w:bCs/>
          <w:color w:val="000000" w:themeColor="text1"/>
          <w:sz w:val="26"/>
          <w:szCs w:val="26"/>
        </w:rPr>
        <w:t>1.3.3 Nhân tố thuộc về người lao động</w:t>
      </w:r>
      <w:bookmarkEnd w:id="80"/>
    </w:p>
    <w:p w14:paraId="447A720C" w14:textId="4423582B" w:rsidR="006B550E" w:rsidRPr="000A0DCF" w:rsidRDefault="008220F3" w:rsidP="00CE7CF9">
      <w:pPr>
        <w:spacing w:line="360" w:lineRule="auto"/>
        <w:jc w:val="both"/>
        <w:rPr>
          <w:b/>
          <w:bCs/>
          <w:i/>
          <w:iCs/>
          <w:color w:val="000000" w:themeColor="text1"/>
          <w:sz w:val="26"/>
          <w:szCs w:val="26"/>
        </w:rPr>
      </w:pPr>
      <w:r>
        <w:rPr>
          <w:b/>
          <w:bCs/>
          <w:i/>
          <w:iCs/>
          <w:color w:val="000000" w:themeColor="text1"/>
          <w:sz w:val="26"/>
          <w:szCs w:val="26"/>
        </w:rPr>
        <w:t xml:space="preserve">     </w:t>
      </w:r>
      <w:r w:rsidR="00B36E44" w:rsidRPr="000A0DCF">
        <w:rPr>
          <w:b/>
          <w:bCs/>
          <w:i/>
          <w:iCs/>
          <w:color w:val="000000" w:themeColor="text1"/>
          <w:sz w:val="26"/>
          <w:szCs w:val="26"/>
        </w:rPr>
        <w:t xml:space="preserve"> </w:t>
      </w:r>
      <w:r w:rsidR="006B550E" w:rsidRPr="000A0DCF">
        <w:rPr>
          <w:b/>
          <w:bCs/>
          <w:i/>
          <w:iCs/>
          <w:color w:val="000000" w:themeColor="text1"/>
          <w:sz w:val="26"/>
          <w:szCs w:val="26"/>
        </w:rPr>
        <w:t>1.3.3.1 Quyết định gắn bỏ lâu dài với nghề nghiệp và doanh nghiệp</w:t>
      </w:r>
    </w:p>
    <w:p w14:paraId="7F8CE146" w14:textId="128D3A85" w:rsidR="002D2713" w:rsidRPr="00400EE8" w:rsidRDefault="002D2713" w:rsidP="00CE7CF9">
      <w:pPr>
        <w:pStyle w:val="ThngthngWeb"/>
        <w:spacing w:before="0" w:beforeAutospacing="0" w:after="0" w:afterAutospacing="0" w:line="360" w:lineRule="auto"/>
        <w:ind w:firstLine="567"/>
        <w:jc w:val="both"/>
        <w:rPr>
          <w:color w:val="000000" w:themeColor="text1"/>
          <w:spacing w:val="-4"/>
          <w:sz w:val="26"/>
          <w:szCs w:val="26"/>
        </w:rPr>
      </w:pPr>
      <w:r w:rsidRPr="00400EE8">
        <w:rPr>
          <w:color w:val="000000" w:themeColor="text1"/>
          <w:spacing w:val="-4"/>
          <w:sz w:val="26"/>
          <w:szCs w:val="26"/>
        </w:rPr>
        <w:t>Trong thực tế, người lao động không phải lúc nào cũng hài lòng với công việc và mức thu nhập hiện tại, họ thường có xu hướng tìm kiếm những cơ hội phát triển nghề nghiệp tốt hơn. Tại những thời điểm nhất định trong cuộc sống, người lao động sẽ đưa ra các quyết định quan trọng liên quan đến định hướng nghề nghiệp của mình. Mức độ gắn bó với doanh nghiệp và nghề nghiệp vì vậy có tác động trực tiếp đến động cơ tham gia đào tạo cũng như hiệu quả của quá trình đào tạo. Những người có định hướng gắn bó lâu dài thường có ý thức học tập, nâng cao trình độ và phát triển bản thân rõ ràng hơn.</w:t>
      </w:r>
    </w:p>
    <w:p w14:paraId="5AAB32FD"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lastRenderedPageBreak/>
        <w:t>Ngược lại, nếu người lao động không có ý định gắn bó lâu dài, họ sẽ thiếu động lực tham gia đào tạo, từ đó làm giảm hiệu quả đầu tư đào tạo của doanh nghiệp. Do đó, việc hiểu rõ định hướng nghề nghiệp của người lao động là cơ sở để doanh nghiệp lựa chọn đối tượng đào tạo phù hợp và xây dựng chính sách đào tạo hiệu quả.</w:t>
      </w:r>
    </w:p>
    <w:p w14:paraId="7B734E98" w14:textId="16597C1B" w:rsidR="006B550E" w:rsidRPr="000A0DCF" w:rsidRDefault="008220F3" w:rsidP="00CE7CF9">
      <w:pPr>
        <w:spacing w:line="360" w:lineRule="auto"/>
        <w:jc w:val="both"/>
        <w:rPr>
          <w:b/>
          <w:bCs/>
          <w:i/>
          <w:iCs/>
          <w:color w:val="000000" w:themeColor="text1"/>
          <w:sz w:val="26"/>
          <w:szCs w:val="26"/>
        </w:rPr>
      </w:pPr>
      <w:r>
        <w:rPr>
          <w:b/>
          <w:bCs/>
          <w:i/>
          <w:iCs/>
          <w:color w:val="000000" w:themeColor="text1"/>
          <w:sz w:val="26"/>
          <w:szCs w:val="26"/>
        </w:rPr>
        <w:t xml:space="preserve">   </w:t>
      </w:r>
      <w:r w:rsidR="00B36E44" w:rsidRPr="000A0DCF">
        <w:rPr>
          <w:b/>
          <w:bCs/>
          <w:i/>
          <w:iCs/>
          <w:color w:val="000000" w:themeColor="text1"/>
          <w:sz w:val="26"/>
          <w:szCs w:val="26"/>
        </w:rPr>
        <w:t xml:space="preserve"> </w:t>
      </w:r>
      <w:r w:rsidR="00963037" w:rsidRPr="000A0DCF">
        <w:rPr>
          <w:b/>
          <w:bCs/>
          <w:i/>
          <w:iCs/>
          <w:color w:val="000000" w:themeColor="text1"/>
          <w:sz w:val="26"/>
          <w:szCs w:val="26"/>
        </w:rPr>
        <w:t xml:space="preserve"> </w:t>
      </w:r>
      <w:r w:rsidR="006B550E" w:rsidRPr="000A0DCF">
        <w:rPr>
          <w:b/>
          <w:bCs/>
          <w:i/>
          <w:iCs/>
          <w:color w:val="000000" w:themeColor="text1"/>
          <w:sz w:val="26"/>
          <w:szCs w:val="26"/>
        </w:rPr>
        <w:t>1.3.3.2 Kỳ vọng của người lao động về lương và lợi ích lao động</w:t>
      </w:r>
    </w:p>
    <w:p w14:paraId="3DEB3950"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thực tế, người lao động khi tham gia đào tạo không chỉ đơn thuần nhằm nâng cao kiến thức mà còn xuất phát từ những kỳ vọng cụ thể về lợi ích đạt được sau quá trình học tập. Những kỳ vọng này thường gắn với thu nhập, điều kiện làm việc, cơ hội thăng tiến cũng như sự ghi nhận của tổ chức.</w:t>
      </w:r>
    </w:p>
    <w:p w14:paraId="0402883C"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Khi người lao động tin rằng việc đào tạo sẽ mang lại những thay đổi tích cực như tăng lương, cải thiện vị trí công việc hoặc mở rộng cơ hội phát triển nghề nghiệp, họ sẽ chủ động và tích cực tham gia. Ngược lại, nếu lợi ích không rõ ràng hoặc không tương xứng với thời gian và công sức bỏ ra, họ dễ có tâm lý thờ ơ, làm giảm hiệu quả đào tạo. Vì vậy, việc gắn kết giữa đào tạo với chính sách đãi ngộ và phát triển nghề nghiệp là yếu tố quan trọng để nâng cao hiệu quả công tác đào tạo trong doanh nghiệp</w:t>
      </w:r>
    </w:p>
    <w:p w14:paraId="4FAD8C39" w14:textId="03729B77" w:rsidR="006B550E" w:rsidRPr="000A0DCF" w:rsidRDefault="008220F3" w:rsidP="00CE7CF9">
      <w:pPr>
        <w:spacing w:line="360" w:lineRule="auto"/>
        <w:jc w:val="both"/>
        <w:rPr>
          <w:b/>
          <w:bCs/>
          <w:i/>
          <w:iCs/>
          <w:color w:val="000000" w:themeColor="text1"/>
          <w:sz w:val="26"/>
          <w:szCs w:val="26"/>
        </w:rPr>
      </w:pPr>
      <w:r>
        <w:rPr>
          <w:b/>
          <w:bCs/>
          <w:i/>
          <w:iCs/>
          <w:color w:val="000000" w:themeColor="text1"/>
          <w:sz w:val="26"/>
          <w:szCs w:val="26"/>
        </w:rPr>
        <w:t xml:space="preserve">     </w:t>
      </w:r>
      <w:r w:rsidR="00B36E44" w:rsidRPr="000A0DCF">
        <w:rPr>
          <w:b/>
          <w:bCs/>
          <w:i/>
          <w:iCs/>
          <w:color w:val="000000" w:themeColor="text1"/>
          <w:sz w:val="26"/>
          <w:szCs w:val="26"/>
        </w:rPr>
        <w:t xml:space="preserve"> </w:t>
      </w:r>
      <w:r w:rsidR="00963037" w:rsidRPr="000A0DCF">
        <w:rPr>
          <w:b/>
          <w:bCs/>
          <w:i/>
          <w:iCs/>
          <w:color w:val="000000" w:themeColor="text1"/>
          <w:sz w:val="26"/>
          <w:szCs w:val="26"/>
        </w:rPr>
        <w:t xml:space="preserve"> </w:t>
      </w:r>
      <w:r w:rsidR="006B550E" w:rsidRPr="000A0DCF">
        <w:rPr>
          <w:b/>
          <w:bCs/>
          <w:i/>
          <w:iCs/>
          <w:color w:val="000000" w:themeColor="text1"/>
          <w:sz w:val="26"/>
          <w:szCs w:val="26"/>
        </w:rPr>
        <w:t>1.3.3.3 Nhu cầu tự khăng định, tự hoàn thiện được tôn trọng và thừa nhận</w:t>
      </w:r>
    </w:p>
    <w:p w14:paraId="63A608E0"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các yếu tố vật chất, người lao động còn có nhu cầu được khẳng định bản thân và được ghi nhận trong môi trường làm việc. Khi trình độ chuyên môn và kỹ năng được nâng cao, họ không chỉ làm việc hiệu quả hơn mà còn nhận được sự tôn trọng từ đồng nghiệp và tổ chức.</w:t>
      </w:r>
    </w:p>
    <w:p w14:paraId="73AF522A" w14:textId="77777777" w:rsidR="002D2713" w:rsidRPr="000A0DCF" w:rsidRDefault="002D271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Chính nhu cầu này đã trở thành động lực thúc đẩy người lao động tham gia đào tạo và không ngừng hoàn thiện bản thân. Nếu doanh nghiệp biết khai thác và tạo điều kiện để người lao động thể hiện năng lực, đồng thời ghi nhận những nỗ lực của họ, sẽ góp phần nâng cao hiệu quả đào tạo và tạo sự gắn bó lâu dài với tổ chức.</w:t>
      </w:r>
    </w:p>
    <w:p w14:paraId="4D785324" w14:textId="77777777" w:rsidR="00AA4AC5" w:rsidRPr="000A0DCF" w:rsidRDefault="00AA4AC5" w:rsidP="00CE7CF9">
      <w:pPr>
        <w:pStyle w:val="oancuaDanhsach"/>
        <w:tabs>
          <w:tab w:val="left" w:pos="851"/>
        </w:tabs>
        <w:spacing w:line="360" w:lineRule="auto"/>
        <w:ind w:left="284"/>
        <w:jc w:val="center"/>
        <w:outlineLvl w:val="0"/>
        <w:rPr>
          <w:b/>
          <w:bCs/>
          <w:color w:val="000000" w:themeColor="text1"/>
          <w:sz w:val="26"/>
          <w:szCs w:val="26"/>
        </w:rPr>
      </w:pPr>
    </w:p>
    <w:p w14:paraId="3A210CED" w14:textId="3B88F41F" w:rsidR="006B550E" w:rsidRPr="000A0DCF" w:rsidRDefault="006B550E" w:rsidP="00CE7CF9">
      <w:pPr>
        <w:pStyle w:val="oancuaDanhsach"/>
        <w:tabs>
          <w:tab w:val="left" w:pos="851"/>
        </w:tabs>
        <w:spacing w:line="360" w:lineRule="auto"/>
        <w:ind w:left="284"/>
        <w:jc w:val="center"/>
        <w:outlineLvl w:val="0"/>
        <w:rPr>
          <w:b/>
          <w:bCs/>
          <w:color w:val="000000" w:themeColor="text1"/>
          <w:sz w:val="26"/>
          <w:szCs w:val="26"/>
        </w:rPr>
      </w:pPr>
    </w:p>
    <w:p w14:paraId="100A2919" w14:textId="77777777" w:rsidR="006B550E" w:rsidRPr="000A0DCF" w:rsidRDefault="006B550E" w:rsidP="00CE7CF9">
      <w:pPr>
        <w:spacing w:line="360" w:lineRule="auto"/>
        <w:rPr>
          <w:b/>
          <w:bCs/>
          <w:color w:val="000000" w:themeColor="text1"/>
          <w:sz w:val="26"/>
          <w:szCs w:val="26"/>
        </w:rPr>
      </w:pPr>
      <w:r w:rsidRPr="000A0DCF">
        <w:rPr>
          <w:b/>
          <w:bCs/>
          <w:color w:val="000000" w:themeColor="text1"/>
          <w:sz w:val="26"/>
          <w:szCs w:val="26"/>
        </w:rPr>
        <w:br w:type="page"/>
      </w:r>
    </w:p>
    <w:p w14:paraId="11FF7E3F" w14:textId="180D95A4" w:rsidR="0036525C" w:rsidRPr="00B12E66" w:rsidRDefault="0036525C" w:rsidP="00422E71">
      <w:pPr>
        <w:spacing w:after="120" w:line="360" w:lineRule="auto"/>
        <w:jc w:val="center"/>
        <w:outlineLvl w:val="0"/>
        <w:rPr>
          <w:b/>
          <w:bCs/>
          <w:color w:val="000000" w:themeColor="text1"/>
          <w:sz w:val="26"/>
          <w:szCs w:val="26"/>
        </w:rPr>
      </w:pPr>
      <w:bookmarkStart w:id="81" w:name="_Toc229402777"/>
      <w:r w:rsidRPr="000A0DCF">
        <w:rPr>
          <w:b/>
          <w:bCs/>
          <w:color w:val="000000" w:themeColor="text1"/>
          <w:sz w:val="26"/>
          <w:szCs w:val="26"/>
        </w:rPr>
        <w:lastRenderedPageBreak/>
        <w:t xml:space="preserve">CHƯƠNG </w:t>
      </w:r>
      <w:r w:rsidR="00DF0B92" w:rsidRPr="000A0DCF">
        <w:rPr>
          <w:b/>
          <w:bCs/>
          <w:color w:val="000000" w:themeColor="text1"/>
          <w:sz w:val="26"/>
          <w:szCs w:val="26"/>
        </w:rPr>
        <w:t xml:space="preserve">2 </w:t>
      </w:r>
      <w:r w:rsidRPr="000A0DCF">
        <w:rPr>
          <w:b/>
          <w:bCs/>
          <w:color w:val="000000" w:themeColor="text1"/>
          <w:sz w:val="26"/>
          <w:szCs w:val="26"/>
        </w:rPr>
        <w:t xml:space="preserve">: </w:t>
      </w:r>
      <w:bookmarkEnd w:id="18"/>
      <w:r w:rsidR="00DF0B92" w:rsidRPr="000A0DCF">
        <w:rPr>
          <w:b/>
          <w:bCs/>
          <w:color w:val="000000" w:themeColor="text1"/>
          <w:sz w:val="26"/>
          <w:szCs w:val="26"/>
        </w:rPr>
        <w:t xml:space="preserve">THỰC TRẠNG CÔNG TÁC ĐÀO TẠO NGUỒN NHÂN LỰC </w:t>
      </w:r>
      <w:r w:rsidR="00214FF7" w:rsidRPr="000A0DCF">
        <w:rPr>
          <w:b/>
          <w:bCs/>
          <w:color w:val="000000" w:themeColor="text1"/>
          <w:sz w:val="26"/>
          <w:szCs w:val="26"/>
        </w:rPr>
        <w:t>TẠI CÔNG TY CỔ PHẦN PHÁT TRIỂN MAY MẶC MIỀN TRUNG</w:t>
      </w:r>
      <w:bookmarkEnd w:id="81"/>
    </w:p>
    <w:p w14:paraId="119B0351" w14:textId="3BEB4F7B" w:rsidR="0036525C" w:rsidRPr="000A0DCF" w:rsidRDefault="0036525C" w:rsidP="00CE7CF9">
      <w:pPr>
        <w:pStyle w:val="oancuaDanhsach"/>
        <w:numPr>
          <w:ilvl w:val="1"/>
          <w:numId w:val="3"/>
        </w:numPr>
        <w:tabs>
          <w:tab w:val="left" w:pos="851"/>
        </w:tabs>
        <w:spacing w:line="360" w:lineRule="auto"/>
        <w:outlineLvl w:val="1"/>
        <w:rPr>
          <w:b/>
          <w:color w:val="000000" w:themeColor="text1"/>
          <w:sz w:val="26"/>
          <w:szCs w:val="26"/>
        </w:rPr>
      </w:pPr>
      <w:bookmarkStart w:id="82" w:name="_Toc219097580"/>
      <w:bookmarkStart w:id="83" w:name="_Toc229402778"/>
      <w:r w:rsidRPr="000A0DCF">
        <w:rPr>
          <w:b/>
          <w:color w:val="000000" w:themeColor="text1"/>
          <w:sz w:val="26"/>
          <w:szCs w:val="26"/>
        </w:rPr>
        <w:t>Tổng quan về Công ty Cổ Phần Phát Triển May Mặc Miền Trung</w:t>
      </w:r>
      <w:bookmarkEnd w:id="82"/>
      <w:bookmarkEnd w:id="83"/>
    </w:p>
    <w:p w14:paraId="4B37CA71" w14:textId="3401B8E8" w:rsidR="00DC410A" w:rsidRPr="00101364" w:rsidRDefault="00214FF7" w:rsidP="00CE7CF9">
      <w:pPr>
        <w:pStyle w:val="oancuaDanhsach"/>
        <w:numPr>
          <w:ilvl w:val="2"/>
          <w:numId w:val="3"/>
        </w:numPr>
        <w:tabs>
          <w:tab w:val="left" w:pos="851"/>
        </w:tabs>
        <w:spacing w:line="360" w:lineRule="auto"/>
        <w:outlineLvl w:val="2"/>
        <w:rPr>
          <w:b/>
          <w:color w:val="000000" w:themeColor="text1"/>
          <w:sz w:val="26"/>
          <w:szCs w:val="26"/>
        </w:rPr>
      </w:pPr>
      <w:bookmarkStart w:id="84" w:name="_Toc229402779"/>
      <w:r w:rsidRPr="000A0DCF">
        <w:rPr>
          <w:b/>
          <w:bCs/>
          <w:color w:val="000000" w:themeColor="text1"/>
          <w:sz w:val="26"/>
          <w:szCs w:val="26"/>
        </w:rPr>
        <w:t>Giới thiệu chung về</w:t>
      </w:r>
      <w:r w:rsidRPr="000A0DCF">
        <w:rPr>
          <w:color w:val="000000" w:themeColor="text1"/>
          <w:sz w:val="26"/>
          <w:szCs w:val="26"/>
        </w:rPr>
        <w:t xml:space="preserve"> </w:t>
      </w:r>
      <w:r w:rsidRPr="000A0DCF">
        <w:rPr>
          <w:b/>
          <w:color w:val="000000" w:themeColor="text1"/>
          <w:sz w:val="26"/>
          <w:szCs w:val="26"/>
        </w:rPr>
        <w:t>Công ty Cổ Phần Phát Triển May Mặc Miền Trung</w:t>
      </w:r>
      <w:bookmarkEnd w:id="84"/>
    </w:p>
    <w:p w14:paraId="02DAF865" w14:textId="6BD4C21C" w:rsidR="0036525C" w:rsidRPr="000A0DCF" w:rsidRDefault="0036525C" w:rsidP="00CE7CF9">
      <w:pPr>
        <w:tabs>
          <w:tab w:val="left" w:pos="851"/>
        </w:tabs>
        <w:spacing w:line="360" w:lineRule="auto"/>
        <w:jc w:val="center"/>
        <w:outlineLvl w:val="1"/>
        <w:rPr>
          <w:color w:val="000000" w:themeColor="text1"/>
          <w:sz w:val="26"/>
          <w:szCs w:val="26"/>
        </w:rPr>
      </w:pPr>
      <w:bookmarkStart w:id="85" w:name="_Toc227699907"/>
      <w:bookmarkStart w:id="86" w:name="_Toc229066446"/>
      <w:bookmarkStart w:id="87" w:name="_Toc229402780"/>
      <w:r w:rsidRPr="000A0DCF">
        <w:rPr>
          <w:noProof/>
          <w:color w:val="000000" w:themeColor="text1"/>
          <w:sz w:val="26"/>
          <w:szCs w:val="26"/>
          <w:lang w:eastAsia="ko-KR"/>
        </w:rPr>
        <w:drawing>
          <wp:inline distT="0" distB="0" distL="0" distR="0" wp14:anchorId="189B25DD" wp14:editId="25D26D85">
            <wp:extent cx="2714919" cy="1570990"/>
            <wp:effectExtent l="0" t="0" r="3175" b="3810"/>
            <wp:docPr id="32" name="Picture 32" descr="A red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red and blue logo&#10;&#10;AI-generated content may be incorrect."/>
                    <pic:cNvPicPr/>
                  </pic:nvPicPr>
                  <pic:blipFill>
                    <a:blip r:embed="rId16"/>
                    <a:stretch>
                      <a:fillRect/>
                    </a:stretch>
                  </pic:blipFill>
                  <pic:spPr>
                    <a:xfrm>
                      <a:off x="0" y="0"/>
                      <a:ext cx="2723868" cy="1576168"/>
                    </a:xfrm>
                    <a:prstGeom prst="rect">
                      <a:avLst/>
                    </a:prstGeom>
                  </pic:spPr>
                </pic:pic>
              </a:graphicData>
            </a:graphic>
          </wp:inline>
        </w:drawing>
      </w:r>
      <w:bookmarkEnd w:id="85"/>
      <w:bookmarkEnd w:id="86"/>
      <w:bookmarkEnd w:id="87"/>
    </w:p>
    <w:p w14:paraId="0637CAF2" w14:textId="6D17618D" w:rsidR="0036525C" w:rsidRPr="00101364" w:rsidRDefault="00101364" w:rsidP="00CE7CF9">
      <w:pPr>
        <w:pStyle w:val="hnh"/>
        <w:spacing w:after="0" w:line="360" w:lineRule="auto"/>
        <w:ind w:left="400"/>
        <w:rPr>
          <w:b/>
          <w:bCs w:val="0"/>
        </w:rPr>
      </w:pPr>
      <w:r w:rsidRPr="000A0DCF">
        <w:rPr>
          <w:b/>
          <w:bCs w:val="0"/>
        </w:rPr>
        <w:t xml:space="preserve">Hình </w:t>
      </w:r>
      <w:r>
        <w:rPr>
          <w:b/>
          <w:bCs w:val="0"/>
        </w:rPr>
        <w:t>2</w:t>
      </w:r>
      <w:r w:rsidRPr="000A0DCF">
        <w:rPr>
          <w:b/>
          <w:bCs w:val="0"/>
        </w:rPr>
        <w:t>.1 Logo Công ty Cổ Phần Phát Triển May Mặc Miền Trung</w:t>
      </w:r>
    </w:p>
    <w:p w14:paraId="69EEA1E8" w14:textId="77777777" w:rsidR="00DC410A" w:rsidRPr="000A0DCF" w:rsidRDefault="0036525C" w:rsidP="00CE7CF9">
      <w:pPr>
        <w:pStyle w:val="oancuaDanhsach"/>
        <w:numPr>
          <w:ilvl w:val="0"/>
          <w:numId w:val="16"/>
        </w:numPr>
        <w:spacing w:line="360" w:lineRule="auto"/>
        <w:rPr>
          <w:color w:val="000000" w:themeColor="text1"/>
          <w:sz w:val="26"/>
          <w:szCs w:val="26"/>
        </w:rPr>
      </w:pPr>
      <w:r w:rsidRPr="000A0DCF">
        <w:rPr>
          <w:color w:val="000000" w:themeColor="text1"/>
          <w:sz w:val="26"/>
          <w:szCs w:val="26"/>
        </w:rPr>
        <w:t>Tên đầy đủ: CÔNG TY CỔ PHẦN PHÁT TRIỂN MAY MẶC MIỀN TRUNG</w:t>
      </w:r>
    </w:p>
    <w:p w14:paraId="19C056FF" w14:textId="77777777" w:rsidR="00DC410A" w:rsidRPr="000A0DCF" w:rsidRDefault="0036525C" w:rsidP="00CE7CF9">
      <w:pPr>
        <w:pStyle w:val="oancuaDanhsach"/>
        <w:numPr>
          <w:ilvl w:val="0"/>
          <w:numId w:val="16"/>
        </w:numPr>
        <w:spacing w:line="360" w:lineRule="auto"/>
        <w:rPr>
          <w:color w:val="000000" w:themeColor="text1"/>
          <w:sz w:val="26"/>
          <w:szCs w:val="26"/>
        </w:rPr>
      </w:pPr>
      <w:r w:rsidRPr="000A0DCF">
        <w:rPr>
          <w:color w:val="000000" w:themeColor="text1"/>
          <w:sz w:val="26"/>
          <w:szCs w:val="26"/>
        </w:rPr>
        <w:t>Ngày thành lập: 05/06/2018</w:t>
      </w:r>
    </w:p>
    <w:p w14:paraId="08FBCEC2" w14:textId="77777777" w:rsidR="00DC410A" w:rsidRPr="000A0DCF" w:rsidRDefault="0036525C" w:rsidP="00CE7CF9">
      <w:pPr>
        <w:pStyle w:val="oancuaDanhsach"/>
        <w:numPr>
          <w:ilvl w:val="0"/>
          <w:numId w:val="16"/>
        </w:numPr>
        <w:spacing w:line="360" w:lineRule="auto"/>
        <w:rPr>
          <w:color w:val="000000" w:themeColor="text1"/>
          <w:sz w:val="26"/>
          <w:szCs w:val="26"/>
        </w:rPr>
      </w:pPr>
      <w:r w:rsidRPr="000A0DCF">
        <w:rPr>
          <w:color w:val="000000" w:themeColor="text1"/>
          <w:sz w:val="26"/>
          <w:szCs w:val="26"/>
        </w:rPr>
        <w:t>Mã số thuế: 3200661997</w:t>
      </w:r>
    </w:p>
    <w:p w14:paraId="279F7B3D" w14:textId="77777777" w:rsidR="00DC410A" w:rsidRPr="000A0DCF" w:rsidRDefault="0036525C" w:rsidP="00CE7CF9">
      <w:pPr>
        <w:pStyle w:val="oancuaDanhsach"/>
        <w:numPr>
          <w:ilvl w:val="0"/>
          <w:numId w:val="16"/>
        </w:numPr>
        <w:spacing w:line="360" w:lineRule="auto"/>
        <w:rPr>
          <w:color w:val="000000" w:themeColor="text1"/>
          <w:sz w:val="26"/>
          <w:szCs w:val="26"/>
        </w:rPr>
      </w:pPr>
      <w:r w:rsidRPr="000A0DCF">
        <w:rPr>
          <w:color w:val="000000" w:themeColor="text1"/>
          <w:sz w:val="26"/>
          <w:szCs w:val="26"/>
        </w:rPr>
        <w:t>Trụ sở chính: Khu công nghiệp Tây Bắc Hồ Xá, Xã Vĩnh Linh, Tỉnh Quảng Trị, Việt Nam</w:t>
      </w:r>
      <w:r w:rsidR="001D475D" w:rsidRPr="000A0DCF">
        <w:rPr>
          <w:color w:val="000000" w:themeColor="text1"/>
          <w:sz w:val="26"/>
          <w:szCs w:val="26"/>
        </w:rPr>
        <w:t xml:space="preserve"> </w:t>
      </w:r>
    </w:p>
    <w:p w14:paraId="3BFA8413" w14:textId="77777777" w:rsidR="00DC410A" w:rsidRPr="000A0DCF" w:rsidRDefault="0036525C" w:rsidP="00CE7CF9">
      <w:pPr>
        <w:pStyle w:val="oancuaDanhsach"/>
        <w:numPr>
          <w:ilvl w:val="0"/>
          <w:numId w:val="16"/>
        </w:numPr>
        <w:spacing w:line="360" w:lineRule="auto"/>
        <w:rPr>
          <w:color w:val="000000" w:themeColor="text1"/>
          <w:sz w:val="26"/>
          <w:szCs w:val="26"/>
        </w:rPr>
      </w:pPr>
      <w:r w:rsidRPr="000A0DCF">
        <w:rPr>
          <w:color w:val="000000" w:themeColor="text1"/>
          <w:sz w:val="26"/>
          <w:szCs w:val="26"/>
        </w:rPr>
        <w:t>Người đứng đầu: LÊ ANH PHONG</w:t>
      </w:r>
    </w:p>
    <w:p w14:paraId="77AEF371" w14:textId="77777777" w:rsidR="00DC410A" w:rsidRPr="000A0DCF" w:rsidRDefault="0036525C" w:rsidP="00CE7CF9">
      <w:pPr>
        <w:pStyle w:val="oancuaDanhsach"/>
        <w:numPr>
          <w:ilvl w:val="0"/>
          <w:numId w:val="16"/>
        </w:numPr>
        <w:spacing w:line="360" w:lineRule="auto"/>
        <w:rPr>
          <w:color w:val="000000" w:themeColor="text1"/>
          <w:sz w:val="26"/>
          <w:szCs w:val="26"/>
        </w:rPr>
      </w:pPr>
      <w:r w:rsidRPr="000A0DCF">
        <w:rPr>
          <w:color w:val="000000" w:themeColor="text1"/>
          <w:sz w:val="26"/>
          <w:szCs w:val="26"/>
        </w:rPr>
        <w:t>Số điện thoại: 09057877797</w:t>
      </w:r>
    </w:p>
    <w:p w14:paraId="5B88E871" w14:textId="5D894F2A" w:rsidR="0036525C" w:rsidRPr="000A0DCF" w:rsidRDefault="0036525C" w:rsidP="00CE7CF9">
      <w:pPr>
        <w:pStyle w:val="oancuaDanhsach"/>
        <w:numPr>
          <w:ilvl w:val="0"/>
          <w:numId w:val="16"/>
        </w:numPr>
        <w:spacing w:line="360" w:lineRule="auto"/>
        <w:rPr>
          <w:color w:val="000000" w:themeColor="text1"/>
          <w:sz w:val="26"/>
          <w:szCs w:val="26"/>
        </w:rPr>
      </w:pPr>
      <w:r w:rsidRPr="000A0DCF">
        <w:rPr>
          <w:color w:val="000000" w:themeColor="text1"/>
          <w:sz w:val="26"/>
          <w:szCs w:val="26"/>
        </w:rPr>
        <w:t xml:space="preserve">Email: </w:t>
      </w:r>
      <w:hyperlink r:id="rId17" w:history="1">
        <w:r w:rsidRPr="000A0DCF">
          <w:rPr>
            <w:rStyle w:val="Siuktni"/>
            <w:rFonts w:eastAsiaTheme="majorEastAsia"/>
            <w:color w:val="000000" w:themeColor="text1"/>
            <w:sz w:val="26"/>
            <w:szCs w:val="26"/>
          </w:rPr>
          <w:t>lephong@maymientrung.com.vn</w:t>
        </w:r>
      </w:hyperlink>
      <w:r w:rsidRPr="000A0DCF">
        <w:rPr>
          <w:color w:val="000000" w:themeColor="text1"/>
          <w:sz w:val="26"/>
          <w:szCs w:val="26"/>
        </w:rPr>
        <w:t xml:space="preserve"> </w:t>
      </w:r>
    </w:p>
    <w:p w14:paraId="2E4A2FD6" w14:textId="68E83E5A" w:rsidR="0036525C" w:rsidRPr="000A0DCF" w:rsidRDefault="0036525C" w:rsidP="00CE7CF9">
      <w:pPr>
        <w:pStyle w:val="oancuaDanhsach"/>
        <w:numPr>
          <w:ilvl w:val="2"/>
          <w:numId w:val="3"/>
        </w:numPr>
        <w:tabs>
          <w:tab w:val="left" w:pos="851"/>
        </w:tabs>
        <w:spacing w:line="360" w:lineRule="auto"/>
        <w:outlineLvl w:val="2"/>
        <w:rPr>
          <w:b/>
          <w:color w:val="000000" w:themeColor="text1"/>
          <w:sz w:val="26"/>
          <w:szCs w:val="26"/>
        </w:rPr>
      </w:pPr>
      <w:bookmarkStart w:id="88" w:name="_Toc219097581"/>
      <w:bookmarkStart w:id="89" w:name="_Toc229402781"/>
      <w:r w:rsidRPr="000A0DCF">
        <w:rPr>
          <w:b/>
          <w:color w:val="000000" w:themeColor="text1"/>
          <w:sz w:val="26"/>
          <w:szCs w:val="26"/>
        </w:rPr>
        <w:t>Lịch sử hình thành và quá trình phát triển</w:t>
      </w:r>
      <w:bookmarkEnd w:id="88"/>
      <w:bookmarkEnd w:id="89"/>
      <w:r w:rsidRPr="000A0DCF">
        <w:rPr>
          <w:b/>
          <w:color w:val="000000" w:themeColor="text1"/>
          <w:sz w:val="26"/>
          <w:szCs w:val="26"/>
        </w:rPr>
        <w:t xml:space="preserve"> </w:t>
      </w:r>
    </w:p>
    <w:p w14:paraId="66C5A18B" w14:textId="71BADEDD" w:rsidR="002A5B02" w:rsidRPr="000A0DCF" w:rsidRDefault="002A5B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Công ty Cổ phần Phát triển May mặc Miền Trung được thành lập </w:t>
      </w:r>
      <w:r w:rsidR="00DB23DE" w:rsidRPr="000A0DCF">
        <w:rPr>
          <w:color w:val="000000" w:themeColor="text1"/>
          <w:sz w:val="26"/>
          <w:szCs w:val="26"/>
        </w:rPr>
        <w:t xml:space="preserve">ngày 05/06/2018 </w:t>
      </w:r>
      <w:r w:rsidRPr="000A0DCF">
        <w:rPr>
          <w:color w:val="000000" w:themeColor="text1"/>
          <w:sz w:val="26"/>
          <w:szCs w:val="26"/>
        </w:rPr>
        <w:t>theo Giấy chứng nhận đăng ký doanh nghiệp do cơ quan nhà nước có thẩm quyền cấp. Trụ sở chính của công ty đặt tại Khu công nghiệp Tây Bắc Hồ Xá, huyện Vĩnh Linh, tỉnh Quảng Trị. Đây là khu vực có vị trí thuận lợi cho việc phát triển ngành công nghiệp may mặc, đồng thời tạo điều kiện thu hút nguồn lao động địa phương.</w:t>
      </w:r>
    </w:p>
    <w:p w14:paraId="7DFDF113" w14:textId="77777777" w:rsidR="00DB23DE" w:rsidRPr="000A0DCF" w:rsidRDefault="00DB23DE" w:rsidP="00CE7CF9">
      <w:pPr>
        <w:tabs>
          <w:tab w:val="left" w:pos="426"/>
        </w:tabs>
        <w:spacing w:line="360" w:lineRule="auto"/>
        <w:ind w:firstLine="567"/>
        <w:jc w:val="both"/>
        <w:rPr>
          <w:color w:val="000000" w:themeColor="text1"/>
          <w:sz w:val="26"/>
          <w:szCs w:val="26"/>
        </w:rPr>
      </w:pPr>
      <w:r w:rsidRPr="000A0DCF">
        <w:rPr>
          <w:color w:val="000000" w:themeColor="text1"/>
          <w:sz w:val="26"/>
          <w:szCs w:val="26"/>
        </w:rPr>
        <w:t>Ngay từ những ngày đầu thành lập (năm 2018), công ty đã xác định hoạt động sản xuất hàng may mặc xuất khẩu là định hướng phát triển chủ đạo. Từ quy mô ban đầu còn tương đối nhỏ, trong giai đoạn 2019–2021, doanh nghiệp từng bước đầu tư mở rộng hệ thống nhà xưởng, gia tăng số lượng chuyền may và nâng cấp trang thiết bị, máy móc theo hướng hiện đại nhằm đáp ứng các tiêu chuẩn khắt khe của thị trường quốc tế. Đến giai đoạn 2022 đến nay, công ty tiếp tục ổn định hoạt động sản xuất, nâng cao năng lực cạnh tranh và từng bước khẳng định vị thế trên thị trường.</w:t>
      </w:r>
    </w:p>
    <w:p w14:paraId="5793483C" w14:textId="7FFBE7F0" w:rsidR="0036525C" w:rsidRPr="000A0DCF" w:rsidRDefault="0036525C" w:rsidP="00CA5ABB">
      <w:pPr>
        <w:tabs>
          <w:tab w:val="left" w:pos="426"/>
        </w:tabs>
        <w:spacing w:before="20" w:line="348" w:lineRule="auto"/>
        <w:rPr>
          <w:color w:val="000000" w:themeColor="text1"/>
          <w:sz w:val="26"/>
          <w:szCs w:val="26"/>
        </w:rPr>
      </w:pPr>
      <w:r w:rsidRPr="000A0DCF">
        <w:rPr>
          <w:color w:val="000000" w:themeColor="text1"/>
          <w:sz w:val="26"/>
          <w:szCs w:val="26"/>
        </w:rPr>
        <w:lastRenderedPageBreak/>
        <w:t>Theo hồ sơ năng lực doanh nghiệp, đến hiện nay công ty đã phát triển mạnh mẽ với:</w:t>
      </w:r>
    </w:p>
    <w:p w14:paraId="4846F871" w14:textId="77777777" w:rsidR="0036525C" w:rsidRPr="000A0DCF" w:rsidRDefault="0036525C" w:rsidP="00CA5ABB">
      <w:pPr>
        <w:pStyle w:val="oancuaDanhsach"/>
        <w:numPr>
          <w:ilvl w:val="0"/>
          <w:numId w:val="2"/>
        </w:numPr>
        <w:tabs>
          <w:tab w:val="left" w:pos="426"/>
        </w:tabs>
        <w:spacing w:before="20" w:line="348" w:lineRule="auto"/>
        <w:ind w:left="0" w:firstLine="426"/>
        <w:rPr>
          <w:color w:val="000000" w:themeColor="text1"/>
          <w:sz w:val="26"/>
          <w:szCs w:val="26"/>
        </w:rPr>
      </w:pPr>
      <w:r w:rsidRPr="000A0DCF">
        <w:rPr>
          <w:color w:val="000000" w:themeColor="text1"/>
          <w:sz w:val="26"/>
          <w:szCs w:val="26"/>
        </w:rPr>
        <w:t>Mở rộng thêm 5 chi nhánh sản xuất.</w:t>
      </w:r>
    </w:p>
    <w:p w14:paraId="65B5EE4D" w14:textId="77777777" w:rsidR="0036525C" w:rsidRPr="000A0DCF" w:rsidRDefault="0036525C" w:rsidP="00CA5ABB">
      <w:pPr>
        <w:pStyle w:val="oancuaDanhsach"/>
        <w:numPr>
          <w:ilvl w:val="0"/>
          <w:numId w:val="2"/>
        </w:numPr>
        <w:tabs>
          <w:tab w:val="left" w:pos="426"/>
        </w:tabs>
        <w:spacing w:before="20" w:line="348" w:lineRule="auto"/>
        <w:ind w:left="0" w:firstLine="426"/>
        <w:rPr>
          <w:color w:val="000000" w:themeColor="text1"/>
          <w:sz w:val="26"/>
          <w:szCs w:val="26"/>
        </w:rPr>
      </w:pPr>
      <w:r w:rsidRPr="000A0DCF">
        <w:rPr>
          <w:color w:val="000000" w:themeColor="text1"/>
          <w:sz w:val="26"/>
          <w:szCs w:val="26"/>
        </w:rPr>
        <w:t>Hơn 1.000 lao động có tay nghề.</w:t>
      </w:r>
    </w:p>
    <w:p w14:paraId="0F83E55B" w14:textId="77777777" w:rsidR="0036525C" w:rsidRPr="000A0DCF" w:rsidRDefault="0036525C" w:rsidP="00CA5ABB">
      <w:pPr>
        <w:pStyle w:val="oancuaDanhsach"/>
        <w:numPr>
          <w:ilvl w:val="0"/>
          <w:numId w:val="2"/>
        </w:numPr>
        <w:tabs>
          <w:tab w:val="left" w:pos="426"/>
        </w:tabs>
        <w:spacing w:before="20" w:line="348" w:lineRule="auto"/>
        <w:ind w:left="0" w:firstLine="426"/>
        <w:rPr>
          <w:color w:val="000000" w:themeColor="text1"/>
          <w:sz w:val="26"/>
          <w:szCs w:val="26"/>
        </w:rPr>
      </w:pPr>
      <w:r w:rsidRPr="000A0DCF">
        <w:rPr>
          <w:color w:val="000000" w:themeColor="text1"/>
          <w:sz w:val="26"/>
          <w:szCs w:val="26"/>
        </w:rPr>
        <w:t>25 chuyền may hiện đại.</w:t>
      </w:r>
    </w:p>
    <w:p w14:paraId="52027E51" w14:textId="77777777" w:rsidR="0036525C" w:rsidRPr="000A0DCF" w:rsidRDefault="0036525C" w:rsidP="00CA5ABB">
      <w:pPr>
        <w:pStyle w:val="oancuaDanhsach"/>
        <w:numPr>
          <w:ilvl w:val="0"/>
          <w:numId w:val="2"/>
        </w:numPr>
        <w:tabs>
          <w:tab w:val="left" w:pos="426"/>
        </w:tabs>
        <w:spacing w:before="20" w:line="348" w:lineRule="auto"/>
        <w:ind w:left="0" w:firstLine="426"/>
        <w:rPr>
          <w:color w:val="000000" w:themeColor="text1"/>
          <w:sz w:val="26"/>
          <w:szCs w:val="26"/>
        </w:rPr>
      </w:pPr>
      <w:r w:rsidRPr="000A0DCF">
        <w:rPr>
          <w:color w:val="000000" w:themeColor="text1"/>
          <w:sz w:val="26"/>
          <w:szCs w:val="26"/>
        </w:rPr>
        <w:t>Có 1.400 máy móc thiết bị tiên tiến.</w:t>
      </w:r>
    </w:p>
    <w:p w14:paraId="44B4D459" w14:textId="77777777" w:rsidR="0036525C" w:rsidRPr="000A0DCF" w:rsidRDefault="0036525C" w:rsidP="00CA5ABB">
      <w:pPr>
        <w:pStyle w:val="oancuaDanhsach"/>
        <w:numPr>
          <w:ilvl w:val="0"/>
          <w:numId w:val="2"/>
        </w:numPr>
        <w:tabs>
          <w:tab w:val="left" w:pos="426"/>
        </w:tabs>
        <w:spacing w:before="20" w:line="348" w:lineRule="auto"/>
        <w:ind w:left="0" w:firstLine="426"/>
        <w:rPr>
          <w:color w:val="000000" w:themeColor="text1"/>
          <w:sz w:val="26"/>
          <w:szCs w:val="26"/>
        </w:rPr>
      </w:pPr>
      <w:r w:rsidRPr="000A0DCF">
        <w:rPr>
          <w:color w:val="000000" w:themeColor="text1"/>
          <w:sz w:val="26"/>
          <w:szCs w:val="26"/>
        </w:rPr>
        <w:t>Công suất đạt khoảng 1.800.000 sản phẩm/ năm</w:t>
      </w:r>
    </w:p>
    <w:p w14:paraId="68433BE3" w14:textId="4F8CF9B7" w:rsidR="0036525C" w:rsidRPr="000A0DCF" w:rsidRDefault="002A5B02" w:rsidP="00CA5ABB">
      <w:pPr>
        <w:spacing w:before="20" w:line="348" w:lineRule="auto"/>
        <w:ind w:firstLine="567"/>
        <w:jc w:val="both"/>
        <w:rPr>
          <w:color w:val="000000" w:themeColor="text1"/>
          <w:sz w:val="26"/>
          <w:szCs w:val="26"/>
        </w:rPr>
      </w:pPr>
      <w:bookmarkStart w:id="90" w:name="_Toc218970195"/>
      <w:bookmarkStart w:id="91" w:name="_Toc218970273"/>
      <w:bookmarkStart w:id="92" w:name="_Toc218970433"/>
      <w:r w:rsidRPr="000A0DCF">
        <w:rPr>
          <w:color w:val="000000" w:themeColor="text1"/>
          <w:sz w:val="26"/>
          <w:szCs w:val="26"/>
        </w:rPr>
        <w:t>Quá trình phát triển của công ty gắn liền với chiến lược mở rộng thị trường xuất khẩu, nâng cao uy tín thương hiệu, đồng thời chú trọng đảm bảo chất lượng sản phẩm và tiến độ giao hàng. Những yếu tố này đã góp phần giúp doanh nghiệp từng bước khẳng định vị thế của mình trong ngành dệt may tại khu vực miền Trung.</w:t>
      </w:r>
      <w:bookmarkEnd w:id="90"/>
      <w:bookmarkEnd w:id="91"/>
      <w:bookmarkEnd w:id="92"/>
    </w:p>
    <w:p w14:paraId="765D6055" w14:textId="25ECD12A" w:rsidR="0036525C" w:rsidRPr="000A0DCF" w:rsidRDefault="0036525C" w:rsidP="00CA5ABB">
      <w:pPr>
        <w:pStyle w:val="oancuaDanhsach"/>
        <w:numPr>
          <w:ilvl w:val="2"/>
          <w:numId w:val="3"/>
        </w:numPr>
        <w:tabs>
          <w:tab w:val="left" w:pos="851"/>
        </w:tabs>
        <w:spacing w:before="20" w:line="348" w:lineRule="auto"/>
        <w:outlineLvl w:val="2"/>
        <w:rPr>
          <w:b/>
          <w:color w:val="000000" w:themeColor="text1"/>
          <w:sz w:val="26"/>
          <w:szCs w:val="26"/>
        </w:rPr>
      </w:pPr>
      <w:bookmarkStart w:id="93" w:name="_Toc219097582"/>
      <w:bookmarkStart w:id="94" w:name="_Toc229402782"/>
      <w:r w:rsidRPr="000A0DCF">
        <w:rPr>
          <w:b/>
          <w:color w:val="000000" w:themeColor="text1"/>
          <w:sz w:val="26"/>
          <w:szCs w:val="26"/>
        </w:rPr>
        <w:t>Tầm nhìn, sứ mệnh và các giá trị cốt lõi</w:t>
      </w:r>
      <w:bookmarkEnd w:id="93"/>
      <w:bookmarkEnd w:id="94"/>
    </w:p>
    <w:p w14:paraId="77459A28" w14:textId="77777777" w:rsidR="0036525C" w:rsidRPr="000A0DCF" w:rsidRDefault="0036525C" w:rsidP="00CA5ABB">
      <w:pPr>
        <w:spacing w:before="20" w:line="348" w:lineRule="auto"/>
        <w:ind w:left="426"/>
        <w:rPr>
          <w:b/>
          <w:i/>
          <w:color w:val="000000" w:themeColor="text1"/>
          <w:sz w:val="26"/>
          <w:szCs w:val="26"/>
        </w:rPr>
      </w:pPr>
      <w:r w:rsidRPr="000A0DCF">
        <w:rPr>
          <w:b/>
          <w:i/>
          <w:color w:val="000000" w:themeColor="text1"/>
          <w:sz w:val="26"/>
          <w:szCs w:val="26"/>
        </w:rPr>
        <w:t>Tầm nhìn</w:t>
      </w:r>
    </w:p>
    <w:p w14:paraId="4437E558" w14:textId="6853ED47" w:rsidR="0036525C" w:rsidRPr="000A0DCF" w:rsidRDefault="00D56798" w:rsidP="00CA5ABB">
      <w:pPr>
        <w:pStyle w:val="HTMLinhdangtrc"/>
        <w:shd w:val="clear" w:color="auto" w:fill="F8F9FA"/>
        <w:spacing w:before="20" w:line="348" w:lineRule="auto"/>
        <w:ind w:firstLine="567"/>
        <w:jc w:val="both"/>
        <w:rPr>
          <w:rFonts w:ascii="Times New Roman" w:hAnsi="Times New Roman" w:cs="Times New Roman"/>
          <w:color w:val="000000" w:themeColor="text1"/>
          <w:sz w:val="26"/>
          <w:szCs w:val="26"/>
        </w:rPr>
      </w:pPr>
      <w:r w:rsidRPr="00B12E66">
        <w:rPr>
          <w:rFonts w:ascii="Times New Roman" w:hAnsi="Times New Roman" w:cs="Times New Roman"/>
          <w:color w:val="000000" w:themeColor="text1"/>
          <w:sz w:val="26"/>
          <w:szCs w:val="26"/>
        </w:rPr>
        <w:t>“</w:t>
      </w:r>
      <w:r w:rsidR="00DB23DE" w:rsidRPr="00B12E66">
        <w:rPr>
          <w:rFonts w:ascii="Times New Roman" w:hAnsi="Times New Roman" w:cs="Times New Roman"/>
          <w:color w:val="000000" w:themeColor="text1"/>
          <w:sz w:val="26"/>
          <w:szCs w:val="26"/>
        </w:rPr>
        <w:t xml:space="preserve">Công ty Cổ Phần Triển May Mặc Miền Trung </w:t>
      </w:r>
      <w:r w:rsidR="00CD6613" w:rsidRPr="00B12E66">
        <w:rPr>
          <w:rFonts w:ascii="Times New Roman" w:hAnsi="Times New Roman" w:cs="Times New Roman"/>
          <w:color w:val="000000" w:themeColor="text1"/>
          <w:sz w:val="26"/>
          <w:szCs w:val="26"/>
        </w:rPr>
        <w:t xml:space="preserve"> mong muốn trở thành đối tác sản xuất hàng may mặc đáng tin cậy trong chuỗi cung ứng toàn cầu, nổi tiếng về chất lượng sản phẩm,</w:t>
      </w:r>
      <w:r w:rsidR="00CD6613" w:rsidRPr="00B12E66">
        <w:rPr>
          <w:color w:val="000000" w:themeColor="text1"/>
          <w:sz w:val="26"/>
          <w:szCs w:val="26"/>
        </w:rPr>
        <w:t xml:space="preserve"> </w:t>
      </w:r>
      <w:r w:rsidR="00CD6613" w:rsidRPr="00B12E66">
        <w:rPr>
          <w:rFonts w:ascii="Times New Roman" w:hAnsi="Times New Roman" w:cs="Times New Roman"/>
          <w:color w:val="000000" w:themeColor="text1"/>
          <w:sz w:val="26"/>
          <w:szCs w:val="26"/>
        </w:rPr>
        <w:t>giao hàng đúng thời hạn và cam kết vững chắc về tính bền vững</w:t>
      </w:r>
      <w:r w:rsidRPr="00B12E66">
        <w:rPr>
          <w:rFonts w:ascii="Times New Roman" w:hAnsi="Times New Roman" w:cs="Times New Roman"/>
          <w:color w:val="000000" w:themeColor="text1"/>
          <w:sz w:val="26"/>
          <w:szCs w:val="26"/>
        </w:rPr>
        <w:t>”</w:t>
      </w:r>
    </w:p>
    <w:p w14:paraId="2F6641B4" w14:textId="77777777" w:rsidR="0036525C" w:rsidRPr="000A0DCF" w:rsidRDefault="0036525C" w:rsidP="00CA5ABB">
      <w:pPr>
        <w:tabs>
          <w:tab w:val="left" w:pos="851"/>
        </w:tabs>
        <w:spacing w:before="20" w:line="348" w:lineRule="auto"/>
        <w:ind w:left="567" w:hanging="141"/>
        <w:rPr>
          <w:b/>
          <w:i/>
          <w:color w:val="000000" w:themeColor="text1"/>
          <w:sz w:val="26"/>
          <w:szCs w:val="26"/>
        </w:rPr>
      </w:pPr>
      <w:r w:rsidRPr="000A0DCF">
        <w:rPr>
          <w:b/>
          <w:i/>
          <w:color w:val="000000" w:themeColor="text1"/>
          <w:sz w:val="26"/>
          <w:szCs w:val="26"/>
        </w:rPr>
        <w:t>Sứ mệnh</w:t>
      </w:r>
    </w:p>
    <w:p w14:paraId="58D42ADB" w14:textId="7DF9BCE0" w:rsidR="00CD6613" w:rsidRPr="000A0DCF" w:rsidRDefault="00CD6613" w:rsidP="00B12E66">
      <w:pPr>
        <w:pStyle w:val="HTMLinhdangtrc"/>
        <w:spacing w:before="20" w:line="348" w:lineRule="auto"/>
        <w:ind w:firstLine="567"/>
        <w:jc w:val="both"/>
        <w:rPr>
          <w:rFonts w:ascii="Times New Roman" w:eastAsiaTheme="majorEastAsia" w:hAnsi="Times New Roman" w:cs="Times New Roman"/>
          <w:color w:val="000000" w:themeColor="text1"/>
          <w:sz w:val="26"/>
          <w:szCs w:val="26"/>
        </w:rPr>
      </w:pPr>
      <w:r w:rsidRPr="00B12E66">
        <w:rPr>
          <w:rStyle w:val="y2iqfc"/>
          <w:rFonts w:ascii="Times New Roman" w:eastAsiaTheme="majorEastAsia" w:hAnsi="Times New Roman" w:cs="Times New Roman"/>
          <w:color w:val="000000" w:themeColor="text1"/>
          <w:sz w:val="26"/>
          <w:szCs w:val="26"/>
        </w:rPr>
        <w:t xml:space="preserve">“Cung cấp sản phẩm chất lượng </w:t>
      </w:r>
      <w:r w:rsidR="00952CAA" w:rsidRPr="00B12E66">
        <w:rPr>
          <w:rStyle w:val="y2iqfc"/>
          <w:rFonts w:ascii="Times New Roman" w:eastAsiaTheme="majorEastAsia" w:hAnsi="Times New Roman" w:cs="Times New Roman"/>
          <w:color w:val="000000" w:themeColor="text1"/>
          <w:sz w:val="26"/>
          <w:szCs w:val="26"/>
        </w:rPr>
        <w:t>-</w:t>
      </w:r>
      <w:r w:rsidRPr="00B12E66">
        <w:rPr>
          <w:rStyle w:val="y2iqfc"/>
          <w:rFonts w:ascii="Times New Roman" w:eastAsiaTheme="majorEastAsia" w:hAnsi="Times New Roman" w:cs="Times New Roman"/>
          <w:color w:val="000000" w:themeColor="text1"/>
          <w:sz w:val="26"/>
          <w:szCs w:val="26"/>
        </w:rPr>
        <w:t xml:space="preserve"> Giao hàng đúng hạn </w:t>
      </w:r>
      <w:r w:rsidR="00952CAA" w:rsidRPr="00B12E66">
        <w:rPr>
          <w:rStyle w:val="y2iqfc"/>
          <w:rFonts w:ascii="Times New Roman" w:eastAsiaTheme="majorEastAsia" w:hAnsi="Times New Roman" w:cs="Times New Roman"/>
          <w:color w:val="000000" w:themeColor="text1"/>
          <w:sz w:val="26"/>
          <w:szCs w:val="26"/>
        </w:rPr>
        <w:t>-</w:t>
      </w:r>
      <w:r w:rsidRPr="00B12E66">
        <w:rPr>
          <w:rStyle w:val="y2iqfc"/>
          <w:rFonts w:ascii="Times New Roman" w:eastAsiaTheme="majorEastAsia" w:hAnsi="Times New Roman" w:cs="Times New Roman"/>
          <w:color w:val="000000" w:themeColor="text1"/>
          <w:sz w:val="26"/>
          <w:szCs w:val="26"/>
        </w:rPr>
        <w:t xml:space="preserve"> Phát triển bền vững cùng khách hàng và nhân viên.”</w:t>
      </w:r>
    </w:p>
    <w:p w14:paraId="605BB225" w14:textId="77777777" w:rsidR="0036525C" w:rsidRPr="000A0DCF" w:rsidRDefault="0036525C" w:rsidP="00CA5ABB">
      <w:pPr>
        <w:tabs>
          <w:tab w:val="left" w:pos="851"/>
        </w:tabs>
        <w:spacing w:before="20" w:line="348" w:lineRule="auto"/>
        <w:ind w:left="426"/>
        <w:rPr>
          <w:b/>
          <w:i/>
          <w:color w:val="000000" w:themeColor="text1"/>
          <w:sz w:val="26"/>
          <w:szCs w:val="26"/>
        </w:rPr>
      </w:pPr>
      <w:r w:rsidRPr="000A0DCF">
        <w:rPr>
          <w:b/>
          <w:i/>
          <w:color w:val="000000" w:themeColor="text1"/>
          <w:sz w:val="26"/>
          <w:szCs w:val="26"/>
        </w:rPr>
        <w:t>Giá trị cốt lõi</w:t>
      </w:r>
    </w:p>
    <w:p w14:paraId="7B3D43A3" w14:textId="33A9951B" w:rsidR="00E425C8" w:rsidRPr="000A0DCF" w:rsidRDefault="00E425C8" w:rsidP="00CA5ABB">
      <w:pPr>
        <w:pStyle w:val="z1qcye"/>
        <w:shd w:val="clear" w:color="auto" w:fill="FFFFFF"/>
        <w:spacing w:before="20" w:beforeAutospacing="0" w:after="0" w:afterAutospacing="0" w:line="348" w:lineRule="auto"/>
        <w:ind w:firstLine="567"/>
        <w:jc w:val="both"/>
        <w:rPr>
          <w:color w:val="000000" w:themeColor="text1"/>
          <w:sz w:val="26"/>
          <w:szCs w:val="26"/>
        </w:rPr>
      </w:pPr>
      <w:bookmarkStart w:id="95" w:name="_Toc219097583"/>
      <w:bookmarkStart w:id="96" w:name="_Toc227699910"/>
      <w:r w:rsidRPr="000A0DCF">
        <w:rPr>
          <w:rStyle w:val="Manh"/>
          <w:rFonts w:eastAsiaTheme="majorEastAsia"/>
          <w:b w:val="0"/>
          <w:bCs w:val="0"/>
          <w:color w:val="000000" w:themeColor="text1"/>
          <w:sz w:val="26"/>
          <w:szCs w:val="26"/>
        </w:rPr>
        <w:t>Cam kết Chất lượng</w:t>
      </w:r>
      <w:r w:rsidR="00394100" w:rsidRPr="000A0DCF">
        <w:rPr>
          <w:rStyle w:val="Manh"/>
          <w:rFonts w:eastAsiaTheme="majorEastAsia"/>
          <w:b w:val="0"/>
          <w:bCs w:val="0"/>
          <w:color w:val="000000" w:themeColor="text1"/>
          <w:sz w:val="26"/>
          <w:szCs w:val="26"/>
        </w:rPr>
        <w:t xml:space="preserve">: </w:t>
      </w:r>
      <w:r w:rsidRPr="000A0DCF">
        <w:rPr>
          <w:rStyle w:val="t286pc"/>
          <w:rFonts w:eastAsiaTheme="majorEastAsia"/>
          <w:color w:val="000000" w:themeColor="text1"/>
          <w:sz w:val="26"/>
          <w:szCs w:val="26"/>
        </w:rPr>
        <w:t>Cung cấp các sản phẩm nhất quán, đạt tiêu chuẩn quốc tế.</w:t>
      </w:r>
    </w:p>
    <w:p w14:paraId="7858AFE2" w14:textId="6C24CF02" w:rsidR="00E425C8" w:rsidRPr="00CA5ABB" w:rsidRDefault="00E425C8" w:rsidP="00CA5ABB">
      <w:pPr>
        <w:pStyle w:val="z1qcye"/>
        <w:shd w:val="clear" w:color="auto" w:fill="FFFFFF"/>
        <w:spacing w:before="20" w:beforeAutospacing="0" w:after="0" w:afterAutospacing="0" w:line="348" w:lineRule="auto"/>
        <w:ind w:firstLine="567"/>
        <w:jc w:val="both"/>
        <w:rPr>
          <w:color w:val="000000" w:themeColor="text1"/>
          <w:spacing w:val="6"/>
          <w:sz w:val="26"/>
          <w:szCs w:val="26"/>
        </w:rPr>
      </w:pPr>
      <w:r w:rsidRPr="00CA5ABB">
        <w:rPr>
          <w:rStyle w:val="Manh"/>
          <w:rFonts w:eastAsiaTheme="majorEastAsia"/>
          <w:b w:val="0"/>
          <w:bCs w:val="0"/>
          <w:color w:val="000000" w:themeColor="text1"/>
          <w:spacing w:val="6"/>
          <w:sz w:val="26"/>
          <w:szCs w:val="26"/>
        </w:rPr>
        <w:t>Đúng Hẹn</w:t>
      </w:r>
      <w:r w:rsidR="00394100" w:rsidRPr="00CA5ABB">
        <w:rPr>
          <w:rStyle w:val="Manh"/>
          <w:rFonts w:eastAsiaTheme="majorEastAsia"/>
          <w:b w:val="0"/>
          <w:bCs w:val="0"/>
          <w:color w:val="000000" w:themeColor="text1"/>
          <w:spacing w:val="6"/>
          <w:sz w:val="26"/>
          <w:szCs w:val="26"/>
        </w:rPr>
        <w:t xml:space="preserve">: </w:t>
      </w:r>
      <w:r w:rsidRPr="00CA5ABB">
        <w:rPr>
          <w:rStyle w:val="t286pc"/>
          <w:rFonts w:eastAsiaTheme="majorEastAsia"/>
          <w:color w:val="000000" w:themeColor="text1"/>
          <w:spacing w:val="6"/>
          <w:sz w:val="26"/>
          <w:szCs w:val="26"/>
        </w:rPr>
        <w:t>Tôn trọng thời gian, xây dựng niềm tin vững chắc với khách hàng toàn cầu.</w:t>
      </w:r>
    </w:p>
    <w:p w14:paraId="7D60720D" w14:textId="5D58837C" w:rsidR="00E425C8" w:rsidRPr="000A0DCF" w:rsidRDefault="00E425C8" w:rsidP="00CA5ABB">
      <w:pPr>
        <w:pStyle w:val="z1qcye"/>
        <w:shd w:val="clear" w:color="auto" w:fill="FFFFFF"/>
        <w:spacing w:before="20" w:beforeAutospacing="0" w:after="0" w:afterAutospacing="0"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 xml:space="preserve">Lấy Con Người Làm Trọng Tâm </w:t>
      </w:r>
      <w:r w:rsidR="00394100" w:rsidRPr="000A0DCF">
        <w:rPr>
          <w:rStyle w:val="Manh"/>
          <w:rFonts w:eastAsiaTheme="majorEastAsia"/>
          <w:b w:val="0"/>
          <w:bCs w:val="0"/>
          <w:color w:val="000000" w:themeColor="text1"/>
          <w:sz w:val="26"/>
          <w:szCs w:val="26"/>
        </w:rPr>
        <w:t xml:space="preserve">: </w:t>
      </w:r>
      <w:r w:rsidRPr="000A0DCF">
        <w:rPr>
          <w:rStyle w:val="t286pc"/>
          <w:rFonts w:eastAsiaTheme="majorEastAsia"/>
          <w:color w:val="000000" w:themeColor="text1"/>
          <w:sz w:val="26"/>
          <w:szCs w:val="26"/>
        </w:rPr>
        <w:t>Xây dựng môi trường làm việc an toàn, tôn trọng và gắn bó lâu dài.</w:t>
      </w:r>
    </w:p>
    <w:p w14:paraId="78044DC9" w14:textId="702DC0D2" w:rsidR="00E425C8" w:rsidRPr="000A0DCF" w:rsidRDefault="00E425C8" w:rsidP="00CA5ABB">
      <w:pPr>
        <w:pStyle w:val="z1qcye"/>
        <w:shd w:val="clear" w:color="auto" w:fill="FFFFFF"/>
        <w:spacing w:before="20" w:beforeAutospacing="0" w:after="0" w:afterAutospacing="0"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Tuân thủ &amp; Trách nhiệm</w:t>
      </w:r>
      <w:r w:rsidR="00394100" w:rsidRPr="000A0DCF">
        <w:rPr>
          <w:rStyle w:val="Manh"/>
          <w:rFonts w:eastAsiaTheme="majorEastAsia"/>
          <w:b w:val="0"/>
          <w:bCs w:val="0"/>
          <w:color w:val="000000" w:themeColor="text1"/>
          <w:sz w:val="26"/>
          <w:szCs w:val="26"/>
        </w:rPr>
        <w:t xml:space="preserve">: </w:t>
      </w:r>
      <w:r w:rsidRPr="000A0DCF">
        <w:rPr>
          <w:rStyle w:val="t286pc"/>
          <w:rFonts w:eastAsiaTheme="majorEastAsia"/>
          <w:color w:val="000000" w:themeColor="text1"/>
          <w:sz w:val="26"/>
          <w:szCs w:val="26"/>
        </w:rPr>
        <w:t>Tuân thủ nghiêm ngặt các tiêu chuẩn lao động, môi trường và đạo đức kinh doanh.</w:t>
      </w:r>
    </w:p>
    <w:p w14:paraId="58291BF8" w14:textId="21FE5AE9" w:rsidR="00E425C8" w:rsidRPr="000A0DCF" w:rsidRDefault="00E425C8" w:rsidP="00CA5ABB">
      <w:pPr>
        <w:pStyle w:val="z1qcye"/>
        <w:shd w:val="clear" w:color="auto" w:fill="FFFFFF"/>
        <w:spacing w:before="20" w:beforeAutospacing="0" w:after="0" w:afterAutospacing="0"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Đổi mới Bền vững</w:t>
      </w:r>
      <w:r w:rsidR="00394100" w:rsidRPr="000A0DCF">
        <w:rPr>
          <w:rStyle w:val="Manh"/>
          <w:rFonts w:eastAsiaTheme="majorEastAsia"/>
          <w:b w:val="0"/>
          <w:bCs w:val="0"/>
          <w:color w:val="000000" w:themeColor="text1"/>
          <w:sz w:val="26"/>
          <w:szCs w:val="26"/>
        </w:rPr>
        <w:t xml:space="preserve">: </w:t>
      </w:r>
      <w:r w:rsidRPr="000A0DCF">
        <w:rPr>
          <w:rStyle w:val="t286pc"/>
          <w:rFonts w:eastAsiaTheme="majorEastAsia"/>
          <w:color w:val="000000" w:themeColor="text1"/>
          <w:sz w:val="26"/>
          <w:szCs w:val="26"/>
        </w:rPr>
        <w:t>Không ngừng cải tiến nhằm nâng cao hiệu suất và giảm thiểu tác động đến môi trường.</w:t>
      </w:r>
    </w:p>
    <w:p w14:paraId="6E9E77F7" w14:textId="292B8BB4" w:rsidR="0036525C" w:rsidRPr="000A0DCF" w:rsidRDefault="00DC410A" w:rsidP="00CA5ABB">
      <w:pPr>
        <w:tabs>
          <w:tab w:val="left" w:pos="851"/>
        </w:tabs>
        <w:spacing w:before="20" w:line="348" w:lineRule="auto"/>
        <w:outlineLvl w:val="1"/>
        <w:rPr>
          <w:b/>
          <w:color w:val="000000" w:themeColor="text1"/>
          <w:sz w:val="26"/>
          <w:szCs w:val="26"/>
        </w:rPr>
      </w:pPr>
      <w:bookmarkStart w:id="97" w:name="_Toc229066449"/>
      <w:r w:rsidRPr="000A0DCF">
        <w:rPr>
          <w:b/>
          <w:color w:val="000000" w:themeColor="text1"/>
          <w:sz w:val="26"/>
          <w:szCs w:val="26"/>
        </w:rPr>
        <w:t xml:space="preserve"> </w:t>
      </w:r>
      <w:bookmarkStart w:id="98" w:name="_Toc229402783"/>
      <w:r w:rsidR="0036525C" w:rsidRPr="000A0DCF">
        <w:rPr>
          <w:b/>
          <w:color w:val="000000" w:themeColor="text1"/>
          <w:sz w:val="26"/>
          <w:szCs w:val="26"/>
        </w:rPr>
        <w:t>Lĩnh vực/sản phẩm kinh doanh</w:t>
      </w:r>
      <w:bookmarkEnd w:id="95"/>
      <w:bookmarkEnd w:id="96"/>
      <w:bookmarkEnd w:id="97"/>
      <w:bookmarkEnd w:id="98"/>
    </w:p>
    <w:p w14:paraId="506D3EC8" w14:textId="77777777" w:rsidR="0036525C" w:rsidRPr="000A0DCF" w:rsidRDefault="0036525C" w:rsidP="00CA5ABB">
      <w:pPr>
        <w:tabs>
          <w:tab w:val="left" w:pos="851"/>
        </w:tabs>
        <w:spacing w:before="20" w:line="348" w:lineRule="auto"/>
        <w:ind w:left="426"/>
        <w:jc w:val="both"/>
        <w:rPr>
          <w:b/>
          <w:i/>
          <w:color w:val="000000" w:themeColor="text1"/>
          <w:sz w:val="26"/>
          <w:szCs w:val="26"/>
        </w:rPr>
      </w:pPr>
      <w:r w:rsidRPr="000A0DCF">
        <w:rPr>
          <w:b/>
          <w:i/>
          <w:color w:val="000000" w:themeColor="text1"/>
          <w:sz w:val="26"/>
          <w:szCs w:val="26"/>
        </w:rPr>
        <w:t>Lĩnh vực hoạt động</w:t>
      </w:r>
    </w:p>
    <w:p w14:paraId="0A0E68D5" w14:textId="321FCE1B" w:rsidR="0036525C" w:rsidRPr="000A0DCF" w:rsidRDefault="002A5B02" w:rsidP="00CA5ABB">
      <w:pPr>
        <w:spacing w:before="20" w:line="360" w:lineRule="auto"/>
        <w:jc w:val="both"/>
        <w:rPr>
          <w:color w:val="000000" w:themeColor="text1"/>
          <w:sz w:val="26"/>
          <w:szCs w:val="26"/>
        </w:rPr>
      </w:pPr>
      <w:r w:rsidRPr="000A0DCF">
        <w:rPr>
          <w:color w:val="000000" w:themeColor="text1"/>
          <w:sz w:val="26"/>
          <w:szCs w:val="26"/>
        </w:rPr>
        <w:t xml:space="preserve">Công ty Cổ phần Phát triển May mặc Miền Trung hoạt động chủ yếu trong lĩnh vực sản xuất và gia công hàng may mặc xuất khẩu. Trong chuỗi cung ứng ngành dệt may toàn </w:t>
      </w:r>
      <w:r w:rsidRPr="000A0DCF">
        <w:rPr>
          <w:color w:val="000000" w:themeColor="text1"/>
          <w:sz w:val="26"/>
          <w:szCs w:val="26"/>
        </w:rPr>
        <w:lastRenderedPageBreak/>
        <w:t>cầu, công ty đóng vai trò là đơn vị sản xuất gia công cho các đối tác và thương hiệu quốc tế thông qua các hợp đồng sản xuất theo đơn đặt hàng.</w:t>
      </w:r>
    </w:p>
    <w:p w14:paraId="65D8759D" w14:textId="77777777" w:rsidR="0036525C" w:rsidRPr="000A0DCF" w:rsidRDefault="0036525C" w:rsidP="00CA5ABB">
      <w:pPr>
        <w:tabs>
          <w:tab w:val="left" w:pos="851"/>
        </w:tabs>
        <w:spacing w:before="20" w:line="360" w:lineRule="auto"/>
        <w:ind w:left="426"/>
        <w:rPr>
          <w:b/>
          <w:i/>
          <w:color w:val="000000" w:themeColor="text1"/>
          <w:sz w:val="26"/>
          <w:szCs w:val="26"/>
        </w:rPr>
      </w:pPr>
      <w:r w:rsidRPr="000A0DCF">
        <w:rPr>
          <w:b/>
          <w:i/>
          <w:color w:val="000000" w:themeColor="text1"/>
          <w:sz w:val="26"/>
          <w:szCs w:val="26"/>
        </w:rPr>
        <w:t>Sản phẩm chủ yếu</w:t>
      </w:r>
    </w:p>
    <w:p w14:paraId="7F39C1C4" w14:textId="77777777" w:rsidR="00757D1B" w:rsidRPr="000A0DCF" w:rsidRDefault="0036525C" w:rsidP="00CA5ABB">
      <w:pPr>
        <w:tabs>
          <w:tab w:val="left" w:pos="851"/>
        </w:tabs>
        <w:spacing w:before="20" w:line="360" w:lineRule="auto"/>
        <w:ind w:left="284"/>
        <w:jc w:val="both"/>
        <w:rPr>
          <w:color w:val="000000" w:themeColor="text1"/>
          <w:sz w:val="26"/>
          <w:szCs w:val="26"/>
        </w:rPr>
      </w:pPr>
      <w:r w:rsidRPr="000A0DCF">
        <w:rPr>
          <w:color w:val="000000" w:themeColor="text1"/>
          <w:sz w:val="26"/>
          <w:szCs w:val="26"/>
        </w:rPr>
        <w:t xml:space="preserve">   </w:t>
      </w:r>
      <w:r w:rsidR="00757D1B" w:rsidRPr="000A0DCF">
        <w:rPr>
          <w:color w:val="000000" w:themeColor="text1"/>
          <w:sz w:val="26"/>
          <w:szCs w:val="26"/>
        </w:rPr>
        <w:t>Các sản phẩm do công ty sản xuất chủ yếu thuộc nhóm hàng may mặc phục vụ xuất khẩu. Danh mục sản phẩm tương đối đa dạng, đáp ứng nhu cầu của nhiều phân khúc khách hàng khác nhau. Các nhóm sản phẩm chính bao gồm:</w:t>
      </w:r>
    </w:p>
    <w:p w14:paraId="3D0AD0EF" w14:textId="77777777" w:rsidR="00DC410A" w:rsidRPr="000A0DCF" w:rsidRDefault="0036525C" w:rsidP="00CA5ABB">
      <w:pPr>
        <w:pStyle w:val="oancuaDanhsach"/>
        <w:numPr>
          <w:ilvl w:val="0"/>
          <w:numId w:val="5"/>
        </w:numPr>
        <w:tabs>
          <w:tab w:val="left" w:pos="851"/>
        </w:tabs>
        <w:spacing w:before="20" w:line="360" w:lineRule="auto"/>
        <w:jc w:val="both"/>
        <w:rPr>
          <w:color w:val="000000" w:themeColor="text1"/>
          <w:sz w:val="26"/>
          <w:szCs w:val="26"/>
        </w:rPr>
      </w:pPr>
      <w:r w:rsidRPr="000A0DCF">
        <w:rPr>
          <w:color w:val="000000" w:themeColor="text1"/>
          <w:sz w:val="26"/>
          <w:szCs w:val="26"/>
        </w:rPr>
        <w:t>Trang phục thể thao.</w:t>
      </w:r>
    </w:p>
    <w:p w14:paraId="32285C03" w14:textId="77777777" w:rsidR="00DC410A" w:rsidRPr="000A0DCF" w:rsidRDefault="0036525C" w:rsidP="00CA5ABB">
      <w:pPr>
        <w:pStyle w:val="oancuaDanhsach"/>
        <w:numPr>
          <w:ilvl w:val="0"/>
          <w:numId w:val="5"/>
        </w:numPr>
        <w:tabs>
          <w:tab w:val="left" w:pos="851"/>
        </w:tabs>
        <w:spacing w:before="20" w:line="360" w:lineRule="auto"/>
        <w:jc w:val="both"/>
        <w:rPr>
          <w:color w:val="000000" w:themeColor="text1"/>
          <w:sz w:val="26"/>
          <w:szCs w:val="26"/>
        </w:rPr>
      </w:pPr>
      <w:r w:rsidRPr="000A0DCF">
        <w:rPr>
          <w:color w:val="000000" w:themeColor="text1"/>
          <w:sz w:val="26"/>
          <w:szCs w:val="26"/>
        </w:rPr>
        <w:t>Đồ mặc nhà, đồ ngủ.</w:t>
      </w:r>
    </w:p>
    <w:p w14:paraId="30DE9CD4" w14:textId="77777777" w:rsidR="00DC410A" w:rsidRPr="000A0DCF" w:rsidRDefault="0036525C" w:rsidP="00CA5ABB">
      <w:pPr>
        <w:pStyle w:val="oancuaDanhsach"/>
        <w:numPr>
          <w:ilvl w:val="0"/>
          <w:numId w:val="5"/>
        </w:numPr>
        <w:tabs>
          <w:tab w:val="left" w:pos="851"/>
        </w:tabs>
        <w:spacing w:before="20" w:line="360" w:lineRule="auto"/>
        <w:jc w:val="both"/>
        <w:rPr>
          <w:color w:val="000000" w:themeColor="text1"/>
          <w:sz w:val="26"/>
          <w:szCs w:val="26"/>
        </w:rPr>
      </w:pPr>
      <w:r w:rsidRPr="000A0DCF">
        <w:rPr>
          <w:color w:val="000000" w:themeColor="text1"/>
          <w:sz w:val="26"/>
          <w:szCs w:val="26"/>
        </w:rPr>
        <w:t>Quần áo trẻ em, tã bơi.</w:t>
      </w:r>
    </w:p>
    <w:p w14:paraId="1EE2B5FD" w14:textId="426B7E71" w:rsidR="00757D1B" w:rsidRPr="000A0DCF" w:rsidRDefault="0036525C" w:rsidP="00CA5ABB">
      <w:pPr>
        <w:pStyle w:val="oancuaDanhsach"/>
        <w:numPr>
          <w:ilvl w:val="0"/>
          <w:numId w:val="5"/>
        </w:numPr>
        <w:tabs>
          <w:tab w:val="left" w:pos="851"/>
        </w:tabs>
        <w:spacing w:before="20" w:line="360" w:lineRule="auto"/>
        <w:jc w:val="both"/>
        <w:rPr>
          <w:color w:val="000000" w:themeColor="text1"/>
          <w:sz w:val="26"/>
          <w:szCs w:val="26"/>
        </w:rPr>
      </w:pPr>
      <w:r w:rsidRPr="000A0DCF">
        <w:rPr>
          <w:color w:val="000000" w:themeColor="text1"/>
          <w:sz w:val="26"/>
          <w:szCs w:val="26"/>
        </w:rPr>
        <w:t>Các sản phẩm may mặc thông dụng khác để phục vụ cho việc xuất khẩu.</w:t>
      </w:r>
    </w:p>
    <w:p w14:paraId="61476C72" w14:textId="45EF3E84" w:rsidR="00757D1B" w:rsidRPr="000A0DCF" w:rsidRDefault="00757D1B" w:rsidP="00CA5ABB">
      <w:pPr>
        <w:spacing w:before="20" w:line="360" w:lineRule="auto"/>
        <w:ind w:firstLine="567"/>
        <w:jc w:val="both"/>
        <w:rPr>
          <w:color w:val="000000" w:themeColor="text1"/>
          <w:sz w:val="26"/>
          <w:szCs w:val="26"/>
        </w:rPr>
      </w:pPr>
      <w:r w:rsidRPr="000A0DCF">
        <w:rPr>
          <w:color w:val="000000" w:themeColor="text1"/>
          <w:sz w:val="26"/>
          <w:szCs w:val="26"/>
        </w:rPr>
        <w:t>Toàn bộ sản phẩm của công ty đều được sản xuất theo tiêu chuẩn xuất khẩu và phải trải qua quy trình kiểm soát chất lượng nghiêm ngặt. Quy trình này được thực hiện từ khâu kiểm tra nguyên phụ liệu đầu vào, giám sát trong quá trình sản xuất cho đến kiểm tra chất lượng thành phẩm trước khi đóng gói và xuất khẩu. Điều này giúp đảm bảo sản phẩm đạt yêu cầu về kỹ thuật, độ bền, tính thẩm mỹ và an toàn khi đến tay người tiêu dùng.</w:t>
      </w:r>
    </w:p>
    <w:p w14:paraId="3190FE51" w14:textId="77777777" w:rsidR="0036525C" w:rsidRPr="000A0DCF" w:rsidRDefault="0036525C" w:rsidP="00CA5ABB">
      <w:pPr>
        <w:tabs>
          <w:tab w:val="left" w:pos="851"/>
        </w:tabs>
        <w:spacing w:before="20" w:line="360" w:lineRule="auto"/>
        <w:ind w:left="426"/>
        <w:rPr>
          <w:b/>
          <w:i/>
          <w:color w:val="000000" w:themeColor="text1"/>
          <w:sz w:val="26"/>
          <w:szCs w:val="26"/>
        </w:rPr>
      </w:pPr>
      <w:r w:rsidRPr="000A0DCF">
        <w:rPr>
          <w:b/>
          <w:i/>
          <w:color w:val="000000" w:themeColor="text1"/>
          <w:sz w:val="26"/>
          <w:szCs w:val="26"/>
        </w:rPr>
        <w:t>Thị trường tiêu thụ</w:t>
      </w:r>
    </w:p>
    <w:p w14:paraId="3F361265" w14:textId="77777777" w:rsidR="00757D1B" w:rsidRPr="000A0DCF" w:rsidRDefault="00757D1B" w:rsidP="00CA5ABB">
      <w:pPr>
        <w:spacing w:before="20" w:line="360" w:lineRule="auto"/>
        <w:ind w:firstLine="567"/>
        <w:jc w:val="both"/>
        <w:rPr>
          <w:color w:val="000000" w:themeColor="text1"/>
          <w:sz w:val="26"/>
          <w:szCs w:val="26"/>
        </w:rPr>
      </w:pPr>
      <w:r w:rsidRPr="000A0DCF">
        <w:rPr>
          <w:color w:val="000000" w:themeColor="text1"/>
          <w:sz w:val="26"/>
          <w:szCs w:val="26"/>
        </w:rPr>
        <w:t>Sản phẩm của công ty chủ yếu được xuất khẩu sang các thị trường quốc tế lớn, trong đó có nhiều thị trường có yêu cầu cao về chất lượng sản phẩm và tiêu chuẩn sản xuất. Các thị trường xuất khẩu chính của công ty bao gồm:</w:t>
      </w:r>
    </w:p>
    <w:p w14:paraId="1FAF098B" w14:textId="1058F184" w:rsidR="0036525C" w:rsidRPr="000A0DCF" w:rsidRDefault="0036525C" w:rsidP="00CA5ABB">
      <w:pPr>
        <w:pStyle w:val="oancuaDanhsach"/>
        <w:numPr>
          <w:ilvl w:val="0"/>
          <w:numId w:val="1"/>
        </w:numPr>
        <w:spacing w:before="20" w:line="360" w:lineRule="auto"/>
        <w:ind w:left="426" w:firstLine="0"/>
        <w:jc w:val="both"/>
        <w:rPr>
          <w:color w:val="000000" w:themeColor="text1"/>
          <w:sz w:val="26"/>
          <w:szCs w:val="26"/>
        </w:rPr>
      </w:pPr>
      <w:r w:rsidRPr="000A0DCF">
        <w:rPr>
          <w:color w:val="000000" w:themeColor="text1"/>
          <w:sz w:val="26"/>
          <w:szCs w:val="26"/>
        </w:rPr>
        <w:t>Hoa Kỳ (U.S)</w:t>
      </w:r>
    </w:p>
    <w:p w14:paraId="190DDCEF" w14:textId="77777777" w:rsidR="0036525C" w:rsidRPr="000A0DCF" w:rsidRDefault="0036525C" w:rsidP="00CA5ABB">
      <w:pPr>
        <w:pStyle w:val="oancuaDanhsach"/>
        <w:numPr>
          <w:ilvl w:val="0"/>
          <w:numId w:val="1"/>
        </w:numPr>
        <w:spacing w:before="20" w:line="360" w:lineRule="auto"/>
        <w:ind w:left="426" w:firstLine="0"/>
        <w:rPr>
          <w:color w:val="000000" w:themeColor="text1"/>
          <w:sz w:val="26"/>
          <w:szCs w:val="26"/>
        </w:rPr>
      </w:pPr>
      <w:r w:rsidRPr="000A0DCF">
        <w:rPr>
          <w:color w:val="000000" w:themeColor="text1"/>
          <w:sz w:val="26"/>
          <w:szCs w:val="26"/>
        </w:rPr>
        <w:t>Liên  minh Châu Âu (EU)</w:t>
      </w:r>
    </w:p>
    <w:p w14:paraId="43E18295" w14:textId="77777777" w:rsidR="0036525C" w:rsidRPr="000A0DCF" w:rsidRDefault="0036525C" w:rsidP="00CA5ABB">
      <w:pPr>
        <w:pStyle w:val="oancuaDanhsach"/>
        <w:numPr>
          <w:ilvl w:val="0"/>
          <w:numId w:val="1"/>
        </w:numPr>
        <w:spacing w:before="20" w:line="360" w:lineRule="auto"/>
        <w:ind w:left="426" w:firstLine="0"/>
        <w:rPr>
          <w:color w:val="000000" w:themeColor="text1"/>
          <w:sz w:val="26"/>
          <w:szCs w:val="26"/>
        </w:rPr>
      </w:pPr>
      <w:r w:rsidRPr="000A0DCF">
        <w:rPr>
          <w:color w:val="000000" w:themeColor="text1"/>
          <w:sz w:val="26"/>
          <w:szCs w:val="26"/>
        </w:rPr>
        <w:t>Nhật Bản</w:t>
      </w:r>
    </w:p>
    <w:p w14:paraId="3D5B6C17" w14:textId="77777777" w:rsidR="0036525C" w:rsidRPr="000A0DCF" w:rsidRDefault="0036525C" w:rsidP="00CA5ABB">
      <w:pPr>
        <w:pStyle w:val="oancuaDanhsach"/>
        <w:numPr>
          <w:ilvl w:val="0"/>
          <w:numId w:val="1"/>
        </w:numPr>
        <w:spacing w:before="20" w:line="360" w:lineRule="auto"/>
        <w:ind w:left="426" w:firstLine="0"/>
        <w:rPr>
          <w:color w:val="000000" w:themeColor="text1"/>
          <w:sz w:val="26"/>
          <w:szCs w:val="26"/>
        </w:rPr>
      </w:pPr>
      <w:r w:rsidRPr="000A0DCF">
        <w:rPr>
          <w:color w:val="000000" w:themeColor="text1"/>
          <w:sz w:val="26"/>
          <w:szCs w:val="26"/>
        </w:rPr>
        <w:t>Hàn Quốc</w:t>
      </w:r>
    </w:p>
    <w:p w14:paraId="61B392D0" w14:textId="00A24748" w:rsidR="00CA5ABB" w:rsidRDefault="00757D1B" w:rsidP="00CA5ABB">
      <w:pPr>
        <w:spacing w:before="20" w:line="360" w:lineRule="auto"/>
        <w:ind w:firstLine="567"/>
        <w:jc w:val="both"/>
        <w:rPr>
          <w:color w:val="000000" w:themeColor="text1"/>
          <w:sz w:val="26"/>
          <w:szCs w:val="26"/>
        </w:rPr>
      </w:pPr>
      <w:r w:rsidRPr="000A0DCF">
        <w:rPr>
          <w:color w:val="000000" w:themeColor="text1"/>
          <w:sz w:val="26"/>
          <w:szCs w:val="26"/>
        </w:rPr>
        <w:t>Việc duy trì và mở rộng xuất khẩu sang các thị trường khó tính này cho thấy năng lực sản xuất, khả năng đáp ứng tiêu chuẩn quốc tế cũng như uy tín của công ty trong ngành dệt may. Đồng thời, đây cũng là cơ sở quan trọng giúp doanh nghiệp nâng</w:t>
      </w:r>
      <w:r w:rsidR="00CF1CAF" w:rsidRPr="000A0DCF">
        <w:rPr>
          <w:color w:val="000000" w:themeColor="text1"/>
          <w:sz w:val="26"/>
          <w:szCs w:val="26"/>
        </w:rPr>
        <w:t xml:space="preserve"> </w:t>
      </w:r>
      <w:r w:rsidRPr="000A0DCF">
        <w:rPr>
          <w:color w:val="000000" w:themeColor="text1"/>
          <w:sz w:val="26"/>
          <w:szCs w:val="26"/>
        </w:rPr>
        <w:t>cao vị thế cạnh tranh và phát triển bền vững trên thị trường qu</w:t>
      </w:r>
      <w:r w:rsidR="008C1857" w:rsidRPr="000A0DCF">
        <w:rPr>
          <w:color w:val="000000" w:themeColor="text1"/>
          <w:sz w:val="26"/>
          <w:szCs w:val="26"/>
        </w:rPr>
        <w:t>ố</w:t>
      </w:r>
      <w:r w:rsidRPr="000A0DCF">
        <w:rPr>
          <w:color w:val="000000" w:themeColor="text1"/>
          <w:sz w:val="26"/>
          <w:szCs w:val="26"/>
        </w:rPr>
        <w:t>c tế.</w:t>
      </w:r>
      <w:bookmarkStart w:id="99" w:name="_Toc219097584"/>
    </w:p>
    <w:p w14:paraId="6C955345" w14:textId="77777777" w:rsidR="00CA5ABB" w:rsidRDefault="00CA5ABB" w:rsidP="00CA5ABB">
      <w:pPr>
        <w:spacing w:before="20" w:line="278" w:lineRule="auto"/>
        <w:rPr>
          <w:color w:val="000000" w:themeColor="text1"/>
          <w:sz w:val="26"/>
          <w:szCs w:val="26"/>
        </w:rPr>
      </w:pPr>
      <w:r>
        <w:rPr>
          <w:color w:val="000000" w:themeColor="text1"/>
          <w:sz w:val="26"/>
          <w:szCs w:val="26"/>
        </w:rPr>
        <w:br w:type="page"/>
      </w:r>
    </w:p>
    <w:p w14:paraId="064BE1F9" w14:textId="6CD5FD2A" w:rsidR="00F477A3" w:rsidRPr="000A0DCF" w:rsidRDefault="0036525C" w:rsidP="00CE7CF9">
      <w:pPr>
        <w:pStyle w:val="oancuaDanhsach"/>
        <w:numPr>
          <w:ilvl w:val="2"/>
          <w:numId w:val="10"/>
        </w:numPr>
        <w:spacing w:line="360" w:lineRule="auto"/>
        <w:outlineLvl w:val="2"/>
        <w:rPr>
          <w:b/>
          <w:color w:val="000000" w:themeColor="text1"/>
          <w:sz w:val="26"/>
          <w:szCs w:val="26"/>
        </w:rPr>
      </w:pPr>
      <w:bookmarkStart w:id="100" w:name="_Toc229402784"/>
      <w:r w:rsidRPr="000A0DCF">
        <w:rPr>
          <w:b/>
          <w:color w:val="000000" w:themeColor="text1"/>
          <w:sz w:val="26"/>
          <w:szCs w:val="26"/>
        </w:rPr>
        <w:lastRenderedPageBreak/>
        <w:t>Sơ đồ cơ cấu tổ chức</w:t>
      </w:r>
      <w:bookmarkEnd w:id="99"/>
      <w:bookmarkEnd w:id="100"/>
    </w:p>
    <w:p w14:paraId="2828B5FF" w14:textId="77777777" w:rsidR="00F477A3" w:rsidRPr="000A0DCF" w:rsidRDefault="00F477A3" w:rsidP="00CE7CF9">
      <w:pPr>
        <w:tabs>
          <w:tab w:val="left" w:pos="851"/>
        </w:tabs>
        <w:spacing w:line="360" w:lineRule="auto"/>
        <w:jc w:val="center"/>
        <w:rPr>
          <w:b/>
          <w:i/>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71552" behindDoc="0" locked="0" layoutInCell="1" allowOverlap="1" wp14:anchorId="28A06C00" wp14:editId="2D5BF1CD">
                <wp:simplePos x="0" y="0"/>
                <wp:positionH relativeFrom="column">
                  <wp:posOffset>1858010</wp:posOffset>
                </wp:positionH>
                <wp:positionV relativeFrom="paragraph">
                  <wp:posOffset>149225</wp:posOffset>
                </wp:positionV>
                <wp:extent cx="1828800" cy="403860"/>
                <wp:effectExtent l="0" t="0" r="19050" b="15240"/>
                <wp:wrapNone/>
                <wp:docPr id="3" name="Rectangle 3"/>
                <wp:cNvGraphicFramePr/>
                <a:graphic xmlns:a="http://schemas.openxmlformats.org/drawingml/2006/main">
                  <a:graphicData uri="http://schemas.microsoft.com/office/word/2010/wordprocessingShape">
                    <wps:wsp>
                      <wps:cNvSpPr/>
                      <wps:spPr>
                        <a:xfrm>
                          <a:off x="0" y="0"/>
                          <a:ext cx="1828800" cy="4038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9939AB" w14:textId="26803372" w:rsidR="00F477A3" w:rsidRPr="00472DB2" w:rsidRDefault="00F477A3" w:rsidP="00D17C94">
                            <w:pPr>
                              <w:jc w:val="center"/>
                            </w:pPr>
                            <w:r>
                              <w:t>Tổng Giám Đốc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06C00" id="Rectangle 3" o:spid="_x0000_s1028" style="position:absolute;left:0;text-align:left;margin-left:146.3pt;margin-top:11.75pt;width:2in;height:3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" fillcolor="white [3201]" strokecolor="#70ad47 [3209]" strokeweight="1pt">
                <v:textbox>
                  <w:txbxContent>
                    <w:p w14:paraId="4D9939AB" w14:textId="26803372" w:rsidR="00F477A3" w:rsidRPr="00472DB2" w:rsidRDefault="00F477A3" w:rsidP="00D17C94">
                      <w:pPr>
                        <w:jc w:val="center"/>
                      </w:pPr>
                      <w:r>
                        <w:t>Tổng Giám Đốc</w:t>
                      </w:r>
                    </w:p>
                  </w:txbxContent>
                </v:textbox>
              </v:rect>
            </w:pict>
          </mc:Fallback>
        </mc:AlternateContent>
      </w:r>
    </w:p>
    <w:p w14:paraId="3CDAB561" w14:textId="77777777" w:rsidR="00F477A3" w:rsidRPr="000A0DCF" w:rsidRDefault="00F477A3" w:rsidP="00CE7CF9">
      <w:pPr>
        <w:pStyle w:val="oancuaDanhsach"/>
        <w:tabs>
          <w:tab w:val="left" w:pos="851"/>
        </w:tabs>
        <w:spacing w:line="360" w:lineRule="auto"/>
        <w:ind w:left="1364"/>
        <w:jc w:val="center"/>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74624" behindDoc="0" locked="0" layoutInCell="1" allowOverlap="1" wp14:anchorId="3B5808FC" wp14:editId="3B5D7846">
                <wp:simplePos x="0" y="0"/>
                <wp:positionH relativeFrom="column">
                  <wp:posOffset>2783205</wp:posOffset>
                </wp:positionH>
                <wp:positionV relativeFrom="paragraph">
                  <wp:posOffset>271145</wp:posOffset>
                </wp:positionV>
                <wp:extent cx="0" cy="350520"/>
                <wp:effectExtent l="95250" t="0" r="95250" b="49530"/>
                <wp:wrapNone/>
                <wp:docPr id="16" name="Straight Arrow Connector 16"/>
                <wp:cNvGraphicFramePr/>
                <a:graphic xmlns:a="http://schemas.openxmlformats.org/drawingml/2006/main">
                  <a:graphicData uri="http://schemas.microsoft.com/office/word/2010/wordprocessingShape">
                    <wps:wsp>
                      <wps:cNvCnPr/>
                      <wps:spPr>
                        <a:xfrm>
                          <a:off x="0" y="0"/>
                          <a:ext cx="0" cy="3505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CA7EF37" id="_x0000_t32" coordsize="21600,21600" o:spt="32" o:oned="t" path="m,l21600,21600e" filled="f">
                <v:path arrowok="t" fillok="f" o:connecttype="none"/>
                <o:lock v:ext="edit" shapetype="t"/>
              </v:shapetype>
              <v:shape id="Straight Arrow Connector 16" o:spid="_x0000_s1026" type="#_x0000_t32" style="position:absolute;margin-left:219.15pt;margin-top:21.35pt;width:0;height:27.6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" strokecolor="black [3200]" strokeweight=".5pt">
                <v:stroke endarrow="open" joinstyle="miter"/>
              </v:shape>
            </w:pict>
          </mc:Fallback>
        </mc:AlternateContent>
      </w:r>
    </w:p>
    <w:p w14:paraId="2D6D177E" w14:textId="77777777" w:rsidR="00F477A3" w:rsidRPr="000A0DCF" w:rsidRDefault="00F477A3" w:rsidP="00CE7CF9">
      <w:pPr>
        <w:pStyle w:val="oancuaDanhsach"/>
        <w:tabs>
          <w:tab w:val="left" w:pos="851"/>
        </w:tabs>
        <w:spacing w:line="360" w:lineRule="auto"/>
        <w:ind w:left="1364"/>
        <w:jc w:val="center"/>
        <w:rPr>
          <w:color w:val="000000" w:themeColor="text1"/>
          <w:sz w:val="26"/>
          <w:szCs w:val="26"/>
        </w:rPr>
      </w:pPr>
    </w:p>
    <w:p w14:paraId="4D2AFAAA" w14:textId="77777777" w:rsidR="00F477A3" w:rsidRPr="000A0DCF" w:rsidRDefault="00F477A3" w:rsidP="00CE7CF9">
      <w:pPr>
        <w:pStyle w:val="oancuaDanhsach"/>
        <w:tabs>
          <w:tab w:val="left" w:pos="851"/>
        </w:tabs>
        <w:spacing w:line="360" w:lineRule="auto"/>
        <w:ind w:left="1364"/>
        <w:jc w:val="center"/>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72576" behindDoc="0" locked="0" layoutInCell="1" allowOverlap="1" wp14:anchorId="0BDBEF46" wp14:editId="0F76FBBE">
                <wp:simplePos x="0" y="0"/>
                <wp:positionH relativeFrom="column">
                  <wp:posOffset>1849120</wp:posOffset>
                </wp:positionH>
                <wp:positionV relativeFrom="paragraph">
                  <wp:posOffset>56515</wp:posOffset>
                </wp:positionV>
                <wp:extent cx="1828800" cy="446405"/>
                <wp:effectExtent l="0" t="0" r="19050" b="10795"/>
                <wp:wrapNone/>
                <wp:docPr id="4" name="Rectangle 4"/>
                <wp:cNvGraphicFramePr/>
                <a:graphic xmlns:a="http://schemas.openxmlformats.org/drawingml/2006/main">
                  <a:graphicData uri="http://schemas.microsoft.com/office/word/2010/wordprocessingShape">
                    <wps:wsp>
                      <wps:cNvSpPr/>
                      <wps:spPr>
                        <a:xfrm>
                          <a:off x="0" y="0"/>
                          <a:ext cx="1828800" cy="44640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4627D8" w14:textId="2435295A" w:rsidR="00F477A3" w:rsidRPr="00472DB2" w:rsidRDefault="00F477A3" w:rsidP="00D17C94">
                            <w:pPr>
                              <w:jc w:val="center"/>
                            </w:pPr>
                            <w:r>
                              <w:t>Giám Đốc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DBEF46" id="Rectangle 4" o:spid="_x0000_s1029" style="position:absolute;left:0;text-align:left;margin-left:145.6pt;margin-top:4.45pt;width:2in;height:35.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" fillcolor="white [3201]" strokecolor="#70ad47 [3209]" strokeweight="1pt">
                <v:textbox>
                  <w:txbxContent>
                    <w:p w14:paraId="0A4627D8" w14:textId="2435295A" w:rsidR="00F477A3" w:rsidRPr="00472DB2" w:rsidRDefault="00F477A3" w:rsidP="00D17C94">
                      <w:pPr>
                        <w:jc w:val="center"/>
                      </w:pPr>
                      <w:r>
                        <w:t>Giám Đốc</w:t>
                      </w:r>
                    </w:p>
                  </w:txbxContent>
                </v:textbox>
              </v:rect>
            </w:pict>
          </mc:Fallback>
        </mc:AlternateContent>
      </w:r>
    </w:p>
    <w:p w14:paraId="04DF26F3" w14:textId="1F425669" w:rsidR="00F477A3" w:rsidRPr="000A0DCF" w:rsidRDefault="00F477A3" w:rsidP="00CE7CF9">
      <w:pPr>
        <w:pStyle w:val="oancuaDanhsach"/>
        <w:tabs>
          <w:tab w:val="left" w:pos="851"/>
        </w:tabs>
        <w:spacing w:line="360" w:lineRule="auto"/>
        <w:ind w:left="1364"/>
        <w:jc w:val="center"/>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75648" behindDoc="0" locked="0" layoutInCell="1" allowOverlap="1" wp14:anchorId="62A45B0C" wp14:editId="5645CFF2">
                <wp:simplePos x="0" y="0"/>
                <wp:positionH relativeFrom="column">
                  <wp:posOffset>2781935</wp:posOffset>
                </wp:positionH>
                <wp:positionV relativeFrom="paragraph">
                  <wp:posOffset>219710</wp:posOffset>
                </wp:positionV>
                <wp:extent cx="0" cy="265430"/>
                <wp:effectExtent l="95250" t="0" r="57150" b="58420"/>
                <wp:wrapNone/>
                <wp:docPr id="17" name="Straight Arrow Connector 17"/>
                <wp:cNvGraphicFramePr/>
                <a:graphic xmlns:a="http://schemas.openxmlformats.org/drawingml/2006/main">
                  <a:graphicData uri="http://schemas.microsoft.com/office/word/2010/wordprocessingShape">
                    <wps:wsp>
                      <wps:cNvCnPr/>
                      <wps:spPr>
                        <a:xfrm>
                          <a:off x="0" y="0"/>
                          <a:ext cx="0" cy="2654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E08497" id="Straight Arrow Connector 17" o:spid="_x0000_s1026" type="#_x0000_t32" style="position:absolute;margin-left:219.05pt;margin-top:17.3pt;width:0;height:20.9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" strokecolor="black [3200]" strokeweight=".5pt">
                <v:stroke endarrow="open" joinstyle="miter"/>
              </v:shape>
            </w:pict>
          </mc:Fallback>
        </mc:AlternateContent>
      </w:r>
      <w:r w:rsidR="00D17C94" w:rsidRPr="000A0DCF">
        <w:rPr>
          <w:color w:val="000000" w:themeColor="text1"/>
          <w:sz w:val="26"/>
          <w:szCs w:val="26"/>
        </w:rPr>
        <w:t>P</w:t>
      </w:r>
    </w:p>
    <w:p w14:paraId="7FE5EDEC" w14:textId="77777777" w:rsidR="00F477A3" w:rsidRPr="000A0DCF" w:rsidRDefault="00F477A3" w:rsidP="00CE7CF9">
      <w:pPr>
        <w:pStyle w:val="oancuaDanhsach"/>
        <w:tabs>
          <w:tab w:val="left" w:pos="851"/>
        </w:tabs>
        <w:spacing w:line="360" w:lineRule="auto"/>
        <w:ind w:left="1364"/>
        <w:jc w:val="center"/>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73600" behindDoc="0" locked="0" layoutInCell="1" allowOverlap="1" wp14:anchorId="4F476907" wp14:editId="019523E3">
                <wp:simplePos x="0" y="0"/>
                <wp:positionH relativeFrom="column">
                  <wp:posOffset>1849120</wp:posOffset>
                </wp:positionH>
                <wp:positionV relativeFrom="paragraph">
                  <wp:posOffset>200025</wp:posOffset>
                </wp:positionV>
                <wp:extent cx="1828800" cy="435610"/>
                <wp:effectExtent l="0" t="0" r="19050" b="21590"/>
                <wp:wrapNone/>
                <wp:docPr id="5" name="Rectangle 5"/>
                <wp:cNvGraphicFramePr/>
                <a:graphic xmlns:a="http://schemas.openxmlformats.org/drawingml/2006/main">
                  <a:graphicData uri="http://schemas.microsoft.com/office/word/2010/wordprocessingShape">
                    <wps:wsp>
                      <wps:cNvSpPr/>
                      <wps:spPr>
                        <a:xfrm>
                          <a:off x="0" y="0"/>
                          <a:ext cx="1828800" cy="43561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0735153" w14:textId="0E85204F" w:rsidR="00F477A3" w:rsidRPr="00472DB2" w:rsidRDefault="00F477A3" w:rsidP="00D17C94">
                            <w:pPr>
                              <w:jc w:val="center"/>
                            </w:pPr>
                            <w:r>
                              <w:t>Phó Giám Đốc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476907" id="Rectangle 5" o:spid="_x0000_s1030" style="position:absolute;left:0;text-align:left;margin-left:145.6pt;margin-top:15.75pt;width:2in;height:34.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" fillcolor="white [3201]" strokecolor="#70ad47 [3209]" strokeweight="1pt">
                <v:textbox>
                  <w:txbxContent>
                    <w:p w14:paraId="40735153" w14:textId="0E85204F" w:rsidR="00F477A3" w:rsidRPr="00472DB2" w:rsidRDefault="00F477A3" w:rsidP="00D17C94">
                      <w:pPr>
                        <w:jc w:val="center"/>
                      </w:pPr>
                      <w:r>
                        <w:t>Phó Giám Đốc</w:t>
                      </w:r>
                    </w:p>
                  </w:txbxContent>
                </v:textbox>
              </v:rect>
            </w:pict>
          </mc:Fallback>
        </mc:AlternateContent>
      </w:r>
    </w:p>
    <w:p w14:paraId="32E57909" w14:textId="77777777" w:rsidR="00F477A3" w:rsidRPr="000A0DCF" w:rsidRDefault="00F477A3" w:rsidP="00CE7CF9">
      <w:pPr>
        <w:pStyle w:val="oancuaDanhsach"/>
        <w:tabs>
          <w:tab w:val="left" w:pos="851"/>
        </w:tabs>
        <w:spacing w:line="360" w:lineRule="auto"/>
        <w:ind w:left="1364"/>
        <w:rPr>
          <w:color w:val="000000" w:themeColor="text1"/>
          <w:sz w:val="26"/>
          <w:szCs w:val="26"/>
        </w:rPr>
      </w:pPr>
    </w:p>
    <w:p w14:paraId="28612351" w14:textId="77777777" w:rsidR="00F477A3" w:rsidRPr="000A0DCF" w:rsidRDefault="00F477A3" w:rsidP="00CE7CF9">
      <w:pPr>
        <w:pStyle w:val="oancuaDanhsach"/>
        <w:tabs>
          <w:tab w:val="left" w:pos="851"/>
        </w:tabs>
        <w:spacing w:line="360" w:lineRule="auto"/>
        <w:ind w:left="1364"/>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69504" behindDoc="0" locked="0" layoutInCell="1" allowOverlap="1" wp14:anchorId="518E75FC" wp14:editId="61511911">
                <wp:simplePos x="0" y="0"/>
                <wp:positionH relativeFrom="column">
                  <wp:posOffset>-54610</wp:posOffset>
                </wp:positionH>
                <wp:positionV relativeFrom="paragraph">
                  <wp:posOffset>260350</wp:posOffset>
                </wp:positionV>
                <wp:extent cx="5219065" cy="26035"/>
                <wp:effectExtent l="0" t="0" r="19685" b="31115"/>
                <wp:wrapNone/>
                <wp:docPr id="20" name="Straight Connector 20"/>
                <wp:cNvGraphicFramePr/>
                <a:graphic xmlns:a="http://schemas.openxmlformats.org/drawingml/2006/main">
                  <a:graphicData uri="http://schemas.microsoft.com/office/word/2010/wordprocessingShape">
                    <wps:wsp>
                      <wps:cNvCnPr/>
                      <wps:spPr>
                        <a:xfrm>
                          <a:off x="0" y="0"/>
                          <a:ext cx="5219065" cy="260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DAD22D" id="Straight Connector 2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pt,20.5pt" to="406.6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" strokecolor="black [3200]" strokeweight=".5pt">
                <v:stroke joinstyle="miter"/>
              </v:lin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68480" behindDoc="0" locked="0" layoutInCell="1" allowOverlap="1" wp14:anchorId="7F3B8248" wp14:editId="2901ED95">
                <wp:simplePos x="0" y="0"/>
                <wp:positionH relativeFrom="column">
                  <wp:posOffset>2783205</wp:posOffset>
                </wp:positionH>
                <wp:positionV relativeFrom="paragraph">
                  <wp:posOffset>64770</wp:posOffset>
                </wp:positionV>
                <wp:extent cx="0" cy="1477645"/>
                <wp:effectExtent l="0" t="0" r="38100" b="27305"/>
                <wp:wrapNone/>
                <wp:docPr id="18" name="Straight Connector 18"/>
                <wp:cNvGraphicFramePr/>
                <a:graphic xmlns:a="http://schemas.openxmlformats.org/drawingml/2006/main">
                  <a:graphicData uri="http://schemas.microsoft.com/office/word/2010/wordprocessingShape">
                    <wps:wsp>
                      <wps:cNvCnPr/>
                      <wps:spPr>
                        <a:xfrm>
                          <a:off x="0" y="0"/>
                          <a:ext cx="0" cy="1477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6B280C" id="Straight Connector 1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19.15pt,5.1pt" to="219.15pt,1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" strokecolor="black [3200]" strokeweight=".5pt">
                <v:stroke joinstyle="miter"/>
              </v:lin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77696" behindDoc="0" locked="0" layoutInCell="1" allowOverlap="1" wp14:anchorId="4A04367C" wp14:editId="1EAB0638">
                <wp:simplePos x="0" y="0"/>
                <wp:positionH relativeFrom="column">
                  <wp:posOffset>1181100</wp:posOffset>
                </wp:positionH>
                <wp:positionV relativeFrom="paragraph">
                  <wp:posOffset>262890</wp:posOffset>
                </wp:positionV>
                <wp:extent cx="0" cy="308610"/>
                <wp:effectExtent l="95250" t="0" r="57150" b="53340"/>
                <wp:wrapNone/>
                <wp:docPr id="23" name="Straight Arrow Connector 23"/>
                <wp:cNvGraphicFramePr/>
                <a:graphic xmlns:a="http://schemas.openxmlformats.org/drawingml/2006/main">
                  <a:graphicData uri="http://schemas.microsoft.com/office/word/2010/wordprocessingShape">
                    <wps:wsp>
                      <wps:cNvCnPr/>
                      <wps:spPr>
                        <a:xfrm>
                          <a:off x="0" y="0"/>
                          <a:ext cx="0" cy="3086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65AABA" id="Straight Arrow Connector 23" o:spid="_x0000_s1026" type="#_x0000_t32" style="position:absolute;margin-left:93pt;margin-top:20.7pt;width:0;height:24.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" strokecolor="black [3200]" strokeweight=".5pt">
                <v:stroke endarrow="open" joinstyle="miter"/>
              </v:shap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76672" behindDoc="0" locked="0" layoutInCell="1" allowOverlap="1" wp14:anchorId="221A5DA6" wp14:editId="688771D5">
                <wp:simplePos x="0" y="0"/>
                <wp:positionH relativeFrom="column">
                  <wp:posOffset>-53340</wp:posOffset>
                </wp:positionH>
                <wp:positionV relativeFrom="paragraph">
                  <wp:posOffset>262890</wp:posOffset>
                </wp:positionV>
                <wp:extent cx="0" cy="308610"/>
                <wp:effectExtent l="95250" t="0" r="57150" b="53340"/>
                <wp:wrapNone/>
                <wp:docPr id="22" name="Straight Arrow Connector 22"/>
                <wp:cNvGraphicFramePr/>
                <a:graphic xmlns:a="http://schemas.openxmlformats.org/drawingml/2006/main">
                  <a:graphicData uri="http://schemas.microsoft.com/office/word/2010/wordprocessingShape">
                    <wps:wsp>
                      <wps:cNvCnPr/>
                      <wps:spPr>
                        <a:xfrm>
                          <a:off x="0" y="0"/>
                          <a:ext cx="0" cy="3086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1B0D10" id="Straight Arrow Connector 22" o:spid="_x0000_s1026" type="#_x0000_t32" style="position:absolute;margin-left:-4.2pt;margin-top:20.7pt;width:0;height:24.3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" strokecolor="black [3200]" strokeweight=".5pt">
                <v:stroke endarrow="open" joinstyle="miter"/>
              </v:shap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78720" behindDoc="0" locked="0" layoutInCell="1" allowOverlap="1" wp14:anchorId="2F26F1FD" wp14:editId="041E492F">
                <wp:simplePos x="0" y="0"/>
                <wp:positionH relativeFrom="column">
                  <wp:posOffset>2274570</wp:posOffset>
                </wp:positionH>
                <wp:positionV relativeFrom="paragraph">
                  <wp:posOffset>262890</wp:posOffset>
                </wp:positionV>
                <wp:extent cx="0" cy="307975"/>
                <wp:effectExtent l="95250" t="0" r="57150" b="53975"/>
                <wp:wrapNone/>
                <wp:docPr id="24" name="Straight Arrow Connector 24"/>
                <wp:cNvGraphicFramePr/>
                <a:graphic xmlns:a="http://schemas.openxmlformats.org/drawingml/2006/main">
                  <a:graphicData uri="http://schemas.microsoft.com/office/word/2010/wordprocessingShape">
                    <wps:wsp>
                      <wps:cNvCnPr/>
                      <wps:spPr>
                        <a:xfrm>
                          <a:off x="0" y="0"/>
                          <a:ext cx="0" cy="307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E2C9C1B" id="Straight Arrow Connector 24" o:spid="_x0000_s1026" type="#_x0000_t32" style="position:absolute;margin-left:179.1pt;margin-top:20.7pt;width:0;height:24.2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" strokecolor="black [3200]" strokeweight=".5pt">
                <v:stroke endarrow="open" joinstyle="miter"/>
              </v:shap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79744" behindDoc="0" locked="0" layoutInCell="1" allowOverlap="1" wp14:anchorId="18EA547D" wp14:editId="70B7ECAA">
                <wp:simplePos x="0" y="0"/>
                <wp:positionH relativeFrom="column">
                  <wp:posOffset>3688080</wp:posOffset>
                </wp:positionH>
                <wp:positionV relativeFrom="paragraph">
                  <wp:posOffset>281940</wp:posOffset>
                </wp:positionV>
                <wp:extent cx="0" cy="282575"/>
                <wp:effectExtent l="95250" t="0" r="57150" b="60325"/>
                <wp:wrapNone/>
                <wp:docPr id="25" name="Straight Arrow Connector 25"/>
                <wp:cNvGraphicFramePr/>
                <a:graphic xmlns:a="http://schemas.openxmlformats.org/drawingml/2006/main">
                  <a:graphicData uri="http://schemas.microsoft.com/office/word/2010/wordprocessingShape">
                    <wps:wsp>
                      <wps:cNvCnPr/>
                      <wps:spPr>
                        <a:xfrm>
                          <a:off x="0" y="0"/>
                          <a:ext cx="0" cy="282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79CAE2" id="Straight Arrow Connector 25" o:spid="_x0000_s1026" type="#_x0000_t32" style="position:absolute;margin-left:290.4pt;margin-top:22.2pt;width:0;height:2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" strokecolor="black [3200]" strokeweight=".5pt">
                <v:stroke endarrow="open" joinstyle="miter"/>
              </v:shap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80768" behindDoc="0" locked="0" layoutInCell="1" allowOverlap="1" wp14:anchorId="5AFF2ADF" wp14:editId="0A1C8342">
                <wp:simplePos x="0" y="0"/>
                <wp:positionH relativeFrom="column">
                  <wp:posOffset>5161915</wp:posOffset>
                </wp:positionH>
                <wp:positionV relativeFrom="paragraph">
                  <wp:posOffset>286385</wp:posOffset>
                </wp:positionV>
                <wp:extent cx="3175" cy="292913"/>
                <wp:effectExtent l="76200" t="0" r="73025" b="50165"/>
                <wp:wrapNone/>
                <wp:docPr id="26" name="Straight Arrow Connector 26"/>
                <wp:cNvGraphicFramePr/>
                <a:graphic xmlns:a="http://schemas.openxmlformats.org/drawingml/2006/main">
                  <a:graphicData uri="http://schemas.microsoft.com/office/word/2010/wordprocessingShape">
                    <wps:wsp>
                      <wps:cNvCnPr/>
                      <wps:spPr>
                        <a:xfrm>
                          <a:off x="0" y="0"/>
                          <a:ext cx="3175" cy="29291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0C6918" id="Straight Arrow Connector 26" o:spid="_x0000_s1026" type="#_x0000_t32" style="position:absolute;margin-left:406.45pt;margin-top:22.55pt;width:.25pt;height:2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" strokecolor="black [3200]" strokeweight=".5pt">
                <v:stroke endarrow="open" joinstyle="miter"/>
              </v:shape>
            </w:pict>
          </mc:Fallback>
        </mc:AlternateContent>
      </w:r>
    </w:p>
    <w:p w14:paraId="3194941F" w14:textId="14FFEE69" w:rsidR="00F477A3" w:rsidRPr="000A0DCF" w:rsidRDefault="00F477A3" w:rsidP="00CE7CF9">
      <w:pPr>
        <w:pStyle w:val="oancuaDanhsach"/>
        <w:tabs>
          <w:tab w:val="left" w:pos="851"/>
        </w:tabs>
        <w:spacing w:line="360" w:lineRule="auto"/>
        <w:ind w:left="1364"/>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59264" behindDoc="0" locked="0" layoutInCell="1" allowOverlap="1" wp14:anchorId="1F3E75A4" wp14:editId="2E86B757">
                <wp:simplePos x="0" y="0"/>
                <wp:positionH relativeFrom="column">
                  <wp:posOffset>-452850</wp:posOffset>
                </wp:positionH>
                <wp:positionV relativeFrom="paragraph">
                  <wp:posOffset>315838</wp:posOffset>
                </wp:positionV>
                <wp:extent cx="817880" cy="551815"/>
                <wp:effectExtent l="0" t="0" r="20320" b="19685"/>
                <wp:wrapNone/>
                <wp:docPr id="6" name="Rectangle 6"/>
                <wp:cNvGraphicFramePr/>
                <a:graphic xmlns:a="http://schemas.openxmlformats.org/drawingml/2006/main">
                  <a:graphicData uri="http://schemas.microsoft.com/office/word/2010/wordprocessingShape">
                    <wps:wsp>
                      <wps:cNvSpPr/>
                      <wps:spPr>
                        <a:xfrm>
                          <a:off x="0" y="0"/>
                          <a:ext cx="817880" cy="5518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495B37B" w14:textId="794F7CED" w:rsidR="00F477A3" w:rsidRPr="00472DB2" w:rsidRDefault="00F477A3" w:rsidP="00DC4CDD">
                            <w:pPr>
                              <w:jc w:val="center"/>
                            </w:pPr>
                            <w:r>
                              <w:t>Phòng Nhân Sự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E75A4" id="Rectangle 6" o:spid="_x0000_s1031" style="position:absolute;left:0;text-align:left;margin-left:-35.65pt;margin-top:24.85pt;width:64.4pt;height:4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" fillcolor="white [3201]" strokecolor="#70ad47 [3209]" strokeweight="1pt">
                <v:textbox>
                  <w:txbxContent>
                    <w:p w14:paraId="3495B37B" w14:textId="794F7CED" w:rsidR="00F477A3" w:rsidRPr="00472DB2" w:rsidRDefault="00F477A3" w:rsidP="00DC4CDD">
                      <w:pPr>
                        <w:jc w:val="center"/>
                      </w:pPr>
                      <w:r>
                        <w:t>Phòng Nhân Sự</w:t>
                      </w:r>
                    </w:p>
                  </w:txbxContent>
                </v:textbox>
              </v:rect>
            </w:pict>
          </mc:Fallback>
        </mc:AlternateContent>
      </w:r>
    </w:p>
    <w:p w14:paraId="2C033DDB" w14:textId="69FB0F77" w:rsidR="00F477A3" w:rsidRPr="000A0DCF" w:rsidRDefault="00E506C9" w:rsidP="00CE7CF9">
      <w:pPr>
        <w:pStyle w:val="oancuaDanhsach"/>
        <w:tabs>
          <w:tab w:val="left" w:pos="851"/>
        </w:tabs>
        <w:spacing w:line="360" w:lineRule="auto"/>
        <w:ind w:left="1364"/>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60288" behindDoc="0" locked="0" layoutInCell="1" allowOverlap="1" wp14:anchorId="11752421" wp14:editId="326B2F24">
                <wp:simplePos x="0" y="0"/>
                <wp:positionH relativeFrom="column">
                  <wp:posOffset>554654</wp:posOffset>
                </wp:positionH>
                <wp:positionV relativeFrom="paragraph">
                  <wp:posOffset>53340</wp:posOffset>
                </wp:positionV>
                <wp:extent cx="1044575" cy="552450"/>
                <wp:effectExtent l="0" t="0" r="22225" b="19050"/>
                <wp:wrapNone/>
                <wp:docPr id="7" name="Rectangle 7"/>
                <wp:cNvGraphicFramePr/>
                <a:graphic xmlns:a="http://schemas.openxmlformats.org/drawingml/2006/main">
                  <a:graphicData uri="http://schemas.microsoft.com/office/word/2010/wordprocessingShape">
                    <wps:wsp>
                      <wps:cNvSpPr/>
                      <wps:spPr>
                        <a:xfrm>
                          <a:off x="0" y="0"/>
                          <a:ext cx="1044575" cy="552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1AC9324" w14:textId="34940731" w:rsidR="00F477A3" w:rsidRPr="00472DB2" w:rsidRDefault="00E506C9" w:rsidP="00DC4CDD">
                            <w:pPr>
                              <w:jc w:val="center"/>
                            </w:pPr>
                            <w:r>
                              <w:t>Phòng Kế Toán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52421" id="Rectangle 7" o:spid="_x0000_s1032" style="position:absolute;left:0;text-align:left;margin-left:43.65pt;margin-top:4.2pt;width:82.2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" fillcolor="white [3201]" strokecolor="#70ad47 [3209]" strokeweight="1pt">
                <v:textbox>
                  <w:txbxContent>
                    <w:p w14:paraId="61AC9324" w14:textId="34940731" w:rsidR="00F477A3" w:rsidRPr="00472DB2" w:rsidRDefault="00E506C9" w:rsidP="00DC4CDD">
                      <w:pPr>
                        <w:jc w:val="center"/>
                      </w:pPr>
                      <w:r>
                        <w:t>Phòng Kế Toán</w:t>
                      </w:r>
                    </w:p>
                  </w:txbxContent>
                </v:textbox>
              </v:rect>
            </w:pict>
          </mc:Fallback>
        </mc:AlternateContent>
      </w:r>
      <w:r w:rsidR="00D17C94" w:rsidRPr="000A0DCF">
        <w:rPr>
          <w:noProof/>
          <w:color w:val="000000" w:themeColor="text1"/>
          <w:sz w:val="26"/>
          <w:szCs w:val="26"/>
          <w:lang w:eastAsia="ko-KR"/>
        </w:rPr>
        <mc:AlternateContent>
          <mc:Choice Requires="wps">
            <w:drawing>
              <wp:anchor distT="0" distB="0" distL="114300" distR="114300" simplePos="0" relativeHeight="251662336" behindDoc="0" locked="0" layoutInCell="1" allowOverlap="1" wp14:anchorId="71D8F85F" wp14:editId="13B5492B">
                <wp:simplePos x="0" y="0"/>
                <wp:positionH relativeFrom="column">
                  <wp:posOffset>3032760</wp:posOffset>
                </wp:positionH>
                <wp:positionV relativeFrom="paragraph">
                  <wp:posOffset>54299</wp:posOffset>
                </wp:positionV>
                <wp:extent cx="1307465" cy="552450"/>
                <wp:effectExtent l="0" t="0" r="26035" b="19050"/>
                <wp:wrapNone/>
                <wp:docPr id="9" name="Rectangle 9"/>
                <wp:cNvGraphicFramePr/>
                <a:graphic xmlns:a="http://schemas.openxmlformats.org/drawingml/2006/main">
                  <a:graphicData uri="http://schemas.microsoft.com/office/word/2010/wordprocessingShape">
                    <wps:wsp>
                      <wps:cNvSpPr/>
                      <wps:spPr>
                        <a:xfrm>
                          <a:off x="0" y="0"/>
                          <a:ext cx="1307465" cy="552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E1342A2" w14:textId="5D6319D7" w:rsidR="00F477A3" w:rsidRPr="00472DB2" w:rsidRDefault="00F477A3" w:rsidP="00DC4CDD">
                            <w:pPr>
                              <w:jc w:val="center"/>
                            </w:pPr>
                            <w:r>
                              <w:t>Phòng Kế Hoạch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D8F85F" id="Rectangle 9" o:spid="_x0000_s1033" style="position:absolute;left:0;text-align:left;margin-left:238.8pt;margin-top:4.3pt;width:102.95pt;height: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" fillcolor="white [3201]" strokecolor="#70ad47 [3209]" strokeweight="1pt">
                <v:textbox>
                  <w:txbxContent>
                    <w:p w14:paraId="6E1342A2" w14:textId="5D6319D7" w:rsidR="00F477A3" w:rsidRPr="00472DB2" w:rsidRDefault="00F477A3" w:rsidP="00DC4CDD">
                      <w:pPr>
                        <w:jc w:val="center"/>
                      </w:pPr>
                      <w:r>
                        <w:t>Phòng Kế Hoạch</w:t>
                      </w:r>
                    </w:p>
                  </w:txbxContent>
                </v:textbox>
              </v:rect>
            </w:pict>
          </mc:Fallback>
        </mc:AlternateContent>
      </w:r>
      <w:r w:rsidR="00D17C94" w:rsidRPr="000A0DCF">
        <w:rPr>
          <w:noProof/>
          <w:color w:val="000000" w:themeColor="text1"/>
          <w:sz w:val="26"/>
          <w:szCs w:val="26"/>
          <w:lang w:eastAsia="ko-KR"/>
        </w:rPr>
        <mc:AlternateContent>
          <mc:Choice Requires="wps">
            <w:drawing>
              <wp:anchor distT="0" distB="0" distL="114300" distR="114300" simplePos="0" relativeHeight="251661312" behindDoc="0" locked="0" layoutInCell="1" allowOverlap="1" wp14:anchorId="02E43114" wp14:editId="6517A65A">
                <wp:simplePos x="0" y="0"/>
                <wp:positionH relativeFrom="column">
                  <wp:posOffset>1796564</wp:posOffset>
                </wp:positionH>
                <wp:positionV relativeFrom="paragraph">
                  <wp:posOffset>53583</wp:posOffset>
                </wp:positionV>
                <wp:extent cx="924560" cy="551815"/>
                <wp:effectExtent l="0" t="0" r="27940" b="19685"/>
                <wp:wrapNone/>
                <wp:docPr id="8" name="Rectangle 8"/>
                <wp:cNvGraphicFramePr/>
                <a:graphic xmlns:a="http://schemas.openxmlformats.org/drawingml/2006/main">
                  <a:graphicData uri="http://schemas.microsoft.com/office/word/2010/wordprocessingShape">
                    <wps:wsp>
                      <wps:cNvSpPr/>
                      <wps:spPr>
                        <a:xfrm>
                          <a:off x="0" y="0"/>
                          <a:ext cx="924560" cy="5518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303BE69" w14:textId="1DBEA4FC" w:rsidR="00F477A3" w:rsidRPr="00472DB2" w:rsidRDefault="00E506C9" w:rsidP="00DC4CDD">
                            <w:pPr>
                              <w:jc w:val="center"/>
                            </w:pPr>
                            <w:r>
                              <w:t>Phòng Xuất Nhập Khẩu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E43114" id="Rectangle 8" o:spid="_x0000_s1034" style="position:absolute;left:0;text-align:left;margin-left:141.45pt;margin-top:4.2pt;width:72.8pt;height:43.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" fillcolor="white [3201]" strokecolor="#70ad47 [3209]" strokeweight="1pt">
                <v:textbox>
                  <w:txbxContent>
                    <w:p w14:paraId="2303BE69" w14:textId="1DBEA4FC" w:rsidR="00F477A3" w:rsidRPr="00472DB2" w:rsidRDefault="00E506C9" w:rsidP="00DC4CDD">
                      <w:pPr>
                        <w:jc w:val="center"/>
                      </w:pPr>
                      <w:r>
                        <w:t>Phòng Xuất Nhập Khẩu</w:t>
                      </w:r>
                    </w:p>
                  </w:txbxContent>
                </v:textbox>
              </v:rect>
            </w:pict>
          </mc:Fallback>
        </mc:AlternateContent>
      </w:r>
      <w:r w:rsidR="00F477A3" w:rsidRPr="000A0DCF">
        <w:rPr>
          <w:noProof/>
          <w:color w:val="000000" w:themeColor="text1"/>
          <w:sz w:val="26"/>
          <w:szCs w:val="26"/>
          <w:lang w:eastAsia="ko-KR"/>
        </w:rPr>
        <mc:AlternateContent>
          <mc:Choice Requires="wps">
            <w:drawing>
              <wp:anchor distT="0" distB="0" distL="114300" distR="114300" simplePos="0" relativeHeight="251663360" behindDoc="0" locked="0" layoutInCell="1" allowOverlap="1" wp14:anchorId="19D4FD51" wp14:editId="295D8DAB">
                <wp:simplePos x="0" y="0"/>
                <wp:positionH relativeFrom="column">
                  <wp:posOffset>4561529</wp:posOffset>
                </wp:positionH>
                <wp:positionV relativeFrom="paragraph">
                  <wp:posOffset>53151</wp:posOffset>
                </wp:positionV>
                <wp:extent cx="1179506" cy="552450"/>
                <wp:effectExtent l="0" t="0" r="14605" b="19050"/>
                <wp:wrapNone/>
                <wp:docPr id="10" name="Rectangle 10"/>
                <wp:cNvGraphicFramePr/>
                <a:graphic xmlns:a="http://schemas.openxmlformats.org/drawingml/2006/main">
                  <a:graphicData uri="http://schemas.microsoft.com/office/word/2010/wordprocessingShape">
                    <wps:wsp>
                      <wps:cNvSpPr/>
                      <wps:spPr>
                        <a:xfrm>
                          <a:off x="0" y="0"/>
                          <a:ext cx="1179506" cy="552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3F02F98" w14:textId="77777777" w:rsidR="00F477A3" w:rsidRPr="00472DB2" w:rsidRDefault="00F477A3" w:rsidP="00F477A3">
                            <w:r>
                              <w:t xml:space="preserve">Phòng QA/QC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4FD51" id="Rectangle 10" o:spid="_x0000_s1035" style="position:absolute;left:0;text-align:left;margin-left:359.2pt;margin-top:4.2pt;width:92.85pt;height: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" fillcolor="white [3201]" strokecolor="#70ad47 [3209]" strokeweight="1pt">
                <v:textbox>
                  <w:txbxContent>
                    <w:p w14:paraId="73F02F98" w14:textId="77777777" w:rsidR="00F477A3" w:rsidRPr="00472DB2" w:rsidRDefault="00F477A3" w:rsidP="00F477A3">
                      <w:r>
                        <w:t xml:space="preserve">Phòng QA/QC </w:t>
                      </w:r>
                    </w:p>
                  </w:txbxContent>
                </v:textbox>
              </v:rect>
            </w:pict>
          </mc:Fallback>
        </mc:AlternateContent>
      </w:r>
    </w:p>
    <w:p w14:paraId="1368D72C" w14:textId="77777777" w:rsidR="00F477A3" w:rsidRPr="000A0DCF" w:rsidRDefault="00F477A3" w:rsidP="00CE7CF9">
      <w:pPr>
        <w:pStyle w:val="oancuaDanhsach"/>
        <w:tabs>
          <w:tab w:val="left" w:pos="851"/>
        </w:tabs>
        <w:spacing w:line="360" w:lineRule="auto"/>
        <w:ind w:left="1364"/>
        <w:rPr>
          <w:color w:val="000000" w:themeColor="text1"/>
          <w:sz w:val="26"/>
          <w:szCs w:val="26"/>
        </w:rPr>
      </w:pPr>
    </w:p>
    <w:p w14:paraId="381379F1" w14:textId="77777777" w:rsidR="00F477A3" w:rsidRPr="000A0DCF" w:rsidRDefault="00F477A3" w:rsidP="00CE7CF9">
      <w:pPr>
        <w:pStyle w:val="oancuaDanhsach"/>
        <w:tabs>
          <w:tab w:val="left" w:pos="851"/>
        </w:tabs>
        <w:spacing w:line="360" w:lineRule="auto"/>
        <w:ind w:left="1364"/>
        <w:rPr>
          <w:color w:val="000000" w:themeColor="text1"/>
          <w:sz w:val="26"/>
          <w:szCs w:val="26"/>
        </w:rPr>
      </w:pPr>
    </w:p>
    <w:p w14:paraId="5E39ECEA" w14:textId="77777777" w:rsidR="00F477A3" w:rsidRPr="000A0DCF" w:rsidRDefault="00F477A3" w:rsidP="00CE7CF9">
      <w:pPr>
        <w:pStyle w:val="oancuaDanhsach"/>
        <w:tabs>
          <w:tab w:val="left" w:pos="851"/>
        </w:tabs>
        <w:spacing w:line="360" w:lineRule="auto"/>
        <w:ind w:left="1364"/>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84864" behindDoc="0" locked="0" layoutInCell="1" allowOverlap="1" wp14:anchorId="6D7E2CC5" wp14:editId="1C886154">
                <wp:simplePos x="0" y="0"/>
                <wp:positionH relativeFrom="column">
                  <wp:posOffset>5332787</wp:posOffset>
                </wp:positionH>
                <wp:positionV relativeFrom="paragraph">
                  <wp:posOffset>115497</wp:posOffset>
                </wp:positionV>
                <wp:extent cx="2795" cy="308758"/>
                <wp:effectExtent l="95250" t="0" r="73660" b="53340"/>
                <wp:wrapNone/>
                <wp:docPr id="30" name="Straight Arrow Connector 30"/>
                <wp:cNvGraphicFramePr/>
                <a:graphic xmlns:a="http://schemas.openxmlformats.org/drawingml/2006/main">
                  <a:graphicData uri="http://schemas.microsoft.com/office/word/2010/wordprocessingShape">
                    <wps:wsp>
                      <wps:cNvCnPr/>
                      <wps:spPr>
                        <a:xfrm>
                          <a:off x="0" y="0"/>
                          <a:ext cx="2795" cy="30875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9084E9" id="Straight Arrow Connector 30" o:spid="_x0000_s1026" type="#_x0000_t32" style="position:absolute;margin-left:419.9pt;margin-top:9.1pt;width:.2pt;height:24.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" strokecolor="black [3200]" strokeweight=".5pt">
                <v:stroke endarrow="open" joinstyle="miter"/>
              </v:shap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83840" behindDoc="0" locked="0" layoutInCell="1" allowOverlap="1" wp14:anchorId="370A8C3D" wp14:editId="2AB2C6E5">
                <wp:simplePos x="0" y="0"/>
                <wp:positionH relativeFrom="column">
                  <wp:posOffset>3575240</wp:posOffset>
                </wp:positionH>
                <wp:positionV relativeFrom="paragraph">
                  <wp:posOffset>103621</wp:posOffset>
                </wp:positionV>
                <wp:extent cx="6185" cy="320634"/>
                <wp:effectExtent l="76200" t="0" r="70485" b="60960"/>
                <wp:wrapNone/>
                <wp:docPr id="29" name="Straight Arrow Connector 29"/>
                <wp:cNvGraphicFramePr/>
                <a:graphic xmlns:a="http://schemas.openxmlformats.org/drawingml/2006/main">
                  <a:graphicData uri="http://schemas.microsoft.com/office/word/2010/wordprocessingShape">
                    <wps:wsp>
                      <wps:cNvCnPr/>
                      <wps:spPr>
                        <a:xfrm>
                          <a:off x="0" y="0"/>
                          <a:ext cx="6185" cy="32063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E5064D" id="Straight Arrow Connector 29" o:spid="_x0000_s1026" type="#_x0000_t32" style="position:absolute;margin-left:281.5pt;margin-top:8.15pt;width:.5pt;height:25.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" strokecolor="black [3200]" strokeweight=".5pt">
                <v:stroke endarrow="open" joinstyle="miter"/>
              </v:shap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81792" behindDoc="0" locked="0" layoutInCell="1" allowOverlap="1" wp14:anchorId="278504A7" wp14:editId="35103CC1">
                <wp:simplePos x="0" y="0"/>
                <wp:positionH relativeFrom="column">
                  <wp:posOffset>234008</wp:posOffset>
                </wp:positionH>
                <wp:positionV relativeFrom="paragraph">
                  <wp:posOffset>117475</wp:posOffset>
                </wp:positionV>
                <wp:extent cx="0" cy="329565"/>
                <wp:effectExtent l="95250" t="0" r="76200" b="51435"/>
                <wp:wrapNone/>
                <wp:docPr id="27" name="Straight Arrow Connector 27"/>
                <wp:cNvGraphicFramePr/>
                <a:graphic xmlns:a="http://schemas.openxmlformats.org/drawingml/2006/main">
                  <a:graphicData uri="http://schemas.microsoft.com/office/word/2010/wordprocessingShape">
                    <wps:wsp>
                      <wps:cNvCnPr/>
                      <wps:spPr>
                        <a:xfrm>
                          <a:off x="0" y="0"/>
                          <a:ext cx="0" cy="3295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81D453" id="Straight Arrow Connector 27" o:spid="_x0000_s1026" type="#_x0000_t32" style="position:absolute;margin-left:18.45pt;margin-top:9.25pt;width:0;height:25.9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" strokecolor="black [3200]" strokeweight=".5pt">
                <v:stroke endarrow="open" joinstyle="miter"/>
              </v:shap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70528" behindDoc="0" locked="0" layoutInCell="1" allowOverlap="1" wp14:anchorId="4AF799E5" wp14:editId="17D7C19B">
                <wp:simplePos x="0" y="0"/>
                <wp:positionH relativeFrom="column">
                  <wp:posOffset>234315</wp:posOffset>
                </wp:positionH>
                <wp:positionV relativeFrom="paragraph">
                  <wp:posOffset>107950</wp:posOffset>
                </wp:positionV>
                <wp:extent cx="5103495" cy="9525"/>
                <wp:effectExtent l="0" t="0" r="20955" b="28575"/>
                <wp:wrapNone/>
                <wp:docPr id="21" name="Straight Connector 21"/>
                <wp:cNvGraphicFramePr/>
                <a:graphic xmlns:a="http://schemas.openxmlformats.org/drawingml/2006/main">
                  <a:graphicData uri="http://schemas.microsoft.com/office/word/2010/wordprocessingShape">
                    <wps:wsp>
                      <wps:cNvCnPr/>
                      <wps:spPr>
                        <a:xfrm>
                          <a:off x="0" y="0"/>
                          <a:ext cx="510349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672E1B" id="Straight Connector 2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8.5pt" to="420.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" strokecolor="black [3200]" strokeweight=".5pt">
                <v:stroke joinstyle="miter"/>
              </v:line>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82816" behindDoc="0" locked="0" layoutInCell="1" allowOverlap="1" wp14:anchorId="4B2B21DD" wp14:editId="50BEEADC">
                <wp:simplePos x="0" y="0"/>
                <wp:positionH relativeFrom="column">
                  <wp:posOffset>1694180</wp:posOffset>
                </wp:positionH>
                <wp:positionV relativeFrom="paragraph">
                  <wp:posOffset>101600</wp:posOffset>
                </wp:positionV>
                <wp:extent cx="0" cy="329565"/>
                <wp:effectExtent l="95250" t="0" r="76200" b="51435"/>
                <wp:wrapNone/>
                <wp:docPr id="28" name="Straight Arrow Connector 28"/>
                <wp:cNvGraphicFramePr/>
                <a:graphic xmlns:a="http://schemas.openxmlformats.org/drawingml/2006/main">
                  <a:graphicData uri="http://schemas.microsoft.com/office/word/2010/wordprocessingShape">
                    <wps:wsp>
                      <wps:cNvCnPr/>
                      <wps:spPr>
                        <a:xfrm>
                          <a:off x="0" y="0"/>
                          <a:ext cx="0" cy="3295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AD8397" id="Straight Arrow Connector 28" o:spid="_x0000_s1026" type="#_x0000_t32" style="position:absolute;margin-left:133.4pt;margin-top:8pt;width:0;height:25.9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" strokecolor="black [3200]" strokeweight=".5pt">
                <v:stroke endarrow="open" joinstyle="miter"/>
              </v:shape>
            </w:pict>
          </mc:Fallback>
        </mc:AlternateContent>
      </w:r>
    </w:p>
    <w:p w14:paraId="6F42A918" w14:textId="77777777" w:rsidR="00F477A3" w:rsidRPr="000A0DCF" w:rsidRDefault="00F477A3" w:rsidP="00CE7CF9">
      <w:pPr>
        <w:pStyle w:val="oancuaDanhsach"/>
        <w:tabs>
          <w:tab w:val="left" w:pos="851"/>
        </w:tabs>
        <w:spacing w:line="360" w:lineRule="auto"/>
        <w:ind w:left="1364"/>
        <w:rPr>
          <w:color w:val="000000" w:themeColor="text1"/>
          <w:sz w:val="26"/>
          <w:szCs w:val="26"/>
        </w:rPr>
      </w:pPr>
      <w:r w:rsidRPr="000A0DCF">
        <w:rPr>
          <w:noProof/>
          <w:color w:val="000000" w:themeColor="text1"/>
          <w:sz w:val="26"/>
          <w:szCs w:val="26"/>
          <w:lang w:eastAsia="ko-KR"/>
        </w:rPr>
        <mc:AlternateContent>
          <mc:Choice Requires="wps">
            <w:drawing>
              <wp:anchor distT="0" distB="0" distL="114300" distR="114300" simplePos="0" relativeHeight="251667456" behindDoc="0" locked="0" layoutInCell="1" allowOverlap="1" wp14:anchorId="4744D004" wp14:editId="35ECF7FB">
                <wp:simplePos x="0" y="0"/>
                <wp:positionH relativeFrom="column">
                  <wp:posOffset>4178300</wp:posOffset>
                </wp:positionH>
                <wp:positionV relativeFrom="paragraph">
                  <wp:posOffset>138842</wp:posOffset>
                </wp:positionV>
                <wp:extent cx="1456055" cy="509905"/>
                <wp:effectExtent l="0" t="0" r="10795" b="23495"/>
                <wp:wrapNone/>
                <wp:docPr id="15" name="Rectangle 15"/>
                <wp:cNvGraphicFramePr/>
                <a:graphic xmlns:a="http://schemas.openxmlformats.org/drawingml/2006/main">
                  <a:graphicData uri="http://schemas.microsoft.com/office/word/2010/wordprocessingShape">
                    <wps:wsp>
                      <wps:cNvSpPr/>
                      <wps:spPr>
                        <a:xfrm>
                          <a:off x="0" y="0"/>
                          <a:ext cx="1456055" cy="50990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5EC5E4" w14:textId="3F5CD980" w:rsidR="00F477A3" w:rsidRPr="00472DB2" w:rsidRDefault="00F477A3" w:rsidP="00D17C94">
                            <w:pPr>
                              <w:jc w:val="center"/>
                            </w:pPr>
                            <w:r>
                              <w:t>Phòng Cắt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44D004" id="Rectangle 15" o:spid="_x0000_s1036" style="position:absolute;left:0;text-align:left;margin-left:329pt;margin-top:10.95pt;width:114.65pt;height:40.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" fillcolor="white [3201]" strokecolor="#70ad47 [3209]" strokeweight="1pt">
                <v:textbox>
                  <w:txbxContent>
                    <w:p w14:paraId="605EC5E4" w14:textId="3F5CD980" w:rsidR="00F477A3" w:rsidRPr="00472DB2" w:rsidRDefault="00F477A3" w:rsidP="00D17C94">
                      <w:pPr>
                        <w:jc w:val="center"/>
                      </w:pPr>
                      <w:r>
                        <w:t>Phòng Cắt</w:t>
                      </w:r>
                    </w:p>
                  </w:txbxContent>
                </v:textbox>
              </v:rect>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64384" behindDoc="0" locked="0" layoutInCell="1" allowOverlap="1" wp14:anchorId="5EF21972" wp14:editId="08C70C46">
                <wp:simplePos x="0" y="0"/>
                <wp:positionH relativeFrom="column">
                  <wp:posOffset>-179557</wp:posOffset>
                </wp:positionH>
                <wp:positionV relativeFrom="paragraph">
                  <wp:posOffset>163195</wp:posOffset>
                </wp:positionV>
                <wp:extent cx="1285573" cy="469900"/>
                <wp:effectExtent l="0" t="0" r="10160" b="25400"/>
                <wp:wrapNone/>
                <wp:docPr id="11" name="Rectangle 11"/>
                <wp:cNvGraphicFramePr/>
                <a:graphic xmlns:a="http://schemas.openxmlformats.org/drawingml/2006/main">
                  <a:graphicData uri="http://schemas.microsoft.com/office/word/2010/wordprocessingShape">
                    <wps:wsp>
                      <wps:cNvSpPr/>
                      <wps:spPr>
                        <a:xfrm>
                          <a:off x="0" y="0"/>
                          <a:ext cx="1285573" cy="469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EDA966B" w14:textId="77777777" w:rsidR="00F477A3" w:rsidRPr="00472DB2" w:rsidRDefault="00F477A3" w:rsidP="00F477A3">
                            <w:r>
                              <w:t xml:space="preserve">Phòng Sản Xuất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21972" id="Rectangle 11" o:spid="_x0000_s1037" style="position:absolute;left:0;text-align:left;margin-left:-14.15pt;margin-top:12.85pt;width:101.25pt;height:3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" fillcolor="white [3201]" strokecolor="#70ad47 [3209]" strokeweight="1pt">
                <v:textbox>
                  <w:txbxContent>
                    <w:p w14:paraId="2EDA966B" w14:textId="77777777" w:rsidR="00F477A3" w:rsidRPr="00472DB2" w:rsidRDefault="00F477A3" w:rsidP="00F477A3">
                      <w:r>
                        <w:t xml:space="preserve">Phòng Sản Xuất </w:t>
                      </w:r>
                    </w:p>
                  </w:txbxContent>
                </v:textbox>
              </v:rect>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66432" behindDoc="0" locked="0" layoutInCell="1" allowOverlap="1" wp14:anchorId="572E9572" wp14:editId="31282336">
                <wp:simplePos x="0" y="0"/>
                <wp:positionH relativeFrom="column">
                  <wp:posOffset>2727960</wp:posOffset>
                </wp:positionH>
                <wp:positionV relativeFrom="paragraph">
                  <wp:posOffset>139369</wp:posOffset>
                </wp:positionV>
                <wp:extent cx="1371600" cy="499110"/>
                <wp:effectExtent l="0" t="0" r="19050" b="15240"/>
                <wp:wrapNone/>
                <wp:docPr id="13" name="Rectangle 13"/>
                <wp:cNvGraphicFramePr/>
                <a:graphic xmlns:a="http://schemas.openxmlformats.org/drawingml/2006/main">
                  <a:graphicData uri="http://schemas.microsoft.com/office/word/2010/wordprocessingShape">
                    <wps:wsp>
                      <wps:cNvSpPr/>
                      <wps:spPr>
                        <a:xfrm>
                          <a:off x="0" y="0"/>
                          <a:ext cx="1371600" cy="49911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2C95181" w14:textId="797876D2" w:rsidR="00F477A3" w:rsidRPr="00472DB2" w:rsidRDefault="00F477A3" w:rsidP="00D17C94">
                            <w:pPr>
                              <w:jc w:val="center"/>
                            </w:pPr>
                            <w:r>
                              <w:t>Kho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2E9572" id="Rectangle 13" o:spid="_x0000_s1038" style="position:absolute;left:0;text-align:left;margin-left:214.8pt;margin-top:10.95pt;width:108pt;height:39.3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" fillcolor="white [3201]" strokecolor="#70ad47 [3209]" strokeweight="1pt">
                <v:textbox>
                  <w:txbxContent>
                    <w:p w14:paraId="12C95181" w14:textId="797876D2" w:rsidR="00F477A3" w:rsidRPr="00472DB2" w:rsidRDefault="00F477A3" w:rsidP="00D17C94">
                      <w:pPr>
                        <w:jc w:val="center"/>
                      </w:pPr>
                      <w:r>
                        <w:t>Kho</w:t>
                      </w:r>
                    </w:p>
                  </w:txbxContent>
                </v:textbox>
              </v:rect>
            </w:pict>
          </mc:Fallback>
        </mc:AlternateContent>
      </w:r>
      <w:r w:rsidRPr="000A0DCF">
        <w:rPr>
          <w:noProof/>
          <w:color w:val="000000" w:themeColor="text1"/>
          <w:sz w:val="26"/>
          <w:szCs w:val="26"/>
          <w:lang w:eastAsia="ko-KR"/>
        </w:rPr>
        <mc:AlternateContent>
          <mc:Choice Requires="wps">
            <w:drawing>
              <wp:anchor distT="0" distB="0" distL="114300" distR="114300" simplePos="0" relativeHeight="251665408" behindDoc="0" locked="0" layoutInCell="1" allowOverlap="1" wp14:anchorId="6BDB9E90" wp14:editId="635EF33F">
                <wp:simplePos x="0" y="0"/>
                <wp:positionH relativeFrom="column">
                  <wp:posOffset>1243910</wp:posOffset>
                </wp:positionH>
                <wp:positionV relativeFrom="paragraph">
                  <wp:posOffset>146685</wp:posOffset>
                </wp:positionV>
                <wp:extent cx="1340568" cy="488950"/>
                <wp:effectExtent l="0" t="0" r="12065" b="25400"/>
                <wp:wrapNone/>
                <wp:docPr id="12" name="Rectangle 12"/>
                <wp:cNvGraphicFramePr/>
                <a:graphic xmlns:a="http://schemas.openxmlformats.org/drawingml/2006/main">
                  <a:graphicData uri="http://schemas.microsoft.com/office/word/2010/wordprocessingShape">
                    <wps:wsp>
                      <wps:cNvSpPr/>
                      <wps:spPr>
                        <a:xfrm>
                          <a:off x="0" y="0"/>
                          <a:ext cx="1340568" cy="488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048720B" w14:textId="77777777" w:rsidR="00F477A3" w:rsidRPr="00472DB2" w:rsidRDefault="00F477A3" w:rsidP="00F477A3">
                            <w:r>
                              <w:t xml:space="preserve">Phòng Kỹ Thuật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DB9E90" id="Rectangle 12" o:spid="_x0000_s1039" style="position:absolute;left:0;text-align:left;margin-left:97.95pt;margin-top:11.55pt;width:105.55pt;height:38.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" fillcolor="white [3201]" strokecolor="#70ad47 [3209]" strokeweight="1pt">
                <v:textbox>
                  <w:txbxContent>
                    <w:p w14:paraId="5048720B" w14:textId="77777777" w:rsidR="00F477A3" w:rsidRPr="00472DB2" w:rsidRDefault="00F477A3" w:rsidP="00F477A3">
                      <w:r>
                        <w:t xml:space="preserve">Phòng Kỹ Thuật </w:t>
                      </w:r>
                    </w:p>
                  </w:txbxContent>
                </v:textbox>
              </v:rect>
            </w:pict>
          </mc:Fallback>
        </mc:AlternateContent>
      </w:r>
    </w:p>
    <w:p w14:paraId="6B5DE09F" w14:textId="77777777" w:rsidR="00F477A3" w:rsidRPr="000A0DCF" w:rsidRDefault="00F477A3" w:rsidP="00CE7CF9">
      <w:pPr>
        <w:pStyle w:val="oancuaDanhsach"/>
        <w:tabs>
          <w:tab w:val="left" w:pos="851"/>
        </w:tabs>
        <w:spacing w:line="360" w:lineRule="auto"/>
        <w:ind w:left="1364"/>
        <w:rPr>
          <w:color w:val="000000" w:themeColor="text1"/>
          <w:sz w:val="26"/>
          <w:szCs w:val="26"/>
        </w:rPr>
      </w:pPr>
    </w:p>
    <w:p w14:paraId="66EC8C5D" w14:textId="77777777" w:rsidR="009F0490" w:rsidRDefault="009F0490" w:rsidP="00CE7CF9">
      <w:pPr>
        <w:pStyle w:val="s"/>
        <w:spacing w:after="0" w:line="360" w:lineRule="auto"/>
        <w:ind w:left="520"/>
        <w:jc w:val="right"/>
      </w:pPr>
      <w:r>
        <w:t xml:space="preserve">  </w:t>
      </w:r>
    </w:p>
    <w:p w14:paraId="16B5F3A1" w14:textId="5487ACCA" w:rsidR="00101364" w:rsidRPr="009F0490" w:rsidRDefault="009F0490" w:rsidP="00CE7CF9">
      <w:pPr>
        <w:pStyle w:val="s"/>
        <w:spacing w:after="0" w:line="360" w:lineRule="auto"/>
        <w:ind w:left="520"/>
        <w:jc w:val="right"/>
      </w:pPr>
      <w:r w:rsidRPr="000A0DCF">
        <w:t>(</w:t>
      </w:r>
      <w:r w:rsidRPr="00063424">
        <w:t>Nguồn</w:t>
      </w:r>
      <w:r w:rsidRPr="000A0DCF">
        <w:t xml:space="preserve">: Phòng </w:t>
      </w:r>
      <w:r>
        <w:t>Nhân</w:t>
      </w:r>
      <w:r w:rsidR="00212D0D">
        <w:t xml:space="preserve"> s</w:t>
      </w:r>
      <w:r>
        <w:t>ự</w:t>
      </w:r>
      <w:r w:rsidRPr="000A0DCF">
        <w:t xml:space="preserve">) </w:t>
      </w:r>
    </w:p>
    <w:p w14:paraId="52041C2E" w14:textId="35065416" w:rsidR="0036525C" w:rsidRPr="00063424" w:rsidRDefault="00101364" w:rsidP="00CE7CF9">
      <w:pPr>
        <w:pStyle w:val="s"/>
        <w:spacing w:after="0" w:line="360" w:lineRule="auto"/>
        <w:ind w:left="400"/>
        <w:rPr>
          <w:b/>
          <w:bCs w:val="0"/>
        </w:rPr>
      </w:pPr>
      <w:r w:rsidRPr="000A0DCF">
        <w:rPr>
          <w:b/>
          <w:bCs w:val="0"/>
        </w:rPr>
        <w:t>Sơ đồ 2</w:t>
      </w:r>
      <w:r>
        <w:rPr>
          <w:b/>
          <w:bCs w:val="0"/>
        </w:rPr>
        <w:t>.2</w:t>
      </w:r>
      <w:r w:rsidRPr="000A0DCF">
        <w:rPr>
          <w:b/>
          <w:bCs w:val="0"/>
        </w:rPr>
        <w:t>. Sơ đồ cơ cấu tổ chức công ty</w:t>
      </w:r>
    </w:p>
    <w:p w14:paraId="2BD8077A" w14:textId="77777777" w:rsidR="0036525C" w:rsidRPr="000A0DCF" w:rsidRDefault="0036525C" w:rsidP="00CE7CF9">
      <w:pPr>
        <w:pStyle w:val="oancuaDanhsach"/>
        <w:numPr>
          <w:ilvl w:val="0"/>
          <w:numId w:val="4"/>
        </w:numPr>
        <w:spacing w:line="360" w:lineRule="auto"/>
        <w:outlineLvl w:val="1"/>
        <w:rPr>
          <w:b/>
          <w:color w:val="000000" w:themeColor="text1"/>
          <w:sz w:val="26"/>
          <w:szCs w:val="26"/>
        </w:rPr>
      </w:pPr>
      <w:bookmarkStart w:id="101" w:name="_Toc219097585"/>
      <w:bookmarkStart w:id="102" w:name="_Toc227699912"/>
      <w:bookmarkStart w:id="103" w:name="_Toc229066451"/>
      <w:bookmarkStart w:id="104" w:name="_Toc229402785"/>
      <w:r w:rsidRPr="000A0DCF">
        <w:rPr>
          <w:b/>
          <w:color w:val="000000" w:themeColor="text1"/>
          <w:sz w:val="26"/>
          <w:szCs w:val="26"/>
        </w:rPr>
        <w:t>Chức năng, nhiệm vụ của các bộ phận trong công ty</w:t>
      </w:r>
      <w:bookmarkEnd w:id="101"/>
      <w:bookmarkEnd w:id="102"/>
      <w:bookmarkEnd w:id="103"/>
      <w:bookmarkEnd w:id="104"/>
    </w:p>
    <w:p w14:paraId="4253B358" w14:textId="5F0BDEB8" w:rsidR="00D17C94" w:rsidRPr="000A0DCF" w:rsidRDefault="0036525C" w:rsidP="00CE7CF9">
      <w:pPr>
        <w:spacing w:line="360" w:lineRule="auto"/>
        <w:ind w:firstLine="567"/>
        <w:jc w:val="both"/>
        <w:rPr>
          <w:color w:val="000000" w:themeColor="text1"/>
          <w:sz w:val="26"/>
          <w:szCs w:val="26"/>
        </w:rPr>
      </w:pPr>
      <w:r w:rsidRPr="000A0DCF">
        <w:rPr>
          <w:b/>
          <w:bCs/>
          <w:color w:val="000000" w:themeColor="text1"/>
          <w:sz w:val="26"/>
          <w:szCs w:val="26"/>
        </w:rPr>
        <w:t xml:space="preserve"> </w:t>
      </w:r>
      <w:r w:rsidR="00D17C94" w:rsidRPr="000A0DCF">
        <w:rPr>
          <w:rStyle w:val="Manh"/>
          <w:rFonts w:eastAsiaTheme="majorEastAsia"/>
          <w:color w:val="000000" w:themeColor="text1"/>
          <w:sz w:val="26"/>
          <w:szCs w:val="26"/>
        </w:rPr>
        <w:t>Tổng giám đốc</w:t>
      </w:r>
      <w:r w:rsidR="00D17C94" w:rsidRPr="000A0DCF">
        <w:rPr>
          <w:color w:val="000000" w:themeColor="text1"/>
          <w:sz w:val="26"/>
          <w:szCs w:val="26"/>
        </w:rPr>
        <w:t>: là người đứng đầu doanh nghiệp, chịu trách nhiệm điều hành toàn bộ hoạt động sản xuất kinh doanh. Tổng giám đốc có nhiệm vụ xây dựng chiến lược phát triển, tổ chức thực hiện các kế hoạch kinh doanh và kiểm soát hoạt động của các bộ phận trong công ty. Đồng thời, đây cũng là người đại diện doanh nghiệp trong các mối quan hệ đối nội và đối ngoại, chịu trách nhiệm trước chủ sở hữu hoặc hội đồng quản trị về kết quả hoạt động của doanh nghiệp.</w:t>
      </w:r>
    </w:p>
    <w:p w14:paraId="3EB5B146" w14:textId="656C12E8" w:rsidR="00D17C94" w:rsidRPr="000A0DCF" w:rsidRDefault="00D17C94"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t>Giám đốc</w:t>
      </w:r>
      <w:r w:rsidRPr="000A0DCF">
        <w:rPr>
          <w:color w:val="000000" w:themeColor="text1"/>
          <w:sz w:val="26"/>
          <w:szCs w:val="26"/>
        </w:rPr>
        <w:t>: là người trực tiếp quản lý và điều hành hoạt động của doanh nghiệp hoặc một lĩnh vực cụ thể theo sự phân công. Giám đốc có nhiệm vụ triển khai các kế hoạch, chiến lược do Tổng giám đốc đề ra, đồng thời tổ chức, giám sát hoạt động của các phòng ban nhằm đảm bảo hiệu quả trong sản xuất kinh doanh. Bên cạnh đó, Giám đốc còn có trách nhiệm báo cáo kết quả hoạt động và đề xuất các giải pháp phát triển doanh nghiệp.</w:t>
      </w:r>
    </w:p>
    <w:p w14:paraId="72EF7FDB" w14:textId="7E1E34DB" w:rsidR="00D17C94" w:rsidRPr="000A0DCF" w:rsidRDefault="00D17C94" w:rsidP="00CE7CF9">
      <w:pPr>
        <w:spacing w:line="360" w:lineRule="auto"/>
        <w:ind w:firstLine="567"/>
        <w:jc w:val="both"/>
        <w:rPr>
          <w:color w:val="000000" w:themeColor="text1"/>
          <w:sz w:val="26"/>
          <w:szCs w:val="26"/>
        </w:rPr>
      </w:pPr>
      <w:r w:rsidRPr="000A0DCF">
        <w:rPr>
          <w:rStyle w:val="Manh"/>
          <w:rFonts w:eastAsiaTheme="majorEastAsia"/>
          <w:color w:val="000000" w:themeColor="text1"/>
          <w:sz w:val="26"/>
          <w:szCs w:val="26"/>
        </w:rPr>
        <w:lastRenderedPageBreak/>
        <w:t>Phó giám đốc</w:t>
      </w:r>
      <w:r w:rsidRPr="000A0DCF">
        <w:rPr>
          <w:color w:val="000000" w:themeColor="text1"/>
          <w:sz w:val="26"/>
          <w:szCs w:val="26"/>
        </w:rPr>
        <w:t>: là người hỗ trợ Giám đốc trong công tác quản lý và điều hành doanh nghiệp. Tùy theo sự phân công, Phó giám đốc sẽ phụ trách một hoặc một số lĩnh vực cụ thể, đồng thời theo dõi, kiểm tra hoạt động của các bộ phận liên quan. Ngoài ra, Phó giám đốc còn tham mưu cho Giám đốc trong việc xây dựng kế hoạch và có thể thay mặt Giám đốc điều hành công việc khi được ủy quyền.</w:t>
      </w:r>
    </w:p>
    <w:p w14:paraId="35356E3F" w14:textId="4DCCAEF0" w:rsidR="00DC4CDD" w:rsidRDefault="0036525C" w:rsidP="00CE7CF9">
      <w:pPr>
        <w:spacing w:line="360" w:lineRule="auto"/>
        <w:ind w:firstLine="567"/>
        <w:jc w:val="both"/>
        <w:rPr>
          <w:color w:val="000000" w:themeColor="text1"/>
          <w:sz w:val="26"/>
          <w:szCs w:val="26"/>
        </w:rPr>
      </w:pPr>
      <w:r w:rsidRPr="000A0DCF">
        <w:rPr>
          <w:b/>
          <w:bCs/>
          <w:color w:val="000000" w:themeColor="text1"/>
          <w:sz w:val="26"/>
          <w:szCs w:val="26"/>
        </w:rPr>
        <w:t>Phòng nhân sự</w:t>
      </w:r>
      <w:r w:rsidR="00F9595F" w:rsidRPr="000A0DCF">
        <w:rPr>
          <w:b/>
          <w:bCs/>
          <w:color w:val="000000" w:themeColor="text1"/>
          <w:sz w:val="26"/>
          <w:szCs w:val="26"/>
        </w:rPr>
        <w:t xml:space="preserve">: </w:t>
      </w:r>
      <w:r w:rsidR="00DC4CDD" w:rsidRPr="000A0DCF">
        <w:rPr>
          <w:color w:val="000000" w:themeColor="text1"/>
          <w:sz w:val="26"/>
          <w:szCs w:val="26"/>
        </w:rPr>
        <w:t>Phòng Nhân sự có nhiệm vụ quản lý hồ sơ lao động, thực hiện công tác tuyển dụng, đào tạo và bố trí nhân sự phù hợp với nhu cầu của công ty. Bên cạnh đó, phòng còn thực hiện các chế độ tiền lương, bảo hiểm và các quyền lợi khác cho người lao động, góp phần đảm bảo ổn định nguồn nhân lực và nâng cao hiệu quả làm việc.</w:t>
      </w:r>
    </w:p>
    <w:p w14:paraId="315E15B0" w14:textId="5F3641CB" w:rsidR="002E5761" w:rsidRDefault="002E5761" w:rsidP="00CE7CF9">
      <w:pPr>
        <w:spacing w:line="360" w:lineRule="auto"/>
        <w:ind w:firstLine="567"/>
        <w:jc w:val="both"/>
        <w:rPr>
          <w:sz w:val="26"/>
          <w:szCs w:val="26"/>
        </w:rPr>
      </w:pPr>
      <w:r w:rsidRPr="002E5761">
        <w:rPr>
          <w:b/>
          <w:bCs/>
          <w:sz w:val="26"/>
          <w:szCs w:val="26"/>
        </w:rPr>
        <w:t>Phòng Kế Toán</w:t>
      </w:r>
      <w:r w:rsidRPr="002E5761">
        <w:rPr>
          <w:sz w:val="26"/>
          <w:szCs w:val="26"/>
        </w:rPr>
        <w:t xml:space="preserve">: Bộ phận này chịu trách nhiệm quản lý nguồn vốn, theo dõi tình hình thu – chi, hạch toán doanh thu, chi phí và xác định kết quả hoạt động kinh doanh của doanh nghiệp. Đồng thời, phòng kế toán thực hiện lập báo cáo tài chính định kỳ, kiểm tra và giám sát việc sử dụng tài sản, nguồn vốn nhằm đảm bảo hoạt động tài chính minh bạch, đúng quy định của pháp luật. Ngoài ra, phòng còn phối hợp với các bộ phận liên quan trong việc xây dựng kế hoạch tài chính và kiểm soát chi phí sản xuất kinh doanh của công ty. </w:t>
      </w:r>
    </w:p>
    <w:p w14:paraId="7C1C2AC5" w14:textId="2F0D6EBD" w:rsidR="002E5761" w:rsidRPr="002E5761" w:rsidRDefault="002E5761" w:rsidP="00CE7CF9">
      <w:pPr>
        <w:spacing w:line="360" w:lineRule="auto"/>
        <w:ind w:firstLine="567"/>
        <w:jc w:val="both"/>
        <w:rPr>
          <w:sz w:val="26"/>
          <w:szCs w:val="26"/>
        </w:rPr>
      </w:pPr>
      <w:r w:rsidRPr="002E5761">
        <w:rPr>
          <w:b/>
          <w:bCs/>
          <w:sz w:val="26"/>
          <w:szCs w:val="26"/>
        </w:rPr>
        <w:t>Phòng Xuất Nhập Khẩu</w:t>
      </w:r>
      <w:r w:rsidRPr="002E5761">
        <w:rPr>
          <w:sz w:val="26"/>
          <w:szCs w:val="26"/>
        </w:rPr>
        <w:t>: Phòng Xuất nhập khẩu có chức năng tổ chức và quản lý các hoạt động liên quan đến giao dịch quốc tế, xuất khẩu hàng may mặc và nhập khẩu nguyên vật liệu phục vụ sản xuất. Bộ phận này chịu trách nhiệm tìm kiếm, làm việc với khách hàng và đối tác nước ngoài; thực hiện các thủ tục hải quan, chứng từ xuất nhập khẩu và theo dõi tiến độ giao nhận hàng hóa. Đồng thời, phòng xuất nhập khẩu phối hợp với các bộ phận sản xuất, kế hoạch và kho nhằm đảm bảo nguồn nguyên liệu được cung ứng kịp thời và sản phẩm được giao đúng thời hạn theo yêu cầu của khách hàng. Ngoài ra, phòng còn theo dõi các quy định về thương mại quốc tế để hạn chế rủi ro trong hoạt động xuất nhập khẩu của công ty.</w:t>
      </w:r>
    </w:p>
    <w:p w14:paraId="34CB4D26" w14:textId="0B8D6632" w:rsidR="00DC4CDD" w:rsidRPr="000A0DCF" w:rsidRDefault="0036525C" w:rsidP="00CE7CF9">
      <w:pPr>
        <w:spacing w:line="360" w:lineRule="auto"/>
        <w:ind w:firstLine="567"/>
        <w:jc w:val="both"/>
        <w:rPr>
          <w:b/>
          <w:bCs/>
          <w:color w:val="000000" w:themeColor="text1"/>
          <w:sz w:val="26"/>
          <w:szCs w:val="26"/>
        </w:rPr>
      </w:pPr>
      <w:r w:rsidRPr="000A0DCF">
        <w:rPr>
          <w:b/>
          <w:bCs/>
          <w:color w:val="000000" w:themeColor="text1"/>
          <w:sz w:val="26"/>
          <w:szCs w:val="26"/>
        </w:rPr>
        <w:t>Phòng kế hoạch</w:t>
      </w:r>
      <w:r w:rsidR="00F9595F" w:rsidRPr="000A0DCF">
        <w:rPr>
          <w:b/>
          <w:bCs/>
          <w:color w:val="000000" w:themeColor="text1"/>
          <w:sz w:val="26"/>
          <w:szCs w:val="26"/>
        </w:rPr>
        <w:t xml:space="preserve">: </w:t>
      </w:r>
      <w:r w:rsidR="00DC4CDD" w:rsidRPr="000A0DCF">
        <w:rPr>
          <w:color w:val="000000" w:themeColor="text1"/>
          <w:sz w:val="26"/>
          <w:szCs w:val="26"/>
        </w:rPr>
        <w:t>Phòng Kế hoạch chịu trách nhiệm lập kế hoạch sản xuất theo từng đơn hàng và từng giai đoạn cụ thể. Đồng thời, phòng theo dõi và kiểm soát tiến độ sản xuất tại các xưởng và chuyền may, phối hợp với các bộ phận liên quan nhằm đảm bảo quá trình sản xuất diễn ra đúng tiến độ, đúng số lượng và hạn chế tối đa tình trạng chậm giao hàng.</w:t>
      </w:r>
    </w:p>
    <w:p w14:paraId="78B3A0DC" w14:textId="176DBCAA" w:rsidR="00DC4CDD" w:rsidRPr="000A0DCF" w:rsidRDefault="0036525C" w:rsidP="00CE7CF9">
      <w:pPr>
        <w:tabs>
          <w:tab w:val="left" w:pos="426"/>
        </w:tabs>
        <w:spacing w:line="360" w:lineRule="auto"/>
        <w:ind w:firstLine="567"/>
        <w:jc w:val="both"/>
        <w:rPr>
          <w:b/>
          <w:bCs/>
          <w:color w:val="000000" w:themeColor="text1"/>
          <w:sz w:val="26"/>
          <w:szCs w:val="26"/>
        </w:rPr>
      </w:pPr>
      <w:r w:rsidRPr="00545F42">
        <w:rPr>
          <w:b/>
          <w:bCs/>
          <w:color w:val="000000" w:themeColor="text1"/>
          <w:spacing w:val="-6"/>
          <w:sz w:val="26"/>
          <w:szCs w:val="26"/>
        </w:rPr>
        <w:lastRenderedPageBreak/>
        <w:t>Phòng kỹ thuật</w:t>
      </w:r>
      <w:r w:rsidR="00F9595F" w:rsidRPr="00545F42">
        <w:rPr>
          <w:b/>
          <w:bCs/>
          <w:color w:val="000000" w:themeColor="text1"/>
          <w:spacing w:val="-6"/>
          <w:sz w:val="26"/>
          <w:szCs w:val="26"/>
        </w:rPr>
        <w:t xml:space="preserve">: </w:t>
      </w:r>
      <w:r w:rsidR="00DC4CDD" w:rsidRPr="00545F42">
        <w:rPr>
          <w:color w:val="000000" w:themeColor="text1"/>
          <w:spacing w:val="-6"/>
          <w:sz w:val="26"/>
          <w:szCs w:val="26"/>
        </w:rPr>
        <w:t>Xây dựng và hướng dẫn quy trình kỹ thuật sản xuất. Nhiệm vụ chính bao gồm thiết kế rập, xây dựng định mức nguyên phụ liệu cho từng sản phẩm và cải tiến kỹ</w:t>
      </w:r>
      <w:r w:rsidR="00DC4CDD" w:rsidRPr="000A0DCF">
        <w:rPr>
          <w:color w:val="000000" w:themeColor="text1"/>
          <w:sz w:val="26"/>
          <w:szCs w:val="26"/>
        </w:rPr>
        <w:t xml:space="preserve"> thuật sản xuất nhằm nâng cao năng suất lao động cũng như chất lượng sản phẩm.</w:t>
      </w:r>
    </w:p>
    <w:p w14:paraId="6E7698DB" w14:textId="4DA35D3A" w:rsidR="00DC4CDD" w:rsidRPr="000A0DCF" w:rsidRDefault="0036525C" w:rsidP="00CE7CF9">
      <w:pPr>
        <w:spacing w:line="360" w:lineRule="auto"/>
        <w:ind w:firstLine="567"/>
        <w:jc w:val="both"/>
        <w:rPr>
          <w:b/>
          <w:bCs/>
          <w:color w:val="000000" w:themeColor="text1"/>
          <w:sz w:val="26"/>
          <w:szCs w:val="26"/>
        </w:rPr>
      </w:pPr>
      <w:r w:rsidRPr="000A0DCF">
        <w:rPr>
          <w:b/>
          <w:bCs/>
          <w:color w:val="000000" w:themeColor="text1"/>
          <w:sz w:val="26"/>
          <w:szCs w:val="26"/>
        </w:rPr>
        <w:t>Phòng QA/QC</w:t>
      </w:r>
      <w:r w:rsidR="00F9595F" w:rsidRPr="000A0DCF">
        <w:rPr>
          <w:b/>
          <w:bCs/>
          <w:color w:val="000000" w:themeColor="text1"/>
          <w:sz w:val="26"/>
          <w:szCs w:val="26"/>
        </w:rPr>
        <w:t xml:space="preserve">: </w:t>
      </w:r>
      <w:r w:rsidR="00DC4CDD" w:rsidRPr="000A0DCF">
        <w:rPr>
          <w:color w:val="000000" w:themeColor="text1"/>
          <w:sz w:val="26"/>
          <w:szCs w:val="26"/>
        </w:rPr>
        <w:t>Chịu trách nhiệm kiểm tra, giám sát chất lượng nguyên phụ liệu đầu vào, kiểm soát chất lượng trong suốt quá trình sản xuất và trước khi sản phẩm xuất xưởng. Bộ phận này đóng vai trò quan trọng trong việc đảm bảo sản phẩm đạt tiêu chuẩn kỹ thuật và đáp ứng yêu cầu của khách hàng.</w:t>
      </w:r>
    </w:p>
    <w:p w14:paraId="050951B3" w14:textId="58642951" w:rsidR="00DC4CDD" w:rsidRPr="000A0DCF" w:rsidRDefault="0036525C" w:rsidP="00CE7CF9">
      <w:pPr>
        <w:spacing w:line="360" w:lineRule="auto"/>
        <w:ind w:firstLine="567"/>
        <w:jc w:val="both"/>
        <w:rPr>
          <w:b/>
          <w:bCs/>
          <w:color w:val="000000" w:themeColor="text1"/>
          <w:sz w:val="26"/>
          <w:szCs w:val="26"/>
        </w:rPr>
      </w:pPr>
      <w:r w:rsidRPr="000A0DCF">
        <w:rPr>
          <w:b/>
          <w:bCs/>
          <w:color w:val="000000" w:themeColor="text1"/>
          <w:sz w:val="26"/>
          <w:szCs w:val="26"/>
        </w:rPr>
        <w:t>Phòng sản xuất</w:t>
      </w:r>
      <w:r w:rsidR="00F9595F" w:rsidRPr="000A0DCF">
        <w:rPr>
          <w:b/>
          <w:bCs/>
          <w:color w:val="000000" w:themeColor="text1"/>
          <w:sz w:val="26"/>
          <w:szCs w:val="26"/>
        </w:rPr>
        <w:t xml:space="preserve">: </w:t>
      </w:r>
      <w:r w:rsidR="00DC4CDD" w:rsidRPr="000A0DCF">
        <w:rPr>
          <w:color w:val="000000" w:themeColor="text1"/>
          <w:sz w:val="26"/>
          <w:szCs w:val="26"/>
        </w:rPr>
        <w:t>Tổ chức và quản lý hoạt động sản xuất tại các chuyền may. Nhiệm vụ chính bao gồm phân công lao động, kiểm soát năng suất, tiến độ sản xuất và đảm bảo thực hiện kế hoạch sản xuất theo đúng yêu cầu về số lượng và chất lượng.</w:t>
      </w:r>
    </w:p>
    <w:p w14:paraId="31369B14" w14:textId="1D8BD6BB" w:rsidR="0036525C" w:rsidRPr="000A0DCF" w:rsidRDefault="0036525C" w:rsidP="00CE7CF9">
      <w:pPr>
        <w:spacing w:line="360" w:lineRule="auto"/>
        <w:ind w:firstLine="567"/>
        <w:jc w:val="both"/>
        <w:rPr>
          <w:b/>
          <w:bCs/>
          <w:color w:val="000000" w:themeColor="text1"/>
          <w:sz w:val="26"/>
          <w:szCs w:val="26"/>
        </w:rPr>
      </w:pPr>
      <w:r w:rsidRPr="000A0DCF">
        <w:rPr>
          <w:b/>
          <w:bCs/>
          <w:color w:val="000000" w:themeColor="text1"/>
          <w:sz w:val="26"/>
          <w:szCs w:val="26"/>
        </w:rPr>
        <w:t>Phòng cắt</w:t>
      </w:r>
      <w:r w:rsidR="00F9595F" w:rsidRPr="000A0DCF">
        <w:rPr>
          <w:b/>
          <w:bCs/>
          <w:color w:val="000000" w:themeColor="text1"/>
          <w:sz w:val="26"/>
          <w:szCs w:val="26"/>
        </w:rPr>
        <w:t xml:space="preserve">: </w:t>
      </w:r>
      <w:r w:rsidR="00DC4CDD" w:rsidRPr="000A0DCF">
        <w:rPr>
          <w:color w:val="000000" w:themeColor="text1"/>
          <w:sz w:val="26"/>
          <w:szCs w:val="26"/>
        </w:rPr>
        <w:t>Thực hiện công đoạn cắt vải theo rập thiết kế đã được phê duyệt. Bộ phận này có trách nhiệm cung cấp bán thành phẩm cho các chuyền may, đồng thời hạn chế hao hụt nguyên vật liệu và đảm bảo độ chính xác kỹ thuật trong quá trình cắt.</w:t>
      </w:r>
    </w:p>
    <w:p w14:paraId="27573C65" w14:textId="0E83EA05" w:rsidR="00214FF7" w:rsidRPr="000A0DCF" w:rsidRDefault="0036525C" w:rsidP="00CE7CF9">
      <w:pPr>
        <w:spacing w:line="360" w:lineRule="auto"/>
        <w:ind w:firstLine="567"/>
        <w:jc w:val="both"/>
        <w:rPr>
          <w:b/>
          <w:bCs/>
          <w:color w:val="000000" w:themeColor="text1"/>
          <w:sz w:val="26"/>
          <w:szCs w:val="26"/>
        </w:rPr>
      </w:pPr>
      <w:r w:rsidRPr="000A0DCF">
        <w:rPr>
          <w:b/>
          <w:bCs/>
          <w:color w:val="000000" w:themeColor="text1"/>
          <w:sz w:val="26"/>
          <w:szCs w:val="26"/>
        </w:rPr>
        <w:t>Bộ phận kho</w:t>
      </w:r>
      <w:r w:rsidR="00F9595F" w:rsidRPr="000A0DCF">
        <w:rPr>
          <w:b/>
          <w:bCs/>
          <w:color w:val="000000" w:themeColor="text1"/>
          <w:sz w:val="26"/>
          <w:szCs w:val="26"/>
        </w:rPr>
        <w:t xml:space="preserve">: </w:t>
      </w:r>
      <w:r w:rsidR="00DC4CDD" w:rsidRPr="000A0DCF">
        <w:rPr>
          <w:color w:val="000000" w:themeColor="text1"/>
          <w:sz w:val="26"/>
          <w:szCs w:val="26"/>
        </w:rPr>
        <w:t>Quản lý và bảo quản nguyên phụ liệu cũng như thành phẩm của công ty. Thực hiện các hoạt động nhập – xuất kho theo đúng quy trình, đồng thời phối hợp với các bộ phận liên quan để đảm bảo cung ứng vật tư đầy đủ, kịp thời cho quá trình sản xuất.</w:t>
      </w:r>
      <w:bookmarkStart w:id="105" w:name="_Toc219097587"/>
    </w:p>
    <w:p w14:paraId="3B0051A8" w14:textId="41123BFE" w:rsidR="0036525C" w:rsidRPr="000A0DCF" w:rsidRDefault="0036525C" w:rsidP="00CE7CF9">
      <w:pPr>
        <w:pStyle w:val="oancuaDanhsach"/>
        <w:numPr>
          <w:ilvl w:val="1"/>
          <w:numId w:val="3"/>
        </w:numPr>
        <w:tabs>
          <w:tab w:val="left" w:pos="0"/>
          <w:tab w:val="left" w:pos="426"/>
        </w:tabs>
        <w:spacing w:line="360" w:lineRule="auto"/>
        <w:outlineLvl w:val="1"/>
        <w:rPr>
          <w:b/>
          <w:bCs/>
          <w:color w:val="000000" w:themeColor="text1"/>
          <w:sz w:val="26"/>
          <w:szCs w:val="26"/>
        </w:rPr>
      </w:pPr>
      <w:bookmarkStart w:id="106" w:name="_Toc229402786"/>
      <w:r w:rsidRPr="000A0DCF">
        <w:rPr>
          <w:b/>
          <w:bCs/>
          <w:color w:val="000000" w:themeColor="text1"/>
          <w:sz w:val="26"/>
          <w:szCs w:val="26"/>
        </w:rPr>
        <w:t>Các yếu tố môi trường tác động đến hoạt động kinh doanh của doanh nghiệp</w:t>
      </w:r>
      <w:bookmarkEnd w:id="105"/>
      <w:bookmarkEnd w:id="106"/>
    </w:p>
    <w:p w14:paraId="1649809C" w14:textId="7502A147" w:rsidR="0036525C" w:rsidRPr="000A0DCF" w:rsidRDefault="0036525C" w:rsidP="00CE7CF9">
      <w:pPr>
        <w:pStyle w:val="oancuaDanhsach"/>
        <w:numPr>
          <w:ilvl w:val="2"/>
          <w:numId w:val="3"/>
        </w:numPr>
        <w:tabs>
          <w:tab w:val="left" w:pos="851"/>
        </w:tabs>
        <w:spacing w:line="360" w:lineRule="auto"/>
        <w:outlineLvl w:val="2"/>
        <w:rPr>
          <w:b/>
          <w:color w:val="000000" w:themeColor="text1"/>
          <w:sz w:val="26"/>
          <w:szCs w:val="26"/>
        </w:rPr>
      </w:pPr>
      <w:bookmarkStart w:id="107" w:name="_Toc219097588"/>
      <w:bookmarkStart w:id="108" w:name="_Toc229402787"/>
      <w:r w:rsidRPr="000A0DCF">
        <w:rPr>
          <w:b/>
          <w:color w:val="000000" w:themeColor="text1"/>
          <w:sz w:val="26"/>
          <w:szCs w:val="26"/>
        </w:rPr>
        <w:t>Các yếu tố vi mô</w:t>
      </w:r>
      <w:bookmarkEnd w:id="107"/>
      <w:bookmarkEnd w:id="108"/>
    </w:p>
    <w:p w14:paraId="6EAE3C47" w14:textId="77777777" w:rsidR="00731202" w:rsidRPr="000A0DCF" w:rsidRDefault="0036525C" w:rsidP="00CE7CF9">
      <w:pPr>
        <w:pStyle w:val="oancuaDanhsach"/>
        <w:numPr>
          <w:ilvl w:val="3"/>
          <w:numId w:val="3"/>
        </w:numPr>
        <w:tabs>
          <w:tab w:val="left" w:pos="851"/>
        </w:tabs>
        <w:spacing w:line="360" w:lineRule="auto"/>
        <w:outlineLvl w:val="3"/>
        <w:rPr>
          <w:b/>
          <w:i/>
          <w:color w:val="000000" w:themeColor="text1"/>
          <w:sz w:val="26"/>
          <w:szCs w:val="26"/>
        </w:rPr>
      </w:pPr>
      <w:r w:rsidRPr="000A0DCF">
        <w:rPr>
          <w:b/>
          <w:i/>
          <w:color w:val="000000" w:themeColor="text1"/>
          <w:sz w:val="26"/>
          <w:szCs w:val="26"/>
        </w:rPr>
        <w:t>Khách hàng</w:t>
      </w:r>
    </w:p>
    <w:p w14:paraId="3AF74722" w14:textId="59CED42A" w:rsidR="00731202" w:rsidRPr="000A0DCF" w:rsidRDefault="00731202" w:rsidP="00CE7CF9">
      <w:pPr>
        <w:tabs>
          <w:tab w:val="left" w:pos="851"/>
        </w:tabs>
        <w:spacing w:line="360" w:lineRule="auto"/>
        <w:jc w:val="both"/>
        <w:outlineLvl w:val="3"/>
        <w:rPr>
          <w:color w:val="000000" w:themeColor="text1"/>
          <w:sz w:val="26"/>
          <w:szCs w:val="26"/>
        </w:rPr>
      </w:pPr>
      <w:r w:rsidRPr="000A0DCF">
        <w:rPr>
          <w:color w:val="000000" w:themeColor="text1"/>
          <w:sz w:val="26"/>
          <w:szCs w:val="26"/>
        </w:rPr>
        <w:t>Khách hàng của công ty chủ yếu là các đối tác nước ngoài đặt gia công sản phẩm may mặc theo hợp đồng xuất khẩu. Các thị trường tiêu thụ chính của doanh nghiệp bao gồm Hoa Kỳ, Liên minh Châu Âu (EU), Nhật Bản và Hàn Quốc. Đây cũng là những thị trường trọng điểm của ngành dệt may Việt Nam, trong đó Hoa Kỳ hiện vẫn là thị trường có kim ngạch nhập khẩu hàng dệt may lớn nhất.</w:t>
      </w:r>
    </w:p>
    <w:p w14:paraId="4D9CF96D" w14:textId="04C9240C" w:rsidR="0036525C" w:rsidRPr="009F0490" w:rsidRDefault="0036525C" w:rsidP="00CE7CF9">
      <w:pPr>
        <w:pStyle w:val="ThngthngWeb"/>
        <w:spacing w:before="0" w:beforeAutospacing="0" w:after="0" w:afterAutospacing="0" w:line="360" w:lineRule="auto"/>
        <w:jc w:val="right"/>
        <w:rPr>
          <w:i/>
          <w:iCs/>
          <w:color w:val="000000" w:themeColor="text1"/>
          <w:sz w:val="26"/>
          <w:szCs w:val="26"/>
        </w:rPr>
      </w:pPr>
      <w:r w:rsidRPr="000A0DCF">
        <w:rPr>
          <w:noProof/>
          <w:color w:val="000000" w:themeColor="text1"/>
          <w:sz w:val="26"/>
          <w:szCs w:val="26"/>
          <w:lang w:eastAsia="ko-KR"/>
        </w:rPr>
        <w:drawing>
          <wp:inline distT="0" distB="0" distL="0" distR="0" wp14:anchorId="45A318ED" wp14:editId="33A551C2">
            <wp:extent cx="2198451" cy="1786319"/>
            <wp:effectExtent l="0" t="0" r="0" b="4445"/>
            <wp:docPr id="1" name="Picture 1" descr="A pie chart with different colored tri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e chart with different colored triangles&#10;&#10;AI-generated content may be incorrect."/>
                    <pic:cNvPicPr/>
                  </pic:nvPicPr>
                  <pic:blipFill>
                    <a:blip r:embed="rId18"/>
                    <a:stretch>
                      <a:fillRect/>
                    </a:stretch>
                  </pic:blipFill>
                  <pic:spPr>
                    <a:xfrm>
                      <a:off x="0" y="0"/>
                      <a:ext cx="2229357" cy="1811431"/>
                    </a:xfrm>
                    <a:prstGeom prst="rect">
                      <a:avLst/>
                    </a:prstGeom>
                  </pic:spPr>
                </pic:pic>
              </a:graphicData>
            </a:graphic>
          </wp:inline>
        </w:drawing>
      </w:r>
      <w:r w:rsidR="00F9595F" w:rsidRPr="000A0DCF">
        <w:rPr>
          <w:color w:val="000000" w:themeColor="text1"/>
          <w:sz w:val="26"/>
          <w:szCs w:val="26"/>
        </w:rPr>
        <w:t xml:space="preserve"> </w:t>
      </w:r>
      <w:r w:rsidR="009F0490" w:rsidRPr="000A0DCF">
        <w:rPr>
          <w:i/>
          <w:iCs/>
          <w:color w:val="000000" w:themeColor="text1"/>
          <w:sz w:val="26"/>
          <w:szCs w:val="26"/>
        </w:rPr>
        <w:t xml:space="preserve">(Nguồn: Phòng </w:t>
      </w:r>
      <w:r w:rsidR="009F0490">
        <w:rPr>
          <w:i/>
          <w:iCs/>
          <w:color w:val="000000" w:themeColor="text1"/>
          <w:sz w:val="26"/>
          <w:szCs w:val="26"/>
        </w:rPr>
        <w:t xml:space="preserve">Kế </w:t>
      </w:r>
      <w:r w:rsidR="00212D0D">
        <w:rPr>
          <w:i/>
          <w:iCs/>
          <w:color w:val="000000" w:themeColor="text1"/>
          <w:sz w:val="26"/>
          <w:szCs w:val="26"/>
        </w:rPr>
        <w:t>h</w:t>
      </w:r>
      <w:r w:rsidR="009F0490">
        <w:rPr>
          <w:i/>
          <w:iCs/>
          <w:color w:val="000000" w:themeColor="text1"/>
          <w:sz w:val="26"/>
          <w:szCs w:val="26"/>
        </w:rPr>
        <w:t>oạch</w:t>
      </w:r>
      <w:r w:rsidR="009F0490" w:rsidRPr="000A0DCF">
        <w:rPr>
          <w:i/>
          <w:iCs/>
          <w:color w:val="000000" w:themeColor="text1"/>
          <w:sz w:val="26"/>
          <w:szCs w:val="26"/>
        </w:rPr>
        <w:t>)</w:t>
      </w:r>
    </w:p>
    <w:p w14:paraId="4DEBF46A" w14:textId="5698EBCC" w:rsidR="00101364" w:rsidRPr="000A0DCF" w:rsidRDefault="00101364" w:rsidP="00CE7CF9">
      <w:pPr>
        <w:pStyle w:val="hnh"/>
        <w:spacing w:after="0" w:line="360" w:lineRule="auto"/>
        <w:rPr>
          <w:b/>
          <w:bCs w:val="0"/>
        </w:rPr>
      </w:pPr>
      <w:r w:rsidRPr="000A0DCF">
        <w:rPr>
          <w:b/>
          <w:bCs w:val="0"/>
        </w:rPr>
        <w:t>Hình 2</w:t>
      </w:r>
      <w:r>
        <w:rPr>
          <w:b/>
          <w:bCs w:val="0"/>
        </w:rPr>
        <w:t>.3</w:t>
      </w:r>
      <w:r w:rsidRPr="000A0DCF">
        <w:rPr>
          <w:b/>
          <w:bCs w:val="0"/>
        </w:rPr>
        <w:t xml:space="preserve"> Cơ cấu kim ngạch xuất khẩu của công ty</w:t>
      </w:r>
    </w:p>
    <w:p w14:paraId="797839D0" w14:textId="1A9F5035" w:rsidR="00731202" w:rsidRPr="000A0DCF" w:rsidRDefault="00952CA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lastRenderedPageBreak/>
        <w:t>Trong quá trình phát triển, công ty đã xây dựng và duy trì quan hệ hợp tác với nhiều đối tác quốc tế lớn. Mỗi khách hàng đều có những yêu cầu riêng về chất lượng sản phẩm, tiêu chuẩn kỹ thuật cũng như điều kiện sản xuất với m</w:t>
      </w:r>
      <w:r w:rsidR="00731202" w:rsidRPr="000A0DCF">
        <w:rPr>
          <w:color w:val="000000" w:themeColor="text1"/>
          <w:sz w:val="26"/>
          <w:szCs w:val="26"/>
        </w:rPr>
        <w:t xml:space="preserve">ột số khách hàng tiêu biểu </w:t>
      </w:r>
      <w:r w:rsidRPr="000A0DCF">
        <w:rPr>
          <w:color w:val="000000" w:themeColor="text1"/>
          <w:sz w:val="26"/>
          <w:szCs w:val="26"/>
        </w:rPr>
        <w:t>sau:</w:t>
      </w:r>
    </w:p>
    <w:p w14:paraId="0FD34C5D" w14:textId="77777777" w:rsidR="00952CAA" w:rsidRPr="000A0DCF" w:rsidRDefault="00952CAA" w:rsidP="00CE7CF9">
      <w:pPr>
        <w:pStyle w:val="ThngthngWeb"/>
        <w:numPr>
          <w:ilvl w:val="0"/>
          <w:numId w:val="15"/>
        </w:numPr>
        <w:spacing w:before="0" w:beforeAutospacing="0" w:after="0" w:afterAutospacing="0" w:line="360" w:lineRule="auto"/>
        <w:jc w:val="both"/>
        <w:rPr>
          <w:color w:val="000000" w:themeColor="text1"/>
          <w:sz w:val="26"/>
          <w:szCs w:val="26"/>
        </w:rPr>
      </w:pPr>
      <w:r w:rsidRPr="000A0DCF">
        <w:rPr>
          <w:color w:val="000000" w:themeColor="text1"/>
          <w:sz w:val="26"/>
          <w:szCs w:val="26"/>
        </w:rPr>
        <w:t xml:space="preserve">Một trong những đối tác tại thị trường Hoa Kỳ là Công ty ABC </w:t>
      </w:r>
      <w:proofErr w:type="spellStart"/>
      <w:r w:rsidRPr="000A0DCF">
        <w:rPr>
          <w:color w:val="000000" w:themeColor="text1"/>
          <w:sz w:val="26"/>
          <w:szCs w:val="26"/>
        </w:rPr>
        <w:t>Apparel</w:t>
      </w:r>
      <w:proofErr w:type="spellEnd"/>
      <w:r w:rsidRPr="000A0DCF">
        <w:rPr>
          <w:color w:val="000000" w:themeColor="text1"/>
          <w:sz w:val="26"/>
          <w:szCs w:val="26"/>
        </w:rPr>
        <w:t xml:space="preserve"> Inc., chuyên kinh doanh các sản phẩm thời trang như đồ thể thao và đồ mặc nhà. Khách hàng này thường đặt các đơn hàng có quy mô lớn, mang tính thời vụ cao và yêu cầu doanh nghiệp phải tuân thủ nghiêm ngặt các tiêu chuẩn về trách nhiệm xã hội, môi trường làm việc và quy trình sản xuất.</w:t>
      </w:r>
    </w:p>
    <w:p w14:paraId="7D372F36" w14:textId="02FE13B4" w:rsidR="00952CAA" w:rsidRPr="000A0DCF" w:rsidRDefault="00952CAA" w:rsidP="00CE7CF9">
      <w:pPr>
        <w:pStyle w:val="ThngthngWeb"/>
        <w:numPr>
          <w:ilvl w:val="0"/>
          <w:numId w:val="15"/>
        </w:numPr>
        <w:spacing w:before="0" w:beforeAutospacing="0" w:after="0" w:afterAutospacing="0" w:line="360" w:lineRule="auto"/>
        <w:jc w:val="both"/>
        <w:rPr>
          <w:color w:val="000000" w:themeColor="text1"/>
          <w:sz w:val="26"/>
          <w:szCs w:val="26"/>
        </w:rPr>
      </w:pPr>
      <w:r w:rsidRPr="000A0DCF">
        <w:rPr>
          <w:color w:val="000000" w:themeColor="text1"/>
          <w:sz w:val="26"/>
          <w:szCs w:val="26"/>
        </w:rPr>
        <w:t xml:space="preserve">Tại thị trường châu Âu, công ty hợp tác với Global Fashion </w:t>
      </w:r>
      <w:proofErr w:type="spellStart"/>
      <w:r w:rsidRPr="000A0DCF">
        <w:rPr>
          <w:color w:val="000000" w:themeColor="text1"/>
          <w:sz w:val="26"/>
          <w:szCs w:val="26"/>
        </w:rPr>
        <w:t>Trading</w:t>
      </w:r>
      <w:proofErr w:type="spellEnd"/>
      <w:r w:rsidRPr="000A0DCF">
        <w:rPr>
          <w:color w:val="000000" w:themeColor="text1"/>
          <w:sz w:val="26"/>
          <w:szCs w:val="26"/>
        </w:rPr>
        <w:t xml:space="preserve"> GmbH -doanh nghiệp thương mại thời trang có trụ sở tại Đức. Đối tác này chủ yếu đặt gia công các sản phẩm như đồ ngủ, đồ mặc nhà và quần áo trẻ em. Bên cạnh yêu cầu cao về chất lượng sản phẩm, khách hàng còn đặc biệt quan tâm đến tiêu chuẩn môi trường, mức độ an toàn của nguyên phụ liệu và hệ thống kiểm soát chất lượng trong nhà máy. Trước khi ký kết hợp đồng, doanh nghiệp thường tiến hành đánh giá năng lực sản xuất thực tế của công ty.</w:t>
      </w:r>
    </w:p>
    <w:p w14:paraId="46AE5DE2" w14:textId="77777777" w:rsidR="00952CAA" w:rsidRPr="000A0DCF" w:rsidRDefault="00952CAA" w:rsidP="00CE7CF9">
      <w:pPr>
        <w:pStyle w:val="ThngthngWeb"/>
        <w:numPr>
          <w:ilvl w:val="0"/>
          <w:numId w:val="15"/>
        </w:numPr>
        <w:spacing w:before="0" w:beforeAutospacing="0" w:after="0" w:afterAutospacing="0" w:line="360" w:lineRule="auto"/>
        <w:jc w:val="both"/>
        <w:rPr>
          <w:color w:val="000000" w:themeColor="text1"/>
          <w:sz w:val="26"/>
          <w:szCs w:val="26"/>
        </w:rPr>
      </w:pPr>
      <w:r w:rsidRPr="000A0DCF">
        <w:rPr>
          <w:color w:val="000000" w:themeColor="text1"/>
          <w:sz w:val="26"/>
          <w:szCs w:val="26"/>
        </w:rPr>
        <w:t xml:space="preserve">Đối với thị trường Nhật Bản, công ty đang hợp tác với Sakura </w:t>
      </w:r>
      <w:proofErr w:type="spellStart"/>
      <w:r w:rsidRPr="000A0DCF">
        <w:rPr>
          <w:color w:val="000000" w:themeColor="text1"/>
          <w:sz w:val="26"/>
          <w:szCs w:val="26"/>
        </w:rPr>
        <w:t>Textile</w:t>
      </w:r>
      <w:proofErr w:type="spellEnd"/>
      <w:r w:rsidRPr="000A0DCF">
        <w:rPr>
          <w:color w:val="000000" w:themeColor="text1"/>
          <w:sz w:val="26"/>
          <w:szCs w:val="26"/>
        </w:rPr>
        <w:t xml:space="preserve"> &amp; </w:t>
      </w:r>
      <w:proofErr w:type="spellStart"/>
      <w:r w:rsidRPr="000A0DCF">
        <w:rPr>
          <w:color w:val="000000" w:themeColor="text1"/>
          <w:sz w:val="26"/>
          <w:szCs w:val="26"/>
        </w:rPr>
        <w:t>Garment</w:t>
      </w:r>
      <w:proofErr w:type="spellEnd"/>
      <w:r w:rsidRPr="000A0DCF">
        <w:rPr>
          <w:color w:val="000000" w:themeColor="text1"/>
          <w:sz w:val="26"/>
          <w:szCs w:val="26"/>
        </w:rPr>
        <w:t xml:space="preserve"> Co., Ltd. Đây là khách hàng có yêu cầu khắt khe về độ chính xác kỹ thuật, tính đồng đều và sự tỉ mỉ trong từng công đoạn sản xuất. Mặc dù khối lượng đơn hàng không quá lớn nhưng có tính ổn định và duy trì lâu dài, góp phần giúp công ty bảo đảm nguồn doanh thu bền vững.</w:t>
      </w:r>
    </w:p>
    <w:p w14:paraId="23998FED" w14:textId="2D26DB0D" w:rsidR="00952CAA" w:rsidRPr="00545F42" w:rsidRDefault="00952CAA" w:rsidP="00CE7CF9">
      <w:pPr>
        <w:pStyle w:val="ThngthngWeb"/>
        <w:numPr>
          <w:ilvl w:val="0"/>
          <w:numId w:val="15"/>
        </w:numPr>
        <w:spacing w:before="0" w:beforeAutospacing="0" w:after="0" w:afterAutospacing="0" w:line="360" w:lineRule="auto"/>
        <w:jc w:val="both"/>
        <w:rPr>
          <w:color w:val="000000" w:themeColor="text1"/>
          <w:spacing w:val="4"/>
          <w:sz w:val="26"/>
          <w:szCs w:val="26"/>
        </w:rPr>
      </w:pPr>
      <w:r w:rsidRPr="00545F42">
        <w:rPr>
          <w:color w:val="000000" w:themeColor="text1"/>
          <w:spacing w:val="4"/>
          <w:sz w:val="26"/>
          <w:szCs w:val="26"/>
        </w:rPr>
        <w:t xml:space="preserve">Ngoài ra, công ty còn là đối tác gia công của K-Style </w:t>
      </w:r>
      <w:proofErr w:type="spellStart"/>
      <w:r w:rsidRPr="00545F42">
        <w:rPr>
          <w:color w:val="000000" w:themeColor="text1"/>
          <w:spacing w:val="4"/>
          <w:sz w:val="26"/>
          <w:szCs w:val="26"/>
        </w:rPr>
        <w:t>Garment</w:t>
      </w:r>
      <w:proofErr w:type="spellEnd"/>
      <w:r w:rsidRPr="00545F42">
        <w:rPr>
          <w:color w:val="000000" w:themeColor="text1"/>
          <w:spacing w:val="4"/>
          <w:sz w:val="26"/>
          <w:szCs w:val="26"/>
        </w:rPr>
        <w:t xml:space="preserve"> Co., Ltd. đến từ Hàn Quốc. Doanh nghiệp này chuyên kinh doanh quần áo trẻ em và tã bơi, đồng thời chú trọng đến thiết kế sản phẩm, độ bền và khả năng cập nhật mẫu mã theo xu hướng thị trường. Hiện nay, công ty đang sản xuất mặt hàng tã bơi cho đối tác này.</w:t>
      </w:r>
    </w:p>
    <w:p w14:paraId="4FEBA800" w14:textId="0380669A" w:rsidR="00545F42" w:rsidRDefault="00952CA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Nhìn chung, các khách hàng của công ty đều là những đối tác quốc tế có yêu cầu cao về chất lượng sản phẩm, tiêu chuẩn kỹ thuật, điều kiện lao động và trách nhiệm xã hội. Việc đáp ứng tốt các tiêu chuẩn này không chỉ giúp doanh nghiệp duy trì các đơn hàng xuất khẩu ổn định mà còn góp phần nâng cao uy tín, năng lực cạnh tranh và vị thế của công ty trên thị trường dệt may quốc tế</w:t>
      </w:r>
      <w:r w:rsidR="00731202" w:rsidRPr="000A0DCF">
        <w:rPr>
          <w:color w:val="000000" w:themeColor="text1"/>
          <w:sz w:val="26"/>
          <w:szCs w:val="26"/>
        </w:rPr>
        <w:t>.</w:t>
      </w:r>
    </w:p>
    <w:p w14:paraId="6FECE0E2" w14:textId="77777777" w:rsidR="00545F42" w:rsidRDefault="00545F42">
      <w:pPr>
        <w:spacing w:after="160" w:line="278" w:lineRule="auto"/>
        <w:rPr>
          <w:color w:val="000000" w:themeColor="text1"/>
          <w:sz w:val="26"/>
          <w:szCs w:val="26"/>
        </w:rPr>
      </w:pPr>
      <w:r>
        <w:rPr>
          <w:color w:val="000000" w:themeColor="text1"/>
          <w:sz w:val="26"/>
          <w:szCs w:val="26"/>
        </w:rPr>
        <w:br w:type="page"/>
      </w:r>
    </w:p>
    <w:p w14:paraId="2AA4AF85" w14:textId="79A431E1" w:rsidR="0036525C" w:rsidRPr="000A0DCF" w:rsidRDefault="0036525C" w:rsidP="00CE7CF9">
      <w:pPr>
        <w:pStyle w:val="oancuaDanhsach"/>
        <w:numPr>
          <w:ilvl w:val="3"/>
          <w:numId w:val="3"/>
        </w:numPr>
        <w:tabs>
          <w:tab w:val="left" w:pos="851"/>
        </w:tabs>
        <w:spacing w:line="360" w:lineRule="auto"/>
        <w:outlineLvl w:val="3"/>
        <w:rPr>
          <w:b/>
          <w:i/>
          <w:color w:val="000000" w:themeColor="text1"/>
          <w:sz w:val="26"/>
          <w:szCs w:val="26"/>
        </w:rPr>
      </w:pPr>
      <w:r w:rsidRPr="000A0DCF">
        <w:rPr>
          <w:b/>
          <w:i/>
          <w:color w:val="000000" w:themeColor="text1"/>
          <w:sz w:val="26"/>
          <w:szCs w:val="26"/>
        </w:rPr>
        <w:lastRenderedPageBreak/>
        <w:t>Đối thủ cạnh trạnh</w:t>
      </w:r>
    </w:p>
    <w:p w14:paraId="14E1C957" w14:textId="75160BCA" w:rsidR="000715B8" w:rsidRPr="000A0DCF" w:rsidRDefault="000715B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lĩnh vực dệt may xuất khẩu, Công ty Cổ phần Phát triển May mặc Miền Trung đang hoạt động trong môi trường cạnh tranh ngày càng gay gắt với sự tham gia của nhiều doanh nghiệp trong nước. Các đối thủ cạnh tranh trực tiếp của công ty bao gồm những doanh nghiệp may mặc có quy mô và vị thế nhất định trong khu vực miền Trung và trên cả nước như Công ty Cổ phần Dệt May 29/3 (</w:t>
      </w:r>
      <w:proofErr w:type="spellStart"/>
      <w:r w:rsidRPr="000A0DCF">
        <w:rPr>
          <w:color w:val="000000" w:themeColor="text1"/>
          <w:sz w:val="26"/>
          <w:szCs w:val="26"/>
        </w:rPr>
        <w:t>Hachiba</w:t>
      </w:r>
      <w:proofErr w:type="spellEnd"/>
      <w:r w:rsidRPr="000A0DCF">
        <w:rPr>
          <w:color w:val="000000" w:themeColor="text1"/>
          <w:sz w:val="26"/>
          <w:szCs w:val="26"/>
        </w:rPr>
        <w:t xml:space="preserve">), Công ty Cổ phần Dệt May Huế, Công ty Cổ phần May Quảng Trị và </w:t>
      </w:r>
      <w:r w:rsidR="009F0490">
        <w:rPr>
          <w:color w:val="000000" w:themeColor="text1"/>
          <w:sz w:val="26"/>
          <w:szCs w:val="26"/>
        </w:rPr>
        <w:t>Công ty TNHH MTV May Hoà Thọ</w:t>
      </w:r>
      <w:r w:rsidRPr="000A0DCF">
        <w:rPr>
          <w:color w:val="000000" w:themeColor="text1"/>
          <w:sz w:val="26"/>
          <w:szCs w:val="26"/>
        </w:rPr>
        <w:t>. Bên cạnh đó, doanh nghiệp còn chịu áp lực cạnh tranh gián tiếp từ các quốc gia có ngành dệt may phát triển mạnh như Trung Quốc, Bangladesh và Ấn Độ.</w:t>
      </w:r>
    </w:p>
    <w:p w14:paraId="34F5C18F" w14:textId="77777777" w:rsidR="000715B8" w:rsidRPr="000A0DCF" w:rsidRDefault="000715B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Sự cạnh tranh trong ngành dệt may xuất khẩu hiện nay chủ yếu diễn ra trên các phương diện như giá thành sản xuất, năng suất lao động, chất lượng sản phẩm, khả năng đáp ứng đơn hàng với số lượng lớn trong thời gian ngắn cũng như mức độ chủ động về nguồn nguyên phụ liệu. Các doanh nghiệp có lợi thế về quy mô sản xuất, công nghệ hiện đại và chuỗi cung ứng tương đối hoàn chỉnh thường có khả năng cạnh tranh mạnh hơn, đặc biệt trên thị trường quốc tế.</w:t>
      </w:r>
    </w:p>
    <w:p w14:paraId="530F5235" w14:textId="77777777" w:rsidR="000715B8" w:rsidRPr="000A0DCF" w:rsidRDefault="000715B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Để làm rõ hơn mức độ cạnh tranh cũng như vị thế của Công ty Cổ phần Phát triển May mặc Miền Trung, nội dung dưới đây sẽ tiến hành phân tích và so sánh cụ thể các đối thủ cạnh tranh chủ yếu.</w:t>
      </w:r>
    </w:p>
    <w:p w14:paraId="711B4E04" w14:textId="77777777" w:rsidR="0036525C" w:rsidRPr="000A0DCF" w:rsidRDefault="0036525C" w:rsidP="00CE7CF9">
      <w:pPr>
        <w:pStyle w:val="oancuaDanhsach"/>
        <w:numPr>
          <w:ilvl w:val="0"/>
          <w:numId w:val="4"/>
        </w:numPr>
        <w:tabs>
          <w:tab w:val="left" w:pos="851"/>
        </w:tabs>
        <w:spacing w:line="360" w:lineRule="auto"/>
        <w:rPr>
          <w:color w:val="000000" w:themeColor="text1"/>
          <w:sz w:val="26"/>
          <w:szCs w:val="26"/>
        </w:rPr>
      </w:pPr>
      <w:r w:rsidRPr="000A0DCF">
        <w:rPr>
          <w:color w:val="000000" w:themeColor="text1"/>
          <w:sz w:val="26"/>
          <w:szCs w:val="26"/>
        </w:rPr>
        <w:t>Bảng so sánh các đối thủ cạnh tranh</w:t>
      </w:r>
    </w:p>
    <w:p w14:paraId="3F8CEADC" w14:textId="3C8331F4" w:rsidR="0036525C" w:rsidRPr="000A0DCF" w:rsidRDefault="0036525C" w:rsidP="00CE7CF9">
      <w:pPr>
        <w:pStyle w:val="bng"/>
        <w:framePr w:w="0" w:hRule="auto" w:hSpace="0" w:wrap="auto" w:vAnchor="margin" w:hAnchor="text" w:xAlign="left" w:yAlign="inline"/>
        <w:spacing w:after="0" w:line="360" w:lineRule="auto"/>
        <w:ind w:left="927"/>
        <w:jc w:val="center"/>
        <w:rPr>
          <w:b/>
          <w:bCs w:val="0"/>
          <w:i/>
        </w:rPr>
      </w:pPr>
      <w:bookmarkStart w:id="109" w:name="_Toc219097556"/>
      <w:r w:rsidRPr="000A0DCF">
        <w:rPr>
          <w:b/>
          <w:bCs w:val="0"/>
          <w:i/>
        </w:rPr>
        <w:t>Bảng 2</w:t>
      </w:r>
      <w:r w:rsidR="00101364">
        <w:rPr>
          <w:b/>
          <w:bCs w:val="0"/>
          <w:i/>
        </w:rPr>
        <w:t>.4</w:t>
      </w:r>
      <w:r w:rsidRPr="000A0DCF">
        <w:rPr>
          <w:b/>
          <w:bCs w:val="0"/>
          <w:i/>
        </w:rPr>
        <w:t>. Bảng phân tích các đối thủ cạnh tranh</w:t>
      </w:r>
      <w:bookmarkEnd w:id="109"/>
    </w:p>
    <w:tbl>
      <w:tblPr>
        <w:tblStyle w:val="LiBang"/>
        <w:tblW w:w="5000" w:type="pct"/>
        <w:tblLook w:val="04A0" w:firstRow="1" w:lastRow="0" w:firstColumn="1" w:lastColumn="0" w:noHBand="0" w:noVBand="1"/>
      </w:tblPr>
      <w:tblGrid>
        <w:gridCol w:w="1968"/>
        <w:gridCol w:w="12"/>
        <w:gridCol w:w="1967"/>
        <w:gridCol w:w="13"/>
        <w:gridCol w:w="1585"/>
        <w:gridCol w:w="1798"/>
        <w:gridCol w:w="13"/>
        <w:gridCol w:w="1686"/>
        <w:gridCol w:w="13"/>
      </w:tblGrid>
      <w:tr w:rsidR="000A0DCF" w:rsidRPr="000A0DCF" w14:paraId="48CD28AC" w14:textId="77777777" w:rsidTr="00545F42">
        <w:tc>
          <w:tcPr>
            <w:tcW w:w="1094" w:type="pct"/>
            <w:gridSpan w:val="2"/>
          </w:tcPr>
          <w:p w14:paraId="1C1ADA0F" w14:textId="77777777" w:rsidR="0036525C" w:rsidRPr="000A0DCF" w:rsidRDefault="0036525C" w:rsidP="00545F42">
            <w:pPr>
              <w:pStyle w:val="oancuaDanhsach"/>
              <w:tabs>
                <w:tab w:val="left" w:pos="851"/>
              </w:tabs>
              <w:spacing w:line="288" w:lineRule="auto"/>
              <w:ind w:left="0"/>
              <w:jc w:val="center"/>
              <w:rPr>
                <w:b/>
                <w:color w:val="000000" w:themeColor="text1"/>
                <w:sz w:val="26"/>
                <w:szCs w:val="26"/>
                <w:lang w:val="vi-VN"/>
              </w:rPr>
            </w:pPr>
            <w:r w:rsidRPr="000A0DCF">
              <w:rPr>
                <w:b/>
                <w:color w:val="000000" w:themeColor="text1"/>
                <w:sz w:val="26"/>
                <w:szCs w:val="26"/>
                <w:lang w:val="vi-VN"/>
              </w:rPr>
              <w:t>Đối thủ cạnh tranh</w:t>
            </w:r>
          </w:p>
        </w:tc>
        <w:tc>
          <w:tcPr>
            <w:tcW w:w="1093" w:type="pct"/>
            <w:gridSpan w:val="2"/>
          </w:tcPr>
          <w:p w14:paraId="4D2C26A6" w14:textId="77777777" w:rsidR="0036525C" w:rsidRPr="000A0DCF" w:rsidRDefault="0036525C" w:rsidP="00545F42">
            <w:pPr>
              <w:pStyle w:val="oancuaDanhsach"/>
              <w:tabs>
                <w:tab w:val="left" w:pos="851"/>
              </w:tabs>
              <w:spacing w:line="288" w:lineRule="auto"/>
              <w:ind w:left="0"/>
              <w:jc w:val="center"/>
              <w:rPr>
                <w:b/>
                <w:color w:val="000000" w:themeColor="text1"/>
                <w:sz w:val="26"/>
                <w:szCs w:val="26"/>
                <w:lang w:val="vi-VN"/>
              </w:rPr>
            </w:pPr>
            <w:r w:rsidRPr="000A0DCF">
              <w:rPr>
                <w:b/>
                <w:color w:val="000000" w:themeColor="text1"/>
                <w:sz w:val="26"/>
                <w:szCs w:val="26"/>
                <w:lang w:val="vi-VN"/>
              </w:rPr>
              <w:t>Đặc điểm hoạt động</w:t>
            </w:r>
          </w:p>
        </w:tc>
        <w:tc>
          <w:tcPr>
            <w:tcW w:w="875" w:type="pct"/>
          </w:tcPr>
          <w:p w14:paraId="31D386CC" w14:textId="77777777" w:rsidR="0036525C" w:rsidRPr="000A0DCF" w:rsidRDefault="0036525C" w:rsidP="00545F42">
            <w:pPr>
              <w:pStyle w:val="oancuaDanhsach"/>
              <w:tabs>
                <w:tab w:val="left" w:pos="851"/>
              </w:tabs>
              <w:spacing w:line="288" w:lineRule="auto"/>
              <w:ind w:left="0"/>
              <w:jc w:val="center"/>
              <w:rPr>
                <w:b/>
                <w:color w:val="000000" w:themeColor="text1"/>
                <w:sz w:val="26"/>
                <w:szCs w:val="26"/>
                <w:lang w:val="vi-VN"/>
              </w:rPr>
            </w:pPr>
            <w:r w:rsidRPr="000A0DCF">
              <w:rPr>
                <w:b/>
                <w:color w:val="000000" w:themeColor="text1"/>
                <w:sz w:val="26"/>
                <w:szCs w:val="26"/>
                <w:lang w:val="vi-VN"/>
              </w:rPr>
              <w:t>Điểm mạnh</w:t>
            </w:r>
          </w:p>
        </w:tc>
        <w:tc>
          <w:tcPr>
            <w:tcW w:w="1000" w:type="pct"/>
            <w:gridSpan w:val="2"/>
          </w:tcPr>
          <w:p w14:paraId="1AE70772" w14:textId="77777777" w:rsidR="0036525C" w:rsidRPr="000A0DCF" w:rsidRDefault="0036525C" w:rsidP="00545F42">
            <w:pPr>
              <w:pStyle w:val="oancuaDanhsach"/>
              <w:tabs>
                <w:tab w:val="left" w:pos="851"/>
              </w:tabs>
              <w:spacing w:line="288" w:lineRule="auto"/>
              <w:ind w:left="0"/>
              <w:jc w:val="center"/>
              <w:rPr>
                <w:b/>
                <w:color w:val="000000" w:themeColor="text1"/>
                <w:sz w:val="26"/>
                <w:szCs w:val="26"/>
                <w:lang w:val="vi-VN"/>
              </w:rPr>
            </w:pPr>
            <w:r w:rsidRPr="000A0DCF">
              <w:rPr>
                <w:b/>
                <w:color w:val="000000" w:themeColor="text1"/>
                <w:sz w:val="26"/>
                <w:szCs w:val="26"/>
                <w:lang w:val="vi-VN"/>
              </w:rPr>
              <w:t>Điểm yếu</w:t>
            </w:r>
          </w:p>
        </w:tc>
        <w:tc>
          <w:tcPr>
            <w:tcW w:w="938" w:type="pct"/>
            <w:gridSpan w:val="2"/>
          </w:tcPr>
          <w:p w14:paraId="2C1550E5" w14:textId="77777777" w:rsidR="0036525C" w:rsidRPr="000A0DCF" w:rsidRDefault="0036525C" w:rsidP="00545F42">
            <w:pPr>
              <w:pStyle w:val="oancuaDanhsach"/>
              <w:tabs>
                <w:tab w:val="left" w:pos="851"/>
              </w:tabs>
              <w:spacing w:line="288" w:lineRule="auto"/>
              <w:ind w:left="0"/>
              <w:jc w:val="center"/>
              <w:rPr>
                <w:b/>
                <w:color w:val="000000" w:themeColor="text1"/>
                <w:sz w:val="26"/>
                <w:szCs w:val="26"/>
                <w:lang w:val="vi-VN"/>
              </w:rPr>
            </w:pPr>
            <w:r w:rsidRPr="000A0DCF">
              <w:rPr>
                <w:b/>
                <w:color w:val="000000" w:themeColor="text1"/>
                <w:sz w:val="26"/>
                <w:szCs w:val="26"/>
                <w:lang w:val="vi-VN"/>
              </w:rPr>
              <w:t>Mức độ cạnh tranh với may miền trung</w:t>
            </w:r>
          </w:p>
        </w:tc>
      </w:tr>
      <w:tr w:rsidR="000A0DCF" w:rsidRPr="000A0DCF" w14:paraId="675A5469" w14:textId="77777777" w:rsidTr="00545F42">
        <w:tc>
          <w:tcPr>
            <w:tcW w:w="1094" w:type="pct"/>
            <w:gridSpan w:val="2"/>
          </w:tcPr>
          <w:p w14:paraId="019E3344" w14:textId="55973641" w:rsidR="0036525C" w:rsidRPr="000A0DCF" w:rsidRDefault="00E731D4" w:rsidP="00545F42">
            <w:pPr>
              <w:pStyle w:val="oancuaDanhsach"/>
              <w:tabs>
                <w:tab w:val="left" w:pos="851"/>
              </w:tabs>
              <w:spacing w:line="288" w:lineRule="auto"/>
              <w:ind w:left="0"/>
              <w:rPr>
                <w:b/>
                <w:bCs/>
                <w:color w:val="000000" w:themeColor="text1"/>
                <w:sz w:val="26"/>
                <w:szCs w:val="26"/>
                <w:lang w:val="vi-VN"/>
              </w:rPr>
            </w:pPr>
            <w:r w:rsidRPr="000A0DCF">
              <w:rPr>
                <w:b/>
                <w:bCs/>
                <w:color w:val="000000" w:themeColor="text1"/>
                <w:sz w:val="26"/>
                <w:szCs w:val="26"/>
              </w:rPr>
              <w:t>Công ty CP Dệt May 29/3 (</w:t>
            </w:r>
            <w:proofErr w:type="spellStart"/>
            <w:r w:rsidRPr="000A0DCF">
              <w:rPr>
                <w:b/>
                <w:bCs/>
                <w:color w:val="000000" w:themeColor="text1"/>
                <w:sz w:val="26"/>
                <w:szCs w:val="26"/>
              </w:rPr>
              <w:t>Hachiba</w:t>
            </w:r>
            <w:proofErr w:type="spellEnd"/>
            <w:r w:rsidRPr="000A0DCF">
              <w:rPr>
                <w:b/>
                <w:bCs/>
                <w:color w:val="000000" w:themeColor="text1"/>
                <w:sz w:val="26"/>
                <w:szCs w:val="26"/>
              </w:rPr>
              <w:t>)</w:t>
            </w:r>
            <w:r w:rsidR="0036525C" w:rsidRPr="000A0DCF">
              <w:rPr>
                <w:b/>
                <w:bCs/>
                <w:color w:val="000000" w:themeColor="text1"/>
                <w:sz w:val="26"/>
                <w:szCs w:val="26"/>
                <w:lang w:val="vi-VN"/>
              </w:rPr>
              <w:t>)</w:t>
            </w:r>
          </w:p>
        </w:tc>
        <w:tc>
          <w:tcPr>
            <w:tcW w:w="1093" w:type="pct"/>
            <w:gridSpan w:val="2"/>
          </w:tcPr>
          <w:p w14:paraId="2D2176F2" w14:textId="02AA9171"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Doanh nghiệp dệt may tại miền Trung, chuyên sản xuất khăn bông, đồng phục và hàng may mặc xuất khẩu</w:t>
            </w:r>
            <w:r w:rsidR="000715B8" w:rsidRPr="000A0DCF">
              <w:rPr>
                <w:color w:val="000000" w:themeColor="text1"/>
                <w:sz w:val="26"/>
                <w:szCs w:val="26"/>
                <w:lang w:val="vi-VN"/>
              </w:rPr>
              <w:t>.</w:t>
            </w:r>
          </w:p>
        </w:tc>
        <w:tc>
          <w:tcPr>
            <w:tcW w:w="875" w:type="pct"/>
          </w:tcPr>
          <w:p w14:paraId="0A6CD314" w14:textId="77777777" w:rsidR="000715B8"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Thương hiệu lâu năm, uy tín</w:t>
            </w:r>
            <w:r w:rsidR="000715B8" w:rsidRPr="000A0DCF">
              <w:rPr>
                <w:color w:val="000000" w:themeColor="text1"/>
                <w:sz w:val="26"/>
                <w:szCs w:val="26"/>
                <w:lang w:val="vi-VN"/>
              </w:rPr>
              <w:t>.</w:t>
            </w:r>
          </w:p>
          <w:p w14:paraId="77DCE114" w14:textId="5A3E6CE2"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Quy trình sản xuất ổn định</w:t>
            </w:r>
            <w:r w:rsidR="000715B8" w:rsidRPr="000A0DCF">
              <w:rPr>
                <w:color w:val="000000" w:themeColor="text1"/>
                <w:sz w:val="26"/>
                <w:szCs w:val="26"/>
                <w:lang w:val="vi-VN"/>
              </w:rPr>
              <w:t>.</w:t>
            </w:r>
            <w:r w:rsidRPr="00063424">
              <w:rPr>
                <w:color w:val="000000" w:themeColor="text1"/>
                <w:sz w:val="26"/>
                <w:szCs w:val="26"/>
                <w:lang w:val="vi-VN"/>
              </w:rPr>
              <w:br/>
              <w:t>Có thị trường truyền thống</w:t>
            </w:r>
            <w:r w:rsidR="000715B8" w:rsidRPr="000A0DCF">
              <w:rPr>
                <w:color w:val="000000" w:themeColor="text1"/>
                <w:sz w:val="26"/>
                <w:szCs w:val="26"/>
                <w:lang w:val="vi-VN"/>
              </w:rPr>
              <w:t>.</w:t>
            </w:r>
          </w:p>
        </w:tc>
        <w:tc>
          <w:tcPr>
            <w:tcW w:w="1000" w:type="pct"/>
            <w:gridSpan w:val="2"/>
          </w:tcPr>
          <w:p w14:paraId="6FB3A653" w14:textId="1BBDE250"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Ít đổi mới sản phẩm</w:t>
            </w:r>
            <w:r w:rsidR="000715B8" w:rsidRPr="000A0DCF">
              <w:rPr>
                <w:color w:val="000000" w:themeColor="text1"/>
                <w:sz w:val="26"/>
                <w:szCs w:val="26"/>
                <w:lang w:val="vi-VN"/>
              </w:rPr>
              <w:t>.</w:t>
            </w:r>
            <w:r w:rsidRPr="00063424">
              <w:rPr>
                <w:color w:val="000000" w:themeColor="text1"/>
                <w:sz w:val="26"/>
                <w:szCs w:val="26"/>
                <w:lang w:val="vi-VN"/>
              </w:rPr>
              <w:br/>
              <w:t>Phụ thuộc một số dòng sản phẩm chính</w:t>
            </w:r>
            <w:r w:rsidR="000715B8" w:rsidRPr="000A0DCF">
              <w:rPr>
                <w:color w:val="000000" w:themeColor="text1"/>
                <w:sz w:val="26"/>
                <w:szCs w:val="26"/>
                <w:lang w:val="vi-VN"/>
              </w:rPr>
              <w:t>.</w:t>
            </w:r>
            <w:r w:rsidRPr="00063424">
              <w:rPr>
                <w:color w:val="000000" w:themeColor="text1"/>
                <w:sz w:val="26"/>
                <w:szCs w:val="26"/>
                <w:lang w:val="vi-VN"/>
              </w:rPr>
              <w:br/>
              <w:t>Khả năng thích ứng thị trường chậm</w:t>
            </w:r>
            <w:r w:rsidR="000715B8" w:rsidRPr="000A0DCF">
              <w:rPr>
                <w:color w:val="000000" w:themeColor="text1"/>
                <w:sz w:val="26"/>
                <w:szCs w:val="26"/>
                <w:lang w:val="vi-VN"/>
              </w:rPr>
              <w:t>.</w:t>
            </w:r>
          </w:p>
        </w:tc>
        <w:tc>
          <w:tcPr>
            <w:tcW w:w="938" w:type="pct"/>
            <w:gridSpan w:val="2"/>
          </w:tcPr>
          <w:p w14:paraId="5A00AF85" w14:textId="373BE2ED"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 xml:space="preserve">Cạnh tranh </w:t>
            </w:r>
            <w:r w:rsidRPr="00063424">
              <w:rPr>
                <w:rStyle w:val="Manh"/>
                <w:rFonts w:eastAsiaTheme="majorEastAsia"/>
                <w:b w:val="0"/>
                <w:bCs w:val="0"/>
                <w:color w:val="000000" w:themeColor="text1"/>
                <w:sz w:val="26"/>
                <w:szCs w:val="26"/>
                <w:lang w:val="vi-VN"/>
              </w:rPr>
              <w:t>trung bình</w:t>
            </w:r>
            <w:r w:rsidRPr="00063424">
              <w:rPr>
                <w:color w:val="000000" w:themeColor="text1"/>
                <w:sz w:val="26"/>
                <w:szCs w:val="26"/>
                <w:lang w:val="vi-VN"/>
              </w:rPr>
              <w:t>, chủ yếu ở các đơn hàng truyền thống và thị trường ổn định</w:t>
            </w:r>
            <w:r w:rsidR="000715B8" w:rsidRPr="000A0DCF">
              <w:rPr>
                <w:color w:val="000000" w:themeColor="text1"/>
                <w:sz w:val="26"/>
                <w:szCs w:val="26"/>
                <w:lang w:val="vi-VN"/>
              </w:rPr>
              <w:t>,</w:t>
            </w:r>
            <w:r w:rsidRPr="00063424">
              <w:rPr>
                <w:color w:val="000000" w:themeColor="text1"/>
                <w:sz w:val="26"/>
                <w:szCs w:val="26"/>
                <w:lang w:val="vi-VN"/>
              </w:rPr>
              <w:t xml:space="preserve"> ít cạnh tranh ở các đơn hàng linh hoạt</w:t>
            </w:r>
          </w:p>
        </w:tc>
      </w:tr>
      <w:tr w:rsidR="000A0DCF" w:rsidRPr="000A0DCF" w14:paraId="2432E141" w14:textId="77777777" w:rsidTr="00545F42">
        <w:tc>
          <w:tcPr>
            <w:tcW w:w="1094" w:type="pct"/>
            <w:gridSpan w:val="2"/>
          </w:tcPr>
          <w:p w14:paraId="0F652AD9" w14:textId="0901CCEA" w:rsidR="0036525C" w:rsidRPr="000A0DCF" w:rsidRDefault="00E731D4" w:rsidP="00545F42">
            <w:pPr>
              <w:pStyle w:val="oancuaDanhsach"/>
              <w:tabs>
                <w:tab w:val="left" w:pos="851"/>
              </w:tabs>
              <w:spacing w:line="288" w:lineRule="auto"/>
              <w:ind w:left="0"/>
              <w:rPr>
                <w:b/>
                <w:bCs/>
                <w:color w:val="000000" w:themeColor="text1"/>
                <w:sz w:val="26"/>
                <w:szCs w:val="26"/>
                <w:lang w:val="vi-VN"/>
              </w:rPr>
            </w:pPr>
            <w:r w:rsidRPr="000A0DCF">
              <w:rPr>
                <w:b/>
                <w:bCs/>
                <w:color w:val="000000" w:themeColor="text1"/>
                <w:sz w:val="26"/>
                <w:szCs w:val="26"/>
              </w:rPr>
              <w:lastRenderedPageBreak/>
              <w:t>Công ty CP Dệt May Huế</w:t>
            </w:r>
          </w:p>
        </w:tc>
        <w:tc>
          <w:tcPr>
            <w:tcW w:w="1093" w:type="pct"/>
            <w:gridSpan w:val="2"/>
          </w:tcPr>
          <w:p w14:paraId="37296D1F" w14:textId="207D5B01" w:rsidR="0036525C" w:rsidRPr="000A0DCF" w:rsidRDefault="000715B8"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Doanh nghiệp có chuỗi sản xuất tương đối khép kín từ sợi – dệt – nhuộm – may, phục vụ xuất khẩu quy mô lớn</w:t>
            </w:r>
          </w:p>
        </w:tc>
        <w:tc>
          <w:tcPr>
            <w:tcW w:w="875" w:type="pct"/>
          </w:tcPr>
          <w:p w14:paraId="4B4C1122" w14:textId="229EAC7B"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Chủ động nguồn</w:t>
            </w:r>
            <w:r w:rsidR="000715B8" w:rsidRPr="000A0DCF">
              <w:rPr>
                <w:color w:val="000000" w:themeColor="text1"/>
                <w:sz w:val="26"/>
                <w:szCs w:val="26"/>
                <w:lang w:val="vi-VN"/>
              </w:rPr>
              <w:t xml:space="preserve"> </w:t>
            </w:r>
            <w:r w:rsidRPr="00063424">
              <w:rPr>
                <w:color w:val="000000" w:themeColor="text1"/>
                <w:sz w:val="26"/>
                <w:szCs w:val="26"/>
                <w:lang w:val="vi-VN"/>
              </w:rPr>
              <w:t>nguyên liệu</w:t>
            </w:r>
            <w:r w:rsidR="000715B8" w:rsidRPr="000A0DCF">
              <w:rPr>
                <w:color w:val="000000" w:themeColor="text1"/>
                <w:sz w:val="26"/>
                <w:szCs w:val="26"/>
                <w:lang w:val="vi-VN"/>
              </w:rPr>
              <w:t>.</w:t>
            </w:r>
            <w:r w:rsidRPr="00063424">
              <w:rPr>
                <w:color w:val="000000" w:themeColor="text1"/>
                <w:sz w:val="26"/>
                <w:szCs w:val="26"/>
                <w:lang w:val="vi-VN"/>
              </w:rPr>
              <w:t xml:space="preserve"> Kiểm soát chất lượng tốt</w:t>
            </w:r>
            <w:r w:rsidR="000715B8" w:rsidRPr="000A0DCF">
              <w:rPr>
                <w:color w:val="000000" w:themeColor="text1"/>
                <w:sz w:val="26"/>
                <w:szCs w:val="26"/>
                <w:lang w:val="vi-VN"/>
              </w:rPr>
              <w:t>.</w:t>
            </w:r>
            <w:r w:rsidRPr="00063424">
              <w:rPr>
                <w:color w:val="000000" w:themeColor="text1"/>
                <w:sz w:val="26"/>
                <w:szCs w:val="26"/>
                <w:lang w:val="vi-VN"/>
              </w:rPr>
              <w:br/>
              <w:t>Kinh nghiệm lâu năm</w:t>
            </w:r>
            <w:r w:rsidR="000715B8" w:rsidRPr="000A0DCF">
              <w:rPr>
                <w:color w:val="000000" w:themeColor="text1"/>
                <w:sz w:val="26"/>
                <w:szCs w:val="26"/>
                <w:lang w:val="vi-VN"/>
              </w:rPr>
              <w:t>.</w:t>
            </w:r>
            <w:r w:rsidRPr="00063424">
              <w:rPr>
                <w:color w:val="000000" w:themeColor="text1"/>
                <w:sz w:val="26"/>
                <w:szCs w:val="26"/>
                <w:lang w:val="vi-VN"/>
              </w:rPr>
              <w:br/>
              <w:t>Năng lực sản xuất lớn</w:t>
            </w:r>
            <w:r w:rsidR="000715B8" w:rsidRPr="000A0DCF">
              <w:rPr>
                <w:color w:val="000000" w:themeColor="text1"/>
                <w:sz w:val="26"/>
                <w:szCs w:val="26"/>
                <w:lang w:val="vi-VN"/>
              </w:rPr>
              <w:t>.</w:t>
            </w:r>
          </w:p>
        </w:tc>
        <w:tc>
          <w:tcPr>
            <w:tcW w:w="1000" w:type="pct"/>
            <w:gridSpan w:val="2"/>
          </w:tcPr>
          <w:p w14:paraId="403A1B25" w14:textId="79925B06"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Chi phí đầu tư và vận hành cao</w:t>
            </w:r>
            <w:r w:rsidR="000715B8" w:rsidRPr="000A0DCF">
              <w:rPr>
                <w:color w:val="000000" w:themeColor="text1"/>
                <w:sz w:val="26"/>
                <w:szCs w:val="26"/>
                <w:lang w:val="vi-VN"/>
              </w:rPr>
              <w:t>.</w:t>
            </w:r>
            <w:r w:rsidRPr="00063424">
              <w:rPr>
                <w:color w:val="000000" w:themeColor="text1"/>
                <w:sz w:val="26"/>
                <w:szCs w:val="26"/>
                <w:lang w:val="vi-VN"/>
              </w:rPr>
              <w:br/>
              <w:t>Bộ máy quản lý cồng kềnh</w:t>
            </w:r>
            <w:r w:rsidR="000715B8" w:rsidRPr="000A0DCF">
              <w:rPr>
                <w:color w:val="000000" w:themeColor="text1"/>
                <w:sz w:val="26"/>
                <w:szCs w:val="26"/>
                <w:lang w:val="vi-VN"/>
              </w:rPr>
              <w:t>.</w:t>
            </w:r>
            <w:r w:rsidRPr="00063424">
              <w:rPr>
                <w:color w:val="000000" w:themeColor="text1"/>
                <w:sz w:val="26"/>
                <w:szCs w:val="26"/>
                <w:lang w:val="vi-VN"/>
              </w:rPr>
              <w:br/>
              <w:t>Kém linh hoạt với đơn hàng nhỏ</w:t>
            </w:r>
            <w:r w:rsidR="000715B8" w:rsidRPr="000A0DCF">
              <w:rPr>
                <w:color w:val="000000" w:themeColor="text1"/>
                <w:sz w:val="26"/>
                <w:szCs w:val="26"/>
                <w:lang w:val="vi-VN"/>
              </w:rPr>
              <w:t>.</w:t>
            </w:r>
          </w:p>
        </w:tc>
        <w:tc>
          <w:tcPr>
            <w:tcW w:w="938" w:type="pct"/>
            <w:gridSpan w:val="2"/>
          </w:tcPr>
          <w:p w14:paraId="10303376" w14:textId="68F9CCCF"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 xml:space="preserve">Cạnh tranh </w:t>
            </w:r>
            <w:r w:rsidRPr="00063424">
              <w:rPr>
                <w:rStyle w:val="Manh"/>
                <w:rFonts w:eastAsiaTheme="majorEastAsia"/>
                <w:b w:val="0"/>
                <w:bCs w:val="0"/>
                <w:color w:val="000000" w:themeColor="text1"/>
                <w:sz w:val="26"/>
                <w:szCs w:val="26"/>
                <w:lang w:val="vi-VN"/>
              </w:rPr>
              <w:t>mạnh</w:t>
            </w:r>
            <w:r w:rsidRPr="00063424">
              <w:rPr>
                <w:color w:val="000000" w:themeColor="text1"/>
                <w:sz w:val="26"/>
                <w:szCs w:val="26"/>
                <w:lang w:val="vi-VN"/>
              </w:rPr>
              <w:t>, đặc biệt ở năng lực sản xuất và các đơn hàng lớn</w:t>
            </w:r>
            <w:r w:rsidR="000715B8" w:rsidRPr="000A0DCF">
              <w:rPr>
                <w:color w:val="000000" w:themeColor="text1"/>
                <w:sz w:val="26"/>
                <w:szCs w:val="26"/>
                <w:lang w:val="vi-VN"/>
              </w:rPr>
              <w:t xml:space="preserve">, </w:t>
            </w:r>
            <w:r w:rsidRPr="00063424">
              <w:rPr>
                <w:color w:val="000000" w:themeColor="text1"/>
                <w:sz w:val="26"/>
                <w:szCs w:val="26"/>
                <w:lang w:val="vi-VN"/>
              </w:rPr>
              <w:t>công ty khó cạnh tranh trực diện</w:t>
            </w:r>
          </w:p>
        </w:tc>
      </w:tr>
      <w:tr w:rsidR="000A0DCF" w:rsidRPr="000A0DCF" w14:paraId="2758D29B" w14:textId="77777777" w:rsidTr="00545F42">
        <w:tc>
          <w:tcPr>
            <w:tcW w:w="1094" w:type="pct"/>
            <w:gridSpan w:val="2"/>
          </w:tcPr>
          <w:p w14:paraId="4EF8349B" w14:textId="39A1882A" w:rsidR="0036525C" w:rsidRPr="000A0DCF" w:rsidRDefault="00E731D4" w:rsidP="00545F42">
            <w:pPr>
              <w:pStyle w:val="oancuaDanhsach"/>
              <w:tabs>
                <w:tab w:val="left" w:pos="851"/>
              </w:tabs>
              <w:spacing w:line="288" w:lineRule="auto"/>
              <w:ind w:left="0"/>
              <w:rPr>
                <w:b/>
                <w:bCs/>
                <w:color w:val="000000" w:themeColor="text1"/>
                <w:sz w:val="26"/>
                <w:szCs w:val="26"/>
                <w:lang w:val="vi-VN"/>
              </w:rPr>
            </w:pPr>
            <w:r w:rsidRPr="000A0DCF">
              <w:rPr>
                <w:b/>
                <w:bCs/>
                <w:color w:val="000000" w:themeColor="text1"/>
                <w:sz w:val="26"/>
                <w:szCs w:val="26"/>
              </w:rPr>
              <w:t xml:space="preserve">Công ty CP May </w:t>
            </w:r>
            <w:proofErr w:type="spellStart"/>
            <w:r w:rsidRPr="000A0DCF">
              <w:rPr>
                <w:b/>
                <w:bCs/>
                <w:color w:val="000000" w:themeColor="text1"/>
                <w:sz w:val="26"/>
                <w:szCs w:val="26"/>
              </w:rPr>
              <w:t>Quảng</w:t>
            </w:r>
            <w:proofErr w:type="spellEnd"/>
            <w:r w:rsidRPr="000A0DCF">
              <w:rPr>
                <w:b/>
                <w:bCs/>
                <w:color w:val="000000" w:themeColor="text1"/>
                <w:sz w:val="26"/>
                <w:szCs w:val="26"/>
              </w:rPr>
              <w:t xml:space="preserve"> Trị</w:t>
            </w:r>
          </w:p>
        </w:tc>
        <w:tc>
          <w:tcPr>
            <w:tcW w:w="1093" w:type="pct"/>
            <w:gridSpan w:val="2"/>
          </w:tcPr>
          <w:p w14:paraId="23070EC7" w14:textId="6EF17F50"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Doanh nghiệp gia công may mặc xuất khẩu, tận dụng lao động địa phương</w:t>
            </w:r>
          </w:p>
        </w:tc>
        <w:tc>
          <w:tcPr>
            <w:tcW w:w="875" w:type="pct"/>
          </w:tcPr>
          <w:p w14:paraId="60CEB46B" w14:textId="17FEF8DD"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 xml:space="preserve">Chi phí lao động thấp </w:t>
            </w:r>
            <w:r w:rsidRPr="00063424">
              <w:rPr>
                <w:color w:val="000000" w:themeColor="text1"/>
                <w:sz w:val="26"/>
                <w:szCs w:val="26"/>
                <w:lang w:val="vi-VN"/>
              </w:rPr>
              <w:br/>
              <w:t>Dễ mở rộng quy mô sản xuất</w:t>
            </w:r>
            <w:r w:rsidR="0033039B" w:rsidRPr="000A0DCF">
              <w:rPr>
                <w:color w:val="000000" w:themeColor="text1"/>
                <w:sz w:val="26"/>
                <w:szCs w:val="26"/>
                <w:lang w:val="vi-VN"/>
              </w:rPr>
              <w:t>.</w:t>
            </w:r>
            <w:r w:rsidRPr="00063424">
              <w:rPr>
                <w:color w:val="000000" w:themeColor="text1"/>
                <w:sz w:val="26"/>
                <w:szCs w:val="26"/>
                <w:lang w:val="vi-VN"/>
              </w:rPr>
              <w:br/>
              <w:t>Vị trí địa lý gần, thuận lợi</w:t>
            </w:r>
            <w:r w:rsidR="0033039B" w:rsidRPr="000A0DCF">
              <w:rPr>
                <w:color w:val="000000" w:themeColor="text1"/>
                <w:sz w:val="26"/>
                <w:szCs w:val="26"/>
                <w:lang w:val="vi-VN"/>
              </w:rPr>
              <w:t>.</w:t>
            </w:r>
          </w:p>
        </w:tc>
        <w:tc>
          <w:tcPr>
            <w:tcW w:w="1000" w:type="pct"/>
            <w:gridSpan w:val="2"/>
          </w:tcPr>
          <w:p w14:paraId="005A412A" w14:textId="7C254D5A" w:rsidR="0036525C" w:rsidRPr="000A0DCF" w:rsidRDefault="00E731D4" w:rsidP="00545F42">
            <w:pPr>
              <w:spacing w:line="288" w:lineRule="auto"/>
              <w:rPr>
                <w:color w:val="000000" w:themeColor="text1"/>
                <w:sz w:val="26"/>
                <w:szCs w:val="26"/>
                <w:lang w:val="vi-VN"/>
              </w:rPr>
            </w:pPr>
            <w:r w:rsidRPr="00063424">
              <w:rPr>
                <w:color w:val="000000" w:themeColor="text1"/>
                <w:sz w:val="26"/>
                <w:szCs w:val="26"/>
                <w:lang w:val="vi-VN"/>
              </w:rPr>
              <w:t>Công nghệ chưa hiện đại</w:t>
            </w:r>
            <w:r w:rsidR="0033039B" w:rsidRPr="000A0DCF">
              <w:rPr>
                <w:color w:val="000000" w:themeColor="text1"/>
                <w:sz w:val="26"/>
                <w:szCs w:val="26"/>
                <w:lang w:val="vi-VN"/>
              </w:rPr>
              <w:t>.</w:t>
            </w:r>
            <w:r w:rsidRPr="00063424">
              <w:rPr>
                <w:color w:val="000000" w:themeColor="text1"/>
                <w:sz w:val="26"/>
                <w:szCs w:val="26"/>
                <w:lang w:val="vi-VN"/>
              </w:rPr>
              <w:br/>
              <w:t>Phụ thuộc vào đơn hàng gia công</w:t>
            </w:r>
            <w:r w:rsidR="0033039B" w:rsidRPr="000A0DCF">
              <w:rPr>
                <w:color w:val="000000" w:themeColor="text1"/>
                <w:sz w:val="26"/>
                <w:szCs w:val="26"/>
                <w:lang w:val="vi-VN"/>
              </w:rPr>
              <w:t>.</w:t>
            </w:r>
            <w:r w:rsidRPr="00063424">
              <w:rPr>
                <w:color w:val="000000" w:themeColor="text1"/>
                <w:sz w:val="26"/>
                <w:szCs w:val="26"/>
                <w:lang w:val="vi-VN"/>
              </w:rPr>
              <w:br/>
            </w:r>
            <w:proofErr w:type="spellStart"/>
            <w:r w:rsidRPr="000A0DCF">
              <w:rPr>
                <w:color w:val="000000" w:themeColor="text1"/>
                <w:sz w:val="26"/>
                <w:szCs w:val="26"/>
              </w:rPr>
              <w:t>Giá</w:t>
            </w:r>
            <w:proofErr w:type="spellEnd"/>
            <w:r w:rsidRPr="000A0DCF">
              <w:rPr>
                <w:color w:val="000000" w:themeColor="text1"/>
                <w:sz w:val="26"/>
                <w:szCs w:val="26"/>
              </w:rPr>
              <w:t xml:space="preserve"> trị gia </w:t>
            </w:r>
            <w:proofErr w:type="spellStart"/>
            <w:r w:rsidRPr="000A0DCF">
              <w:rPr>
                <w:color w:val="000000" w:themeColor="text1"/>
                <w:sz w:val="26"/>
                <w:szCs w:val="26"/>
              </w:rPr>
              <w:t>tăng</w:t>
            </w:r>
            <w:proofErr w:type="spellEnd"/>
            <w:r w:rsidRPr="000A0DCF">
              <w:rPr>
                <w:color w:val="000000" w:themeColor="text1"/>
                <w:sz w:val="26"/>
                <w:szCs w:val="26"/>
              </w:rPr>
              <w:t xml:space="preserve"> </w:t>
            </w:r>
            <w:proofErr w:type="spellStart"/>
            <w:r w:rsidRPr="000A0DCF">
              <w:rPr>
                <w:color w:val="000000" w:themeColor="text1"/>
                <w:sz w:val="26"/>
                <w:szCs w:val="26"/>
              </w:rPr>
              <w:t>thấp</w:t>
            </w:r>
            <w:proofErr w:type="spellEnd"/>
            <w:r w:rsidR="0033039B" w:rsidRPr="000A0DCF">
              <w:rPr>
                <w:color w:val="000000" w:themeColor="text1"/>
                <w:sz w:val="26"/>
                <w:szCs w:val="26"/>
                <w:lang w:val="vi-VN"/>
              </w:rPr>
              <w:t>.</w:t>
            </w:r>
          </w:p>
        </w:tc>
        <w:tc>
          <w:tcPr>
            <w:tcW w:w="938" w:type="pct"/>
            <w:gridSpan w:val="2"/>
          </w:tcPr>
          <w:p w14:paraId="218285EE" w14:textId="3273D216" w:rsidR="0036525C" w:rsidRPr="000A0DCF" w:rsidRDefault="00E731D4"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 xml:space="preserve">Cạnh tranh </w:t>
            </w:r>
            <w:r w:rsidRPr="00063424">
              <w:rPr>
                <w:rStyle w:val="Manh"/>
                <w:rFonts w:eastAsiaTheme="majorEastAsia"/>
                <w:b w:val="0"/>
                <w:bCs w:val="0"/>
                <w:color w:val="000000" w:themeColor="text1"/>
                <w:sz w:val="26"/>
                <w:szCs w:val="26"/>
                <w:lang w:val="vi-VN"/>
              </w:rPr>
              <w:t>rất trực tiếp và cao</w:t>
            </w:r>
            <w:r w:rsidRPr="00063424">
              <w:rPr>
                <w:b/>
                <w:bCs/>
                <w:color w:val="000000" w:themeColor="text1"/>
                <w:sz w:val="26"/>
                <w:szCs w:val="26"/>
                <w:lang w:val="vi-VN"/>
              </w:rPr>
              <w:t>,</w:t>
            </w:r>
            <w:r w:rsidRPr="00063424">
              <w:rPr>
                <w:color w:val="000000" w:themeColor="text1"/>
                <w:sz w:val="26"/>
                <w:szCs w:val="26"/>
                <w:lang w:val="vi-VN"/>
              </w:rPr>
              <w:t xml:space="preserve"> đặc biệt về chi phí và lao động</w:t>
            </w:r>
            <w:r w:rsidR="0033039B" w:rsidRPr="000A0DCF">
              <w:rPr>
                <w:color w:val="000000" w:themeColor="text1"/>
                <w:sz w:val="26"/>
                <w:szCs w:val="26"/>
                <w:lang w:val="vi-VN"/>
              </w:rPr>
              <w:t xml:space="preserve">, </w:t>
            </w:r>
            <w:r w:rsidRPr="00063424">
              <w:rPr>
                <w:color w:val="000000" w:themeColor="text1"/>
                <w:sz w:val="26"/>
                <w:szCs w:val="26"/>
                <w:lang w:val="vi-VN"/>
              </w:rPr>
              <w:t>đây là đối thủ gần nhất</w:t>
            </w:r>
          </w:p>
        </w:tc>
      </w:tr>
      <w:tr w:rsidR="000A0DCF" w:rsidRPr="000A0DCF" w14:paraId="5B96953D" w14:textId="77777777" w:rsidTr="00545F42">
        <w:trPr>
          <w:gridAfter w:val="1"/>
          <w:wAfter w:w="7" w:type="pct"/>
        </w:trPr>
        <w:tc>
          <w:tcPr>
            <w:tcW w:w="1087" w:type="pct"/>
          </w:tcPr>
          <w:p w14:paraId="15944FB0" w14:textId="27C8280C" w:rsidR="0036525C" w:rsidRPr="000A0DCF" w:rsidRDefault="00183C9D" w:rsidP="00545F42">
            <w:pPr>
              <w:pStyle w:val="oancuaDanhsach"/>
              <w:tabs>
                <w:tab w:val="left" w:pos="851"/>
              </w:tabs>
              <w:spacing w:line="288" w:lineRule="auto"/>
              <w:ind w:left="0"/>
              <w:rPr>
                <w:b/>
                <w:bCs/>
                <w:color w:val="000000" w:themeColor="text1"/>
                <w:sz w:val="26"/>
                <w:szCs w:val="26"/>
                <w:lang w:val="vi-VN"/>
              </w:rPr>
            </w:pPr>
            <w:r w:rsidRPr="000A0DCF">
              <w:rPr>
                <w:b/>
                <w:bCs/>
                <w:color w:val="000000" w:themeColor="text1"/>
                <w:sz w:val="26"/>
                <w:szCs w:val="26"/>
              </w:rPr>
              <w:t>Công ty TNHH MTV May Hòa Thọ</w:t>
            </w:r>
          </w:p>
        </w:tc>
        <w:tc>
          <w:tcPr>
            <w:tcW w:w="1093" w:type="pct"/>
            <w:gridSpan w:val="2"/>
          </w:tcPr>
          <w:p w14:paraId="75C1E26F" w14:textId="0D62E661" w:rsidR="0036525C" w:rsidRPr="000A0DCF" w:rsidRDefault="00183C9D"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Doanh nghiệp may mặc lớn tại miền Trung, chuyên sản xuất và xuất khẩu hàng may mặc với quy mô tương đối lớn, có hệ thống nhà máy và chuỗi sản xuất ổn định.</w:t>
            </w:r>
          </w:p>
        </w:tc>
        <w:tc>
          <w:tcPr>
            <w:tcW w:w="882" w:type="pct"/>
            <w:gridSpan w:val="2"/>
          </w:tcPr>
          <w:p w14:paraId="38B73E79" w14:textId="5E9D4FBF" w:rsidR="0036525C" w:rsidRPr="000A0DCF" w:rsidRDefault="00183C9D"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Có nhiều kinh nghiệm trong sản xuất và với</w:t>
            </w:r>
          </w:p>
          <w:p w14:paraId="2A18B1D0" w14:textId="02735666" w:rsidR="00183C9D" w:rsidRPr="000A0DCF" w:rsidRDefault="00183C9D"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quy mô sản xuất lớn, đáp ứng được các đơn hàng số lượng lớn.</w:t>
            </w:r>
            <w:r w:rsidRPr="00063424">
              <w:rPr>
                <w:color w:val="000000" w:themeColor="text1"/>
                <w:sz w:val="26"/>
                <w:szCs w:val="26"/>
                <w:lang w:val="vi-VN"/>
              </w:rPr>
              <w:br/>
              <w:t>Hệ thống quản lý và sản xuất tương đối ổn định.</w:t>
            </w:r>
          </w:p>
        </w:tc>
        <w:tc>
          <w:tcPr>
            <w:tcW w:w="993" w:type="pct"/>
          </w:tcPr>
          <w:p w14:paraId="106A4B36" w14:textId="6C5BC637" w:rsidR="0036525C" w:rsidRPr="000A0DCF" w:rsidRDefault="00183C9D" w:rsidP="00545F42">
            <w:pPr>
              <w:pStyle w:val="oancuaDanhsach"/>
              <w:tabs>
                <w:tab w:val="left" w:pos="851"/>
              </w:tabs>
              <w:spacing w:line="288" w:lineRule="auto"/>
              <w:ind w:left="0"/>
              <w:rPr>
                <w:color w:val="000000" w:themeColor="text1"/>
                <w:sz w:val="26"/>
                <w:szCs w:val="26"/>
                <w:lang w:val="vi-VN"/>
              </w:rPr>
            </w:pPr>
            <w:r w:rsidRPr="00063424">
              <w:rPr>
                <w:color w:val="000000" w:themeColor="text1"/>
                <w:sz w:val="26"/>
                <w:szCs w:val="26"/>
                <w:lang w:val="vi-VN"/>
              </w:rPr>
              <w:t>Bộ máy tổ chức còn cồng kềnh.</w:t>
            </w:r>
            <w:r w:rsidRPr="00063424">
              <w:rPr>
                <w:color w:val="000000" w:themeColor="text1"/>
                <w:sz w:val="26"/>
                <w:szCs w:val="26"/>
                <w:lang w:val="vi-VN"/>
              </w:rPr>
              <w:br/>
              <w:t>Khả năng linh hoạt với đơn hàng nhỏ chưa cao.</w:t>
            </w:r>
            <w:r w:rsidRPr="00063424">
              <w:rPr>
                <w:color w:val="000000" w:themeColor="text1"/>
                <w:sz w:val="26"/>
                <w:szCs w:val="26"/>
                <w:lang w:val="vi-VN"/>
              </w:rPr>
              <w:br/>
            </w:r>
            <w:r w:rsidRPr="000A0DCF">
              <w:rPr>
                <w:color w:val="000000" w:themeColor="text1"/>
                <w:sz w:val="26"/>
                <w:szCs w:val="26"/>
              </w:rPr>
              <w:t xml:space="preserve">Chi </w:t>
            </w:r>
            <w:proofErr w:type="spellStart"/>
            <w:r w:rsidRPr="000A0DCF">
              <w:rPr>
                <w:color w:val="000000" w:themeColor="text1"/>
                <w:sz w:val="26"/>
                <w:szCs w:val="26"/>
              </w:rPr>
              <w:t>phí</w:t>
            </w:r>
            <w:proofErr w:type="spellEnd"/>
            <w:r w:rsidRPr="000A0DCF">
              <w:rPr>
                <w:color w:val="000000" w:themeColor="text1"/>
                <w:sz w:val="26"/>
                <w:szCs w:val="26"/>
              </w:rPr>
              <w:t xml:space="preserve"> vận </w:t>
            </w:r>
            <w:proofErr w:type="spellStart"/>
            <w:r w:rsidRPr="000A0DCF">
              <w:rPr>
                <w:color w:val="000000" w:themeColor="text1"/>
                <w:sz w:val="26"/>
                <w:szCs w:val="26"/>
              </w:rPr>
              <w:t>hành</w:t>
            </w:r>
            <w:proofErr w:type="spellEnd"/>
            <w:r w:rsidRPr="000A0DCF">
              <w:rPr>
                <w:color w:val="000000" w:themeColor="text1"/>
                <w:sz w:val="26"/>
                <w:szCs w:val="26"/>
              </w:rPr>
              <w:t xml:space="preserve"> </w:t>
            </w:r>
            <w:proofErr w:type="spellStart"/>
            <w:r w:rsidRPr="000A0DCF">
              <w:rPr>
                <w:color w:val="000000" w:themeColor="text1"/>
                <w:sz w:val="26"/>
                <w:szCs w:val="26"/>
              </w:rPr>
              <w:t>tương</w:t>
            </w:r>
            <w:proofErr w:type="spellEnd"/>
            <w:r w:rsidRPr="000A0DCF">
              <w:rPr>
                <w:color w:val="000000" w:themeColor="text1"/>
                <w:sz w:val="26"/>
                <w:szCs w:val="26"/>
              </w:rPr>
              <w:t xml:space="preserve"> đối lớn.</w:t>
            </w:r>
          </w:p>
        </w:tc>
        <w:tc>
          <w:tcPr>
            <w:tcW w:w="938" w:type="pct"/>
            <w:gridSpan w:val="2"/>
          </w:tcPr>
          <w:p w14:paraId="58D41781" w14:textId="04734C5A" w:rsidR="0036525C" w:rsidRPr="000A0DCF" w:rsidRDefault="00183C9D" w:rsidP="00545F42">
            <w:pPr>
              <w:pStyle w:val="oancuaDanhsach"/>
              <w:keepNext/>
              <w:tabs>
                <w:tab w:val="left" w:pos="851"/>
              </w:tabs>
              <w:spacing w:line="288" w:lineRule="auto"/>
              <w:ind w:left="0"/>
              <w:rPr>
                <w:color w:val="000000" w:themeColor="text1"/>
                <w:sz w:val="26"/>
                <w:szCs w:val="26"/>
                <w:lang w:val="vi-VN"/>
              </w:rPr>
            </w:pPr>
            <w:r w:rsidRPr="00063424">
              <w:rPr>
                <w:color w:val="000000" w:themeColor="text1"/>
                <w:sz w:val="26"/>
                <w:szCs w:val="26"/>
                <w:lang w:val="vi-VN"/>
              </w:rPr>
              <w:t>Cạnh tranh mạnh ở các đơn hàng quy mô lớn và xuất khẩu; tuy nhiên mức độ cạnh tranh giảm ở các đơn hàng nhỏ, linh hoạt – đây là phân khúc mà công ty May miền Trung có thể khai thác tốt hơn</w:t>
            </w:r>
            <w:r w:rsidRPr="000A0DCF">
              <w:rPr>
                <w:color w:val="000000" w:themeColor="text1"/>
                <w:sz w:val="26"/>
                <w:szCs w:val="26"/>
                <w:lang w:val="vi-VN"/>
              </w:rPr>
              <w:t>.</w:t>
            </w:r>
          </w:p>
        </w:tc>
      </w:tr>
    </w:tbl>
    <w:p w14:paraId="3AE83C26" w14:textId="4ECA581C" w:rsidR="0036525C" w:rsidRPr="000A0DCF" w:rsidRDefault="00E731D4" w:rsidP="00CE7CF9">
      <w:pPr>
        <w:tabs>
          <w:tab w:val="left" w:pos="851"/>
        </w:tabs>
        <w:spacing w:line="360" w:lineRule="auto"/>
        <w:rPr>
          <w:i/>
          <w:color w:val="000000" w:themeColor="text1"/>
          <w:sz w:val="26"/>
          <w:szCs w:val="26"/>
        </w:rPr>
      </w:pPr>
      <w:r w:rsidRPr="000A0DCF">
        <w:rPr>
          <w:i/>
          <w:color w:val="000000" w:themeColor="text1"/>
          <w:sz w:val="26"/>
          <w:szCs w:val="26"/>
        </w:rPr>
        <w:t xml:space="preserve"> </w:t>
      </w:r>
    </w:p>
    <w:p w14:paraId="0C80899D" w14:textId="77777777" w:rsidR="00183C9D" w:rsidRPr="000A0DCF" w:rsidRDefault="00183C9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Từ bảng phân tích có thể thấy môi trường cạnh tranh trong ngành dệt may xuất khẩu hiện nay khá gay gắt với sự tham gia của nhiều doanh nghiệp có quy mô và năng lực khác nhau. Các doanh nghiệp có quy mô lớn tại khu vực miền Trung như </w:t>
      </w:r>
      <w:r w:rsidRPr="000A0DCF">
        <w:rPr>
          <w:rStyle w:val="Manh"/>
          <w:rFonts w:eastAsiaTheme="majorEastAsia"/>
          <w:b w:val="0"/>
          <w:bCs w:val="0"/>
          <w:color w:val="000000" w:themeColor="text1"/>
          <w:sz w:val="26"/>
          <w:szCs w:val="26"/>
        </w:rPr>
        <w:t>Công ty Cổ phần Dệt May Huế</w:t>
      </w:r>
      <w:r w:rsidRPr="000A0DCF">
        <w:rPr>
          <w:color w:val="000000" w:themeColor="text1"/>
          <w:sz w:val="26"/>
          <w:szCs w:val="26"/>
        </w:rPr>
        <w:t xml:space="preserve"> và </w:t>
      </w:r>
      <w:r w:rsidRPr="000A0DCF">
        <w:rPr>
          <w:rStyle w:val="Manh"/>
          <w:rFonts w:eastAsiaTheme="majorEastAsia"/>
          <w:b w:val="0"/>
          <w:bCs w:val="0"/>
          <w:color w:val="000000" w:themeColor="text1"/>
          <w:sz w:val="26"/>
          <w:szCs w:val="26"/>
        </w:rPr>
        <w:t>Công ty TNHH MTV May Hòa Thọ</w:t>
      </w:r>
      <w:r w:rsidRPr="000A0DCF">
        <w:rPr>
          <w:color w:val="000000" w:themeColor="text1"/>
          <w:sz w:val="26"/>
          <w:szCs w:val="26"/>
        </w:rPr>
        <w:t xml:space="preserve"> có lợi thế về năng lực </w:t>
      </w:r>
      <w:r w:rsidRPr="000A0DCF">
        <w:rPr>
          <w:color w:val="000000" w:themeColor="text1"/>
          <w:sz w:val="26"/>
          <w:szCs w:val="26"/>
        </w:rPr>
        <w:lastRenderedPageBreak/>
        <w:t>sản xuất, kinh nghiệm tổ chức sản xuất và khả năng đáp ứng các đơn hàng xuất khẩu số lượng lớn. Đây là những đối thủ có mức độ cạnh tranh mạnh đối với Công ty Cổ phần Phát triển May mặc Miền Trung, đặc biệt trong phân khúc các đơn hàng quy mô lớn và dài hạn.</w:t>
      </w:r>
    </w:p>
    <w:p w14:paraId="3A2C159E" w14:textId="77777777" w:rsidR="00183C9D" w:rsidRPr="000A0DCF" w:rsidRDefault="00183C9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Trong khi đó, các doanh nghiệp cùng khu vực như </w:t>
      </w:r>
      <w:r w:rsidRPr="000A0DCF">
        <w:rPr>
          <w:rStyle w:val="Manh"/>
          <w:rFonts w:eastAsiaTheme="majorEastAsia"/>
          <w:b w:val="0"/>
          <w:bCs w:val="0"/>
          <w:color w:val="000000" w:themeColor="text1"/>
          <w:sz w:val="26"/>
          <w:szCs w:val="26"/>
        </w:rPr>
        <w:t>Công ty Cổ phần May Quảng Trị</w:t>
      </w:r>
      <w:r w:rsidRPr="000A0DCF">
        <w:rPr>
          <w:b/>
          <w:bCs/>
          <w:color w:val="000000" w:themeColor="text1"/>
          <w:sz w:val="26"/>
          <w:szCs w:val="26"/>
        </w:rPr>
        <w:t xml:space="preserve"> </w:t>
      </w:r>
      <w:r w:rsidRPr="000A0DCF">
        <w:rPr>
          <w:color w:val="000000" w:themeColor="text1"/>
          <w:sz w:val="26"/>
          <w:szCs w:val="26"/>
        </w:rPr>
        <w:t xml:space="preserve">và </w:t>
      </w:r>
      <w:r w:rsidRPr="000A0DCF">
        <w:rPr>
          <w:rStyle w:val="Manh"/>
          <w:rFonts w:eastAsiaTheme="majorEastAsia"/>
          <w:b w:val="0"/>
          <w:bCs w:val="0"/>
          <w:color w:val="000000" w:themeColor="text1"/>
          <w:sz w:val="26"/>
          <w:szCs w:val="26"/>
        </w:rPr>
        <w:t>Công ty Cổ phần Dệt May 29/3 (</w:t>
      </w:r>
      <w:proofErr w:type="spellStart"/>
      <w:r w:rsidRPr="000A0DCF">
        <w:rPr>
          <w:rStyle w:val="Manh"/>
          <w:rFonts w:eastAsiaTheme="majorEastAsia"/>
          <w:b w:val="0"/>
          <w:bCs w:val="0"/>
          <w:color w:val="000000" w:themeColor="text1"/>
          <w:sz w:val="26"/>
          <w:szCs w:val="26"/>
        </w:rPr>
        <w:t>Hachiba</w:t>
      </w:r>
      <w:proofErr w:type="spellEnd"/>
      <w:r w:rsidRPr="000A0DCF">
        <w:rPr>
          <w:rStyle w:val="Manh"/>
          <w:rFonts w:eastAsiaTheme="majorEastAsia"/>
          <w:b w:val="0"/>
          <w:bCs w:val="0"/>
          <w:color w:val="000000" w:themeColor="text1"/>
          <w:sz w:val="26"/>
          <w:szCs w:val="26"/>
        </w:rPr>
        <w:t>)</w:t>
      </w:r>
      <w:r w:rsidRPr="000A0DCF">
        <w:rPr>
          <w:color w:val="000000" w:themeColor="text1"/>
          <w:sz w:val="26"/>
          <w:szCs w:val="26"/>
        </w:rPr>
        <w:t xml:space="preserve"> chủ yếu cạnh tranh dựa trên chi phí lao động, vị trí địa lý và các đơn hàng truyền thống. Điều này tạo ra áp lực cạnh tranh trực tiếp đối với công ty, đặc biệt trong việc thu hút nguồn lao động địa phương và tiếp nhận các đơn hàng gia công có quy mô vừa và nhỏ.</w:t>
      </w:r>
    </w:p>
    <w:p w14:paraId="4846101C" w14:textId="77777777" w:rsidR="00183C9D" w:rsidRPr="000A0DCF" w:rsidRDefault="00183C9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Bên cạnh đó, sự cạnh tranh từ các quốc gia có ngành dệt may phát triển mạnh như </w:t>
      </w:r>
      <w:r w:rsidRPr="000A0DCF">
        <w:rPr>
          <w:rStyle w:val="whitespace-normal"/>
          <w:rFonts w:eastAsiaTheme="majorEastAsia"/>
          <w:color w:val="000000" w:themeColor="text1"/>
          <w:sz w:val="26"/>
          <w:szCs w:val="26"/>
        </w:rPr>
        <w:t>Trung Quốc</w:t>
      </w:r>
      <w:r w:rsidRPr="000A0DCF">
        <w:rPr>
          <w:color w:val="000000" w:themeColor="text1"/>
          <w:sz w:val="26"/>
          <w:szCs w:val="26"/>
        </w:rPr>
        <w:t xml:space="preserve">, </w:t>
      </w:r>
      <w:r w:rsidRPr="000A0DCF">
        <w:rPr>
          <w:rStyle w:val="whitespace-normal"/>
          <w:rFonts w:eastAsiaTheme="majorEastAsia"/>
          <w:color w:val="000000" w:themeColor="text1"/>
          <w:sz w:val="26"/>
          <w:szCs w:val="26"/>
        </w:rPr>
        <w:t>Bangladesh</w:t>
      </w:r>
      <w:r w:rsidRPr="000A0DCF">
        <w:rPr>
          <w:color w:val="000000" w:themeColor="text1"/>
          <w:sz w:val="26"/>
          <w:szCs w:val="26"/>
        </w:rPr>
        <w:t xml:space="preserve"> và </w:t>
      </w:r>
      <w:r w:rsidRPr="000A0DCF">
        <w:rPr>
          <w:rStyle w:val="whitespace-normal"/>
          <w:rFonts w:eastAsiaTheme="majorEastAsia"/>
          <w:color w:val="000000" w:themeColor="text1"/>
          <w:sz w:val="26"/>
          <w:szCs w:val="26"/>
        </w:rPr>
        <w:t>Ấn Độ</w:t>
      </w:r>
      <w:r w:rsidRPr="000A0DCF">
        <w:rPr>
          <w:color w:val="000000" w:themeColor="text1"/>
          <w:sz w:val="26"/>
          <w:szCs w:val="26"/>
        </w:rPr>
        <w:t xml:space="preserve"> cũng làm gia tăng áp lực về giá thành, năng suất và quy mô sản xuất trên thị trường quốc tế.</w:t>
      </w:r>
    </w:p>
    <w:p w14:paraId="42E4E77A" w14:textId="6942290B" w:rsidR="00183C9D" w:rsidRPr="000A0DCF" w:rsidRDefault="00183C9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Mặc dù còn một số hạn chế về quy mô và mức độ chủ động nguồn nguyên liệu, Công ty Cổ phần Phát triển May mặc Miền Trung vẫn có những lợi thế nhất định về cơ sở vật chất và nguồn nhân lực. Theo thông tin dự án, nhà máy có công suất thiết kế khoảng </w:t>
      </w:r>
      <w:r w:rsidRPr="000A0DCF">
        <w:rPr>
          <w:rStyle w:val="Manh"/>
          <w:rFonts w:eastAsiaTheme="majorEastAsia"/>
          <w:b w:val="0"/>
          <w:bCs w:val="0"/>
          <w:color w:val="000000" w:themeColor="text1"/>
          <w:sz w:val="26"/>
          <w:szCs w:val="26"/>
        </w:rPr>
        <w:t>1,5 triệu sản phẩm mỗi năm</w:t>
      </w:r>
      <w:r w:rsidRPr="000A0DCF">
        <w:rPr>
          <w:color w:val="000000" w:themeColor="text1"/>
          <w:sz w:val="26"/>
          <w:szCs w:val="26"/>
        </w:rPr>
        <w:t>, được triển khai theo 2 giai đoạn từ 2019–2022. Ngoài ra, doanh nghiệp được đầu tư hệ thống nhà xưởng và máy móc hiện đại. Nhờ đó, công ty có khả năng đáp ứng hiệu quả các đơn hàng gia công quy mô vừa, đồng thời duy trì nguồn đơn hàng ổn định từ các thị trường xuất khẩu như Hoa Kỳ, Liên minh châu Âu, Nhật Bản và Hàn Quốc.</w:t>
      </w:r>
    </w:p>
    <w:p w14:paraId="6290FCF9" w14:textId="77777777" w:rsidR="00183C9D" w:rsidRPr="000A0DCF" w:rsidRDefault="00183C9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Tuy nhiên, để nâng cao năng lực cạnh tranh trong thời gian tới, doanh nghiệp cần tiếp tục đầu tư đổi mới công nghệ, nâng cao hiệu quả quản lý chi phí và mở rộng thị trường tiêu thụ nhằm củng cố vị thế trên thị trường dệt may xuất khẩu.</w:t>
      </w:r>
    </w:p>
    <w:p w14:paraId="64E3B579" w14:textId="77777777" w:rsidR="0036525C" w:rsidRPr="000A0DCF" w:rsidRDefault="0036525C" w:rsidP="00CE7CF9">
      <w:pPr>
        <w:pStyle w:val="oancuaDanhsach"/>
        <w:numPr>
          <w:ilvl w:val="3"/>
          <w:numId w:val="3"/>
        </w:numPr>
        <w:tabs>
          <w:tab w:val="left" w:pos="851"/>
        </w:tabs>
        <w:spacing w:line="360" w:lineRule="auto"/>
        <w:outlineLvl w:val="3"/>
        <w:rPr>
          <w:b/>
          <w:i/>
          <w:color w:val="000000" w:themeColor="text1"/>
          <w:sz w:val="26"/>
          <w:szCs w:val="26"/>
        </w:rPr>
      </w:pPr>
      <w:r w:rsidRPr="000A0DCF">
        <w:rPr>
          <w:b/>
          <w:i/>
          <w:color w:val="000000" w:themeColor="text1"/>
          <w:sz w:val="26"/>
          <w:szCs w:val="26"/>
        </w:rPr>
        <w:t>Nhà cung cấp</w:t>
      </w:r>
    </w:p>
    <w:p w14:paraId="058A553C" w14:textId="77777777" w:rsidR="00B1542B" w:rsidRPr="000A0DCF" w:rsidRDefault="00B1542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hoạt động sản xuất và gia công may mặc xuất khẩu, hệ thống nhà cung cấp giữ vai trò quan trọng trong việc đảm bảo nguồn nguyên vật liệu, phụ liệu và thiết bị phục vụ cho quá trình sản xuất của Công ty Cổ phần Phát triển May mặc Miền Trung. Nguồn cung ổn định và đạt tiêu chuẩn chất lượng giúp doanh nghiệp đáp ứng tốt các yêu cầu về tiến độ sản xuất, chất lượng sản phẩm cũng như các tiêu chuẩn xuất khẩu quốc tế. Hiện nay, các nhà cung cấp của công ty được phân thành ba nhóm chính gồm: nhà cung cấp vải, nhà cung cấp phụ kiện may và nhà cung cấp máy móc – thiết bị.</w:t>
      </w:r>
    </w:p>
    <w:p w14:paraId="38424FFC" w14:textId="4763EAA7" w:rsidR="00B1542B" w:rsidRPr="000A0DCF" w:rsidRDefault="00B1542B" w:rsidP="00CE7CF9">
      <w:pPr>
        <w:pStyle w:val="ThngthngWeb"/>
        <w:spacing w:before="0" w:beforeAutospacing="0" w:after="0" w:afterAutospacing="0" w:line="360" w:lineRule="auto"/>
        <w:ind w:firstLine="567"/>
        <w:jc w:val="both"/>
        <w:rPr>
          <w:color w:val="000000" w:themeColor="text1"/>
          <w:sz w:val="26"/>
          <w:szCs w:val="26"/>
        </w:rPr>
      </w:pPr>
      <w:r w:rsidRPr="000A0DCF">
        <w:rPr>
          <w:rStyle w:val="Manh"/>
          <w:rFonts w:eastAsiaTheme="majorEastAsia"/>
          <w:color w:val="000000" w:themeColor="text1"/>
          <w:sz w:val="26"/>
          <w:szCs w:val="26"/>
        </w:rPr>
        <w:lastRenderedPageBreak/>
        <w:t xml:space="preserve">Nhà cung cấp vải: </w:t>
      </w:r>
      <w:r w:rsidRPr="000A0DCF">
        <w:rPr>
          <w:color w:val="000000" w:themeColor="text1"/>
          <w:sz w:val="26"/>
          <w:szCs w:val="26"/>
        </w:rPr>
        <w:t>Vải là nguyên liệu đầu vào quan trọng nhất trong quá trình sản xuất may mặc, ảnh hưởng trực tiếp đến chất lượng, mẫu mã và giá thành của sản phẩm. Công ty hợp tác với một số doanh nghiệp dệt may uy tín trong nước như Tập đoàn Dệt May Việt Nam (</w:t>
      </w:r>
      <w:proofErr w:type="spellStart"/>
      <w:r w:rsidRPr="000A0DCF">
        <w:rPr>
          <w:color w:val="000000" w:themeColor="text1"/>
          <w:sz w:val="26"/>
          <w:szCs w:val="26"/>
        </w:rPr>
        <w:t>Vinatex</w:t>
      </w:r>
      <w:proofErr w:type="spellEnd"/>
      <w:r w:rsidRPr="000A0DCF">
        <w:rPr>
          <w:color w:val="000000" w:themeColor="text1"/>
          <w:sz w:val="26"/>
          <w:szCs w:val="26"/>
        </w:rPr>
        <w:t xml:space="preserve">) và Công ty Dệt May Phong Phú. Các đơn vị này cung cấp nhiều loại vải khác nhau như vải </w:t>
      </w:r>
      <w:proofErr w:type="spellStart"/>
      <w:r w:rsidRPr="000A0DCF">
        <w:rPr>
          <w:color w:val="000000" w:themeColor="text1"/>
          <w:sz w:val="26"/>
          <w:szCs w:val="26"/>
        </w:rPr>
        <w:t>cotton</w:t>
      </w:r>
      <w:proofErr w:type="spellEnd"/>
      <w:r w:rsidRPr="000A0DCF">
        <w:rPr>
          <w:color w:val="000000" w:themeColor="text1"/>
          <w:sz w:val="26"/>
          <w:szCs w:val="26"/>
        </w:rPr>
        <w:t>, vải thun và các loại vải phục vụ sản xuất trang phục thể thao, đồ mặc nhà và quần áo trẻ em. Việc hợp tác với các nhà cung cấp có uy tín giúp công ty đảm bảo được chất lượng nguyên liệu đầu vào cũng như sự ổn định trong quá trình sản xuất.</w:t>
      </w:r>
    </w:p>
    <w:p w14:paraId="63033B41" w14:textId="4C7BE097" w:rsidR="00B1542B" w:rsidRPr="00545F42" w:rsidRDefault="00B1542B" w:rsidP="00CE7CF9">
      <w:pPr>
        <w:pStyle w:val="ThngthngWeb"/>
        <w:spacing w:before="0" w:beforeAutospacing="0" w:after="0" w:afterAutospacing="0" w:line="360" w:lineRule="auto"/>
        <w:ind w:firstLine="567"/>
        <w:jc w:val="both"/>
        <w:rPr>
          <w:color w:val="000000" w:themeColor="text1"/>
          <w:spacing w:val="-4"/>
          <w:sz w:val="26"/>
          <w:szCs w:val="26"/>
        </w:rPr>
      </w:pPr>
      <w:r w:rsidRPr="00545F42">
        <w:rPr>
          <w:rStyle w:val="Manh"/>
          <w:rFonts w:eastAsiaTheme="majorEastAsia"/>
          <w:color w:val="000000" w:themeColor="text1"/>
          <w:spacing w:val="-4"/>
          <w:sz w:val="26"/>
          <w:szCs w:val="26"/>
        </w:rPr>
        <w:t>Nhà cung cấp phụ kiện may:</w:t>
      </w:r>
      <w:r w:rsidRPr="00545F42">
        <w:rPr>
          <w:color w:val="000000" w:themeColor="text1"/>
          <w:spacing w:val="-4"/>
          <w:sz w:val="26"/>
          <w:szCs w:val="26"/>
        </w:rPr>
        <w:t xml:space="preserve"> Bên cạnh nguyên liệu vải, các loại phụ kiện may cũng đóng vai trò quan trọng trong việc hoàn thiện sản phẩm. Công ty hiện hợp tác với Công ty YKK Việt Nam – một doanh nghiệp nổi tiếng trong lĩnh vực sản xuất phụ kiện may mặc. Đơn vị này cung cấp nhiều loại vật tư như chỉ may, khóa kéo, cúc áo, nút, nhãn mác và bao bì đóng gói. Các phụ kiện này không chỉ góp phần hoàn thiện sản phẩm mà còn giúp đảm bảo tính thẩm mỹ và độ bền của sản phẩm khi xuất khẩu ra thị trường quốc tế.</w:t>
      </w:r>
    </w:p>
    <w:p w14:paraId="0E051C1C" w14:textId="0114C759" w:rsidR="00B1542B" w:rsidRPr="000A0DCF" w:rsidRDefault="00B1542B" w:rsidP="00CE7CF9">
      <w:pPr>
        <w:pStyle w:val="ThngthngWeb"/>
        <w:spacing w:before="0" w:beforeAutospacing="0" w:after="0" w:afterAutospacing="0" w:line="360" w:lineRule="auto"/>
        <w:ind w:firstLine="567"/>
        <w:jc w:val="both"/>
        <w:rPr>
          <w:color w:val="000000" w:themeColor="text1"/>
          <w:sz w:val="26"/>
          <w:szCs w:val="26"/>
        </w:rPr>
      </w:pPr>
      <w:r w:rsidRPr="000A0DCF">
        <w:rPr>
          <w:rStyle w:val="Manh"/>
          <w:rFonts w:eastAsiaTheme="majorEastAsia"/>
          <w:color w:val="000000" w:themeColor="text1"/>
          <w:sz w:val="26"/>
          <w:szCs w:val="26"/>
        </w:rPr>
        <w:t>Nhà cung cấp máy móc và thiết bị:</w:t>
      </w:r>
      <w:r w:rsidRPr="000A0DCF">
        <w:rPr>
          <w:color w:val="000000" w:themeColor="text1"/>
          <w:sz w:val="26"/>
          <w:szCs w:val="26"/>
        </w:rPr>
        <w:t xml:space="preserve"> Để đáp ứng yêu cầu về năng suất và chất lượng trong sản xuất, công ty chú trọng đầu tư vào hệ thống máy móc và thiết bị hiện đại. Hiện nay, công ty hợp tác với Công ty JUKI Việt Nam – đơn vị chuyên cung cấp các thiết bị may công nghiệp. Các loại máy móc được cung cấp bao gồm máy may công nghiệp, máy vắt sổ, máy cắt vải, máy ép nhiệt cùng với các linh kiện thay thế và dịch vụ bảo trì kỹ thuật. Việc sử dụng các thiết bị hiện đại giúp nâng cao hiệu quả sản xuất, giảm thiểu lỗi kỹ thuật và tăng năng suất lao động.</w:t>
      </w:r>
    </w:p>
    <w:p w14:paraId="205772C8" w14:textId="161DBBD0" w:rsidR="0036525C" w:rsidRPr="000A0DCF" w:rsidRDefault="00B1542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Nhìn chung, hệ thống nhà cung cấp của Công ty Cổ phần Phát triển May mặc Miền Trung tương đối ổn định và đa dạng. Sự hợp tác với các nhà cung cấp uy tín trong lĩnh vực vải, phụ kiện may và máy móc thiết bị giúp công ty đảm bảo nguồn nguyên vật liệu đạt chất lượng, đáp ứng tốt các yêu cầu khắt khe của khách hàng quốc tế. Đồng thời, điều này cũng góp phần nâng cao năng lực cạnh tranh và duy trì hoạt động sản xuất của doanh nghiệp một cách liên tục và hiệu quả.</w:t>
      </w:r>
    </w:p>
    <w:p w14:paraId="55DB2C9C" w14:textId="77777777" w:rsidR="0036525C" w:rsidRPr="000A0DCF" w:rsidRDefault="0036525C" w:rsidP="00CE7CF9">
      <w:pPr>
        <w:pStyle w:val="oancuaDanhsach"/>
        <w:numPr>
          <w:ilvl w:val="2"/>
          <w:numId w:val="3"/>
        </w:numPr>
        <w:tabs>
          <w:tab w:val="left" w:pos="851"/>
        </w:tabs>
        <w:spacing w:line="360" w:lineRule="auto"/>
        <w:outlineLvl w:val="2"/>
        <w:rPr>
          <w:b/>
          <w:color w:val="000000" w:themeColor="text1"/>
          <w:sz w:val="26"/>
          <w:szCs w:val="26"/>
        </w:rPr>
      </w:pPr>
      <w:bookmarkStart w:id="110" w:name="_Toc219097589"/>
      <w:bookmarkStart w:id="111" w:name="_Toc229402788"/>
      <w:r w:rsidRPr="000A0DCF">
        <w:rPr>
          <w:b/>
          <w:color w:val="000000" w:themeColor="text1"/>
          <w:sz w:val="26"/>
          <w:szCs w:val="26"/>
        </w:rPr>
        <w:t>Các yếu tố vĩ mô</w:t>
      </w:r>
      <w:bookmarkEnd w:id="110"/>
      <w:bookmarkEnd w:id="111"/>
    </w:p>
    <w:p w14:paraId="544B413A" w14:textId="77777777" w:rsidR="0036525C" w:rsidRPr="000A0DCF" w:rsidRDefault="0036525C" w:rsidP="00CE7CF9">
      <w:pPr>
        <w:pStyle w:val="oancuaDanhsach"/>
        <w:numPr>
          <w:ilvl w:val="3"/>
          <w:numId w:val="3"/>
        </w:numPr>
        <w:tabs>
          <w:tab w:val="left" w:pos="0"/>
        </w:tabs>
        <w:spacing w:line="360" w:lineRule="auto"/>
        <w:ind w:left="0" w:firstLine="360"/>
        <w:outlineLvl w:val="3"/>
        <w:rPr>
          <w:b/>
          <w:i/>
          <w:color w:val="000000" w:themeColor="text1"/>
          <w:sz w:val="26"/>
          <w:szCs w:val="26"/>
        </w:rPr>
      </w:pPr>
      <w:r w:rsidRPr="000A0DCF">
        <w:rPr>
          <w:b/>
          <w:i/>
          <w:color w:val="000000" w:themeColor="text1"/>
          <w:sz w:val="26"/>
          <w:szCs w:val="26"/>
        </w:rPr>
        <w:t xml:space="preserve">Chính trị - pháp luật </w:t>
      </w:r>
    </w:p>
    <w:p w14:paraId="15961E74" w14:textId="77777777" w:rsidR="00462A02"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Môi trường chính trị và hệ thống chính sách của Nhà nước có tác động đáng kể đến hoạt động của các doanh nghiệp trong ngành dệt may, đặc biệt là các doanh nghiệp hoạt động trong lĩnh vực gia công và xuất khẩu. Đối với Công ty Cổ phần Phát triển </w:t>
      </w:r>
      <w:r w:rsidRPr="000A0DCF">
        <w:rPr>
          <w:color w:val="000000" w:themeColor="text1"/>
          <w:sz w:val="26"/>
          <w:szCs w:val="26"/>
        </w:rPr>
        <w:lastRenderedPageBreak/>
        <w:t>May mặc Miền Trung, sự ổn định về chính trị tại Việt Nam cùng với các chính sách hỗ trợ phát triển ngành dệt may đã tạo ra nền tảng thuận lợi cho doanh nghiệp duy trì và mở rộng hoạt động sản xuất kinh doanh.</w:t>
      </w:r>
    </w:p>
    <w:p w14:paraId="3B1B17F1" w14:textId="77777777" w:rsidR="00462A02"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Trước hết, việc Việt Nam tham gia nhiều hiệp định thương mại tự do với các quốc gia và khu vực trên thế giới đã mở ra nhiều cơ hội cho các doanh nghiệp xuất khẩu. Các hiệp định như EVFTA, CPTPP hay RCEP giúp hàng may mặc của Việt Nam được hưởng các ưu đãi về thuế quan khi xuất khẩu sang các thị trường lớn. Nhờ những lợi thế này, sản phẩm của công ty có điều kiện tiếp cận các thị trường như Mỹ, Liên minh châu Âu, Nhật Bản và Hàn Quốc với mức thuế suất thấp hơn, qua đó nâng cao khả năng cạnh tranh so với các doanh nghiệp đến từ những quốc gia không có hiệp định thương mại tương tự.</w:t>
      </w:r>
    </w:p>
    <w:p w14:paraId="19723D30" w14:textId="77777777" w:rsidR="00462A02"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các chính sách cải cách thủ tục hành chính trong lĩnh vực xuất nhập khẩu cũng mang lại nhiều thuận lợi cho doanh nghiệp. Việc áp dụng hệ thống hải quan điện tử và cơ chế một cửa quốc gia đã góp phần rút ngắn thời gian xử lý hồ sơ, giảm bớt các thủ tục phức tạp và tiết kiệm chi phí cho doanh nghiệp trong quá trình thông quan hàng hóa. Điều này giúp công ty chủ động hơn trong việc đảm bảo tiến độ sản xuất và giao hàng cho các đối tác nước ngoài.</w:t>
      </w:r>
    </w:p>
    <w:p w14:paraId="4EA21C99" w14:textId="77777777" w:rsidR="00462A02"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các quy định của Nhà nước liên quan đến lao động và phúc lợi xã hội cũng ảnh hưởng trực tiếp đến hoạt động của doanh nghiệp. Những quy định về mức lương tối thiểu, bảo hiểm xã hội, bảo hiểm y tế và điều kiện an toàn lao động tuy làm gia tăng chi phí nhân công, nhưng đồng thời cũng góp phần bảo vệ quyền lợi người lao động và nâng cao hình ảnh doanh nghiệp trong mắt các đối tác quốc tế. Việc tuân thủ các quy định này giúp công ty đáp ứng được các tiêu chuẩn về trách nhiệm xã hội trong chuỗi cung ứng toàn cầu.</w:t>
      </w:r>
    </w:p>
    <w:p w14:paraId="642EFFE7" w14:textId="3AE485CF" w:rsidR="0036525C"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Tổng thể, các chính sách của Nhà nước về thương mại, xuất khẩu, lao động và cải cách hành chính đã tạo ra môi trường hoạt động tương đối thuận lợi cho Công ty Cổ phần Phát triển May mặc Miền Trung. Nếu biết tận dụng tốt những cơ hội từ các chính sách này, doanh nghiệp có thể nâng cao năng lực cạnh tranh, mở rộng thị trường và phát triển ổn định trong bối cảnh hội nhập kinh tế quốc tế.</w:t>
      </w:r>
    </w:p>
    <w:p w14:paraId="7A1C211F" w14:textId="77777777" w:rsidR="0036525C" w:rsidRPr="000A0DCF" w:rsidRDefault="0036525C" w:rsidP="00CE7CF9">
      <w:pPr>
        <w:pStyle w:val="oancuaDanhsach"/>
        <w:numPr>
          <w:ilvl w:val="3"/>
          <w:numId w:val="3"/>
        </w:numPr>
        <w:tabs>
          <w:tab w:val="left" w:pos="851"/>
        </w:tabs>
        <w:spacing w:line="360" w:lineRule="auto"/>
        <w:outlineLvl w:val="3"/>
        <w:rPr>
          <w:b/>
          <w:i/>
          <w:color w:val="000000" w:themeColor="text1"/>
          <w:sz w:val="26"/>
          <w:szCs w:val="26"/>
        </w:rPr>
      </w:pPr>
      <w:r w:rsidRPr="000A0DCF">
        <w:rPr>
          <w:b/>
          <w:i/>
          <w:color w:val="000000" w:themeColor="text1"/>
          <w:sz w:val="26"/>
          <w:szCs w:val="26"/>
        </w:rPr>
        <w:t>Kinh tế</w:t>
      </w:r>
    </w:p>
    <w:p w14:paraId="1DBF717F" w14:textId="77777777" w:rsidR="00462A02"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Các yếu tố kinh tế có tác động lớn đến hoạt động sản xuất và hiệu quả kinh doanh của các doanh nghiệp trong ngành may mặc, đặc biệt là những doanh nghiệp hoạt động </w:t>
      </w:r>
      <w:r w:rsidRPr="000A0DCF">
        <w:rPr>
          <w:color w:val="000000" w:themeColor="text1"/>
          <w:sz w:val="26"/>
          <w:szCs w:val="26"/>
        </w:rPr>
        <w:lastRenderedPageBreak/>
        <w:t>chủ yếu trong lĩnh vực gia công xuất khẩu như Công ty Cổ phần Phát triển May mặc Miền Trung. Sự biến động của nền kinh tế, chi phí sản xuất và thị trường xuất khẩu đều ảnh hưởng trực tiếp đến khả năng duy trì và phát triển của công ty.</w:t>
      </w:r>
    </w:p>
    <w:p w14:paraId="4B781844" w14:textId="617C562C" w:rsidR="004B58D4" w:rsidRPr="00624C06" w:rsidRDefault="00624C06" w:rsidP="00CE7CF9">
      <w:pPr>
        <w:pStyle w:val="ThngthngWeb"/>
        <w:spacing w:before="0" w:beforeAutospacing="0" w:after="0" w:afterAutospacing="0" w:line="360" w:lineRule="auto"/>
        <w:ind w:firstLine="567"/>
        <w:jc w:val="both"/>
        <w:rPr>
          <w:sz w:val="26"/>
          <w:szCs w:val="26"/>
        </w:rPr>
      </w:pPr>
      <w:r w:rsidRPr="00624C06">
        <w:rPr>
          <w:sz w:val="26"/>
          <w:szCs w:val="26"/>
        </w:rPr>
        <w:t>Trong những năm gần đây, nền kinh tế Việt Nam duy trì đà tăng trưởng tích cực, tạo điều kiện thuận lợi cho hoạt động sản xuất kinh doanh của nhiều ngành nghề, đặc biệt là ngành dệt may – một trong những ngành xuất khẩu chủ lực của cả nước. Năm 2024, GDP Việt Nam tăng khoảng 7,09%, quy mô nền kinh tế đạt khoảng 476,3 tỷ USD và kim ngạch xuất khẩu đạt 405,53 tỷ USD, tăng 14,3% so với năm trước. Sang năm 2025, nền kinh tế tiếp tục phục hồi mạnh mẽ với tốc độ tăng trưởng GDP ước đạt khoảng 8,02%, quy mô GDP đạt khoảng 514 tỷ USD và GDP bình quân đầu người đạt khoảng 5.026 USD/người. Đồng thời, xuất khẩu hàng hóa và dịch vụ năm 2025 tăng khoảng 16,27%, trong khi khu vực công nghiệp và xây dựng tăng khoảng 9,73%, cho thấy hoạt động sản xuất công nghiệp tiếp tục phát triển tích cực.</w:t>
      </w:r>
    </w:p>
    <w:p w14:paraId="3FD8DC82" w14:textId="2FABB15C" w:rsidR="00624C06" w:rsidRPr="00624C06" w:rsidRDefault="00624C06" w:rsidP="00CE7CF9">
      <w:pPr>
        <w:pStyle w:val="ThngthngWeb"/>
        <w:spacing w:before="0" w:beforeAutospacing="0" w:after="0" w:afterAutospacing="0" w:line="360" w:lineRule="auto"/>
        <w:ind w:firstLine="567"/>
        <w:jc w:val="both"/>
        <w:rPr>
          <w:color w:val="000000" w:themeColor="text1"/>
          <w:sz w:val="26"/>
          <w:szCs w:val="26"/>
        </w:rPr>
      </w:pPr>
      <w:r w:rsidRPr="00624C06">
        <w:rPr>
          <w:sz w:val="26"/>
          <w:szCs w:val="26"/>
        </w:rPr>
        <w:t xml:space="preserve">Tuy nhiên, môi trường kinh tế cũng đặt ra không ít khó khăn và thách thức cho doanh nghiệp. Chi phí nguyên vật liệu, giá năng lượng, chi phí </w:t>
      </w:r>
      <w:proofErr w:type="spellStart"/>
      <w:r w:rsidRPr="00624C06">
        <w:rPr>
          <w:sz w:val="26"/>
          <w:szCs w:val="26"/>
        </w:rPr>
        <w:t>logistics</w:t>
      </w:r>
      <w:proofErr w:type="spellEnd"/>
      <w:r w:rsidRPr="00624C06">
        <w:rPr>
          <w:sz w:val="26"/>
          <w:szCs w:val="26"/>
        </w:rPr>
        <w:t xml:space="preserve"> và tiền lương lao động liên tục gia tăng đã làm tăng chi phí sản xuất, ảnh hưởng đến lợi nhuận của công ty. Bên cạnh đó, thu nhập và chất lượng lao động giữa các vùng miền còn có sự chênh lệch, đặc biệt tại khu vực miền Trung, gây khó khăn trong việc thu hút lao động có tay nghề cao. Ngoài ra, hạn chế về cơ sở hạ tầng, khả năng kết nối thị trường và thu hút đầu tư tại khu vực miền Trung cũng phần nào ảnh hưởng đến quá trình mở rộng hoạt động sản xuất kinh doanh của doanh nghiệp.</w:t>
      </w:r>
    </w:p>
    <w:p w14:paraId="0A552E2E" w14:textId="77777777" w:rsidR="00462A02"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cùng với sự phục hồi của nền kinh tế và nhu cầu tiêu dùng trên thị trường quốc tế, hoạt động sản xuất của công ty trong những năm gần đây có xu hướng tăng trưởng khá tích cực. Sản lượng sản xuất tăng trung bình khoảng 8% đến 12% mỗi năm, số lượng đơn hàng ngày càng ổn định hơn và tỷ lệ sử dụng công suất của các chuyền may cũng được cải thiện. Đồng thời, doanh nghiệp cũng chú trọng đầu tư đổi mới công nghệ, nâng cao tay nghề của người lao động để đáp ứng các đơn hàng có yêu cầu kỹ thuật và chất lượng cao hơn.</w:t>
      </w:r>
    </w:p>
    <w:p w14:paraId="00D94593" w14:textId="77777777" w:rsidR="00462A02" w:rsidRPr="000A0DCF" w:rsidRDefault="00462A0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Nhìn chung, môi trường kinh tế hiện nay mang lại nhiều điều kiện thuận lợi cho sự phát triển của Công ty Cổ phần Phát triển May mặc Miền Trung. Quy mô sản xuất ổn định, doanh thu và lợi nhuận duy trì ở mức khả quan cùng với tốc độ tăng trưởng tích </w:t>
      </w:r>
      <w:r w:rsidRPr="000A0DCF">
        <w:rPr>
          <w:color w:val="000000" w:themeColor="text1"/>
          <w:sz w:val="26"/>
          <w:szCs w:val="26"/>
        </w:rPr>
        <w:lastRenderedPageBreak/>
        <w:t>cực là những yếu tố quan trọng giúp công ty củng cố vị thế, mở rộng thị trường xuất khẩu và hướng đến sự phát triển bền vững trong tương lai.</w:t>
      </w:r>
    </w:p>
    <w:p w14:paraId="4AD9CAD8" w14:textId="77777777" w:rsidR="0036525C" w:rsidRPr="000A0DCF" w:rsidRDefault="0036525C" w:rsidP="00CE7CF9">
      <w:pPr>
        <w:pStyle w:val="oancuaDanhsach"/>
        <w:numPr>
          <w:ilvl w:val="3"/>
          <w:numId w:val="3"/>
        </w:numPr>
        <w:tabs>
          <w:tab w:val="left" w:pos="851"/>
        </w:tabs>
        <w:spacing w:line="360" w:lineRule="auto"/>
        <w:outlineLvl w:val="3"/>
        <w:rPr>
          <w:b/>
          <w:i/>
          <w:color w:val="000000" w:themeColor="text1"/>
          <w:sz w:val="26"/>
          <w:szCs w:val="26"/>
        </w:rPr>
      </w:pPr>
      <w:r w:rsidRPr="000A0DCF">
        <w:rPr>
          <w:b/>
          <w:i/>
          <w:color w:val="000000" w:themeColor="text1"/>
          <w:sz w:val="26"/>
          <w:szCs w:val="26"/>
        </w:rPr>
        <w:t>Văn hóa- xã hội</w:t>
      </w:r>
    </w:p>
    <w:p w14:paraId="3AE50B1F" w14:textId="6E0D03EA"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Yếu tố văn hóa </w:t>
      </w:r>
      <w:r w:rsidR="00952CAA" w:rsidRPr="000A0DCF">
        <w:rPr>
          <w:color w:val="000000" w:themeColor="text1"/>
          <w:sz w:val="26"/>
          <w:szCs w:val="26"/>
        </w:rPr>
        <w:t xml:space="preserve">- </w:t>
      </w:r>
      <w:r w:rsidRPr="000A0DCF">
        <w:rPr>
          <w:color w:val="000000" w:themeColor="text1"/>
          <w:sz w:val="26"/>
          <w:szCs w:val="26"/>
        </w:rPr>
        <w:t xml:space="preserve">xã hội là một trong những yếu tố môi trường bên ngoài có ảnh hưởng đáng kể đến hoạt động sản xuất </w:t>
      </w:r>
      <w:r w:rsidR="00952CAA" w:rsidRPr="000A0DCF">
        <w:rPr>
          <w:color w:val="000000" w:themeColor="text1"/>
          <w:sz w:val="26"/>
          <w:szCs w:val="26"/>
        </w:rPr>
        <w:t xml:space="preserve">- </w:t>
      </w:r>
      <w:r w:rsidRPr="000A0DCF">
        <w:rPr>
          <w:color w:val="000000" w:themeColor="text1"/>
          <w:sz w:val="26"/>
          <w:szCs w:val="26"/>
        </w:rPr>
        <w:t>kinh doanh của doanh nghiệp. Đối với Công ty Cổ phần Phát triển May mặc Miền Trung, các yếu tố này chủ yếu tác động đến nguồn nhân lực, điều kiện lao động cũng như sự ổn định trong quá trình sản xuất.</w:t>
      </w:r>
    </w:p>
    <w:p w14:paraId="5A21B0C8" w14:textId="0A9B4924" w:rsidR="004B58D4" w:rsidRPr="000A0DCF" w:rsidRDefault="004B58D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Trước hết, Việt Nam hiện đang trong giai đoạn cơ cấu “dân số vàng”, với lực lượng lao động trong độ tuổi từ </w:t>
      </w:r>
      <w:r w:rsidRPr="000A0DCF">
        <w:rPr>
          <w:rStyle w:val="Manh"/>
          <w:rFonts w:eastAsiaTheme="majorEastAsia"/>
          <w:b w:val="0"/>
          <w:bCs w:val="0"/>
          <w:color w:val="000000" w:themeColor="text1"/>
          <w:sz w:val="26"/>
          <w:szCs w:val="26"/>
        </w:rPr>
        <w:t>15–64 chiếm khoảng gần 70% dân số</w:t>
      </w:r>
      <w:r w:rsidRPr="000A0DCF">
        <w:rPr>
          <w:color w:val="000000" w:themeColor="text1"/>
          <w:sz w:val="26"/>
          <w:szCs w:val="26"/>
        </w:rPr>
        <w:t xml:space="preserve">, lực lượng lao động từ 15 tuổi trở lên đạt khoảng </w:t>
      </w:r>
      <w:r w:rsidRPr="000A0DCF">
        <w:rPr>
          <w:rStyle w:val="Manh"/>
          <w:rFonts w:eastAsiaTheme="majorEastAsia"/>
          <w:b w:val="0"/>
          <w:bCs w:val="0"/>
          <w:color w:val="000000" w:themeColor="text1"/>
          <w:sz w:val="26"/>
          <w:szCs w:val="26"/>
        </w:rPr>
        <w:t>53–53,5 triệu người</w:t>
      </w:r>
      <w:r w:rsidRPr="000A0DCF">
        <w:rPr>
          <w:b/>
          <w:bCs/>
          <w:color w:val="000000" w:themeColor="text1"/>
          <w:sz w:val="26"/>
          <w:szCs w:val="26"/>
        </w:rPr>
        <w:t>,</w:t>
      </w:r>
      <w:r w:rsidRPr="000A0DCF">
        <w:rPr>
          <w:color w:val="000000" w:themeColor="text1"/>
          <w:sz w:val="26"/>
          <w:szCs w:val="26"/>
        </w:rPr>
        <w:t xml:space="preserve"> tương đương tỷ lệ tham gia lao động khoảng </w:t>
      </w:r>
      <w:r w:rsidRPr="000A0DCF">
        <w:rPr>
          <w:rStyle w:val="Manh"/>
          <w:rFonts w:eastAsiaTheme="majorEastAsia"/>
          <w:b w:val="0"/>
          <w:bCs w:val="0"/>
          <w:color w:val="000000" w:themeColor="text1"/>
          <w:sz w:val="26"/>
          <w:szCs w:val="26"/>
        </w:rPr>
        <w:t>68,6%</w:t>
      </w:r>
      <w:r w:rsidRPr="000A0DCF">
        <w:rPr>
          <w:color w:val="000000" w:themeColor="text1"/>
          <w:sz w:val="26"/>
          <w:szCs w:val="26"/>
        </w:rPr>
        <w:t xml:space="preserve"> . Đây là điều kiện thuận lợi cho các doanh nghiệp trong ngành may mặc</w:t>
      </w:r>
      <w:r w:rsidR="00952CAA" w:rsidRPr="000A0DCF">
        <w:rPr>
          <w:color w:val="000000" w:themeColor="text1"/>
          <w:sz w:val="26"/>
          <w:szCs w:val="26"/>
        </w:rPr>
        <w:t xml:space="preserve"> - </w:t>
      </w:r>
      <w:r w:rsidRPr="000A0DCF">
        <w:rPr>
          <w:color w:val="000000" w:themeColor="text1"/>
          <w:sz w:val="26"/>
          <w:szCs w:val="26"/>
        </w:rPr>
        <w:t>ngành sử dụng nhiều lao động trực tiếp.</w:t>
      </w:r>
    </w:p>
    <w:p w14:paraId="5987C02C" w14:textId="77777777" w:rsidR="004B58D4" w:rsidRPr="000A0DCF" w:rsidRDefault="004B58D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Tại khu vực miền Trung nói chung và tỉnh Quảng Trị nói riêng, nguồn lao động khá dồi dào, góp phần giúp doanh nghiệp dễ dàng tuyển dụng công nhân cho các chuyền may và duy trì hoạt động sản xuất ổn định. Tuy nhiên, chất lượng lao động chưa cao cũng đặt ra yêu cầu phải tăng cường đào tạo để đáp ứng nhu cầu sản xuất.</w:t>
      </w:r>
    </w:p>
    <w:p w14:paraId="136BB1F1" w14:textId="77777777"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yếu tố về số lượng lao động, chất lượng nguồn nhân lực cũng ngày càng được cải thiện. Trong những năm gần đây, nhiều chương trình đào tạo nghề và hướng nghiệp đã được triển khai tại địa phương, góp phần nâng cao trình độ chuyên môn và tay nghề của người lao động. Điều này tạo điều kiện thuận lợi cho công ty trong việc đào tạo và phát triển đội ngũ công nhân kỹ thuật, từ đó nâng cao năng suất lao động và đáp ứng tốt hơn các yêu cầu về kỹ thuật, chất lượng của các đơn hàng xuất khẩu.</w:t>
      </w:r>
    </w:p>
    <w:p w14:paraId="259628F8" w14:textId="77777777"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cùng với sự phát triển của xã hội, nhu cầu và kỳ vọng của người lao động cũng ngày càng cao hơn. Người lao động không chỉ quan tâm đến mức thu nhập mà còn chú trọng đến môi trường làm việc, chế độ phúc lợi, bảo hiểm và sự ổn định lâu dài trong công việc. Điều này đặt ra yêu cầu đối với công ty phải xây dựng các chính sách nhân sự hợp lý, cải thiện điều kiện làm việc và tạo môi trường lao động an toàn, thân thiện nhằm thu hút và giữ chân người lao động.</w:t>
      </w:r>
    </w:p>
    <w:p w14:paraId="66DCBE08" w14:textId="045C133C" w:rsidR="0036525C"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Nhìn chung, các yếu tố văn hóa </w:t>
      </w:r>
      <w:r w:rsidR="00952CAA" w:rsidRPr="000A0DCF">
        <w:rPr>
          <w:color w:val="000000" w:themeColor="text1"/>
          <w:sz w:val="26"/>
          <w:szCs w:val="26"/>
        </w:rPr>
        <w:t xml:space="preserve">- </w:t>
      </w:r>
      <w:r w:rsidRPr="000A0DCF">
        <w:rPr>
          <w:color w:val="000000" w:themeColor="text1"/>
          <w:sz w:val="26"/>
          <w:szCs w:val="26"/>
        </w:rPr>
        <w:t xml:space="preserve">xã hội, đặc biệt là cơ cấu dân số và nguồn lao động tại địa phương, có ảnh hưởng trực tiếp đến hoạt động của Công ty Cổ phần Phát triển May mặc Miền Trung. Lợi thế về nguồn lao động dồi dào và ngày càng được đào </w:t>
      </w:r>
      <w:r w:rsidRPr="000A0DCF">
        <w:rPr>
          <w:color w:val="000000" w:themeColor="text1"/>
          <w:sz w:val="26"/>
          <w:szCs w:val="26"/>
        </w:rPr>
        <w:lastRenderedPageBreak/>
        <w:t>tạo bài bản đã góp phần giúp công ty duy trì ổn định hoạt động sản xuất, nâng cao năng suất và tăng khả năng đáp ứng các đơn hàng xuất khẩu trong thời gian qua.</w:t>
      </w:r>
    </w:p>
    <w:p w14:paraId="3D7334B0" w14:textId="77777777" w:rsidR="0036525C" w:rsidRPr="000A0DCF" w:rsidRDefault="0036525C" w:rsidP="00CE7CF9">
      <w:pPr>
        <w:pStyle w:val="oancuaDanhsach"/>
        <w:numPr>
          <w:ilvl w:val="3"/>
          <w:numId w:val="3"/>
        </w:numPr>
        <w:tabs>
          <w:tab w:val="left" w:pos="851"/>
        </w:tabs>
        <w:spacing w:line="360" w:lineRule="auto"/>
        <w:outlineLvl w:val="3"/>
        <w:rPr>
          <w:b/>
          <w:i/>
          <w:color w:val="000000" w:themeColor="text1"/>
          <w:sz w:val="26"/>
          <w:szCs w:val="26"/>
        </w:rPr>
      </w:pPr>
      <w:r w:rsidRPr="000A0DCF">
        <w:rPr>
          <w:b/>
          <w:i/>
          <w:color w:val="000000" w:themeColor="text1"/>
          <w:sz w:val="26"/>
          <w:szCs w:val="26"/>
        </w:rPr>
        <w:t xml:space="preserve">Công nghệ </w:t>
      </w:r>
    </w:p>
    <w:p w14:paraId="303D51B4" w14:textId="77777777"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bối cảnh ngành dệt may ngày càng cạnh tranh và yêu cầu về chất lượng sản phẩm ngày càng cao, yếu tố công nghệ trở thành một trong những nhân tố quan trọng ảnh hưởng đến hoạt động sản xuất – kinh doanh của doanh nghiệp. Đối với Công ty Cổ phần Phát triển May mặc Miền Trung, việc ứng dụng công nghệ và trang thiết bị hiện đại đóng vai trò quan trọng trong việc nâng cao năng suất lao động và đảm bảo chất lượng sản phẩm xuất khẩu.</w:t>
      </w:r>
    </w:p>
    <w:p w14:paraId="3B7428ED" w14:textId="77777777"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Trước hết, việc đầu tư các loại máy móc chuyên dụng trong sản xuất may mặc đã giúp công ty cải thiện đáng kể hiệu quả làm việc của các chuyền may. Các thiết bị như máy may công nghiệp, máy vắt sổ, máy cắt vải tự động, máy ép nhiệt và nhiều loại máy hỗ trợ khác được đưa vào sử dụng nhằm giảm bớt các công đoạn thủ công, tăng độ chính xác trong quá trình sản xuất. Nhờ đó, sản phẩm được hoàn thiện với chất lượng đồng đều hơn, đồng thời thời gian thực hiện đơn hàng cũng được rút ngắn đáng kể.</w:t>
      </w:r>
    </w:p>
    <w:p w14:paraId="7252F153" w14:textId="77777777"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những lợi ích trên, quá trình ứng dụng công nghệ mới cũng đặt ra một số khó khăn cho doanh nghiệp. Phần lớn lực lượng lao động của công ty là lao động phổ thông tại địa phương, nên việc tiếp cận và làm quen với các thiết bị hiện đại trong giai đoạn đầu còn gặp nhiều hạn chế. Điều này khiến năng suất ban đầu chưa đạt mức tối ưu và công ty phải đầu tư thêm thời gian cũng như chi phí cho công tác đào tạo và hướng dẫn kỹ thuật.</w:t>
      </w:r>
    </w:p>
    <w:p w14:paraId="7300E633" w14:textId="77777777"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việc sử dụng máy móc công nghệ cao cũng đòi hỏi đội ngũ kỹ thuật có trình độ chuyên môn để đảm bảo quá trình vận hành, bảo trì và sửa chữa thiết bị được thực hiện đúng quy trình. Điều này làm tăng thêm chi phí quản lý và vận hành, đặc biệt đối với các doanh nghiệp có quy mô sản xuất lớn.</w:t>
      </w:r>
    </w:p>
    <w:p w14:paraId="048C25B2" w14:textId="77777777" w:rsidR="00F62304" w:rsidRPr="00C72200" w:rsidRDefault="00F62304" w:rsidP="00CE7CF9">
      <w:pPr>
        <w:pStyle w:val="ThngthngWeb"/>
        <w:spacing w:before="0" w:beforeAutospacing="0" w:after="0" w:afterAutospacing="0" w:line="360" w:lineRule="auto"/>
        <w:ind w:firstLine="567"/>
        <w:jc w:val="both"/>
        <w:rPr>
          <w:color w:val="000000" w:themeColor="text1"/>
          <w:spacing w:val="4"/>
          <w:sz w:val="26"/>
          <w:szCs w:val="26"/>
        </w:rPr>
      </w:pPr>
      <w:r w:rsidRPr="00C72200">
        <w:rPr>
          <w:color w:val="000000" w:themeColor="text1"/>
          <w:spacing w:val="4"/>
          <w:sz w:val="26"/>
          <w:szCs w:val="26"/>
        </w:rPr>
        <w:t>Tuy nhiên, thông qua các chương trình đào tạo nội bộ và sự hỗ trợ của đội ngũ kỹ thuật, người lao động dần nâng cao khả năng sử dụng máy móc và thích nghi tốt hơn với môi trường sản xuất hiện đại. Nhờ vậy, hiệu quả sản xuất của công ty ngày càng được cải thiện, năng suất lao động tăng lên và chất lượng sản phẩm được đảm bảo ổn định.</w:t>
      </w:r>
    </w:p>
    <w:p w14:paraId="0F8ED830" w14:textId="77777777" w:rsidR="00F62304" w:rsidRPr="000A0DCF" w:rsidRDefault="00F6230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Nhìn chung, yếu tố công nghệ mang lại nhiều tác động tích cực đối với hoạt động của Công ty Cổ phần Phát triển May mặc Miền Trung. Mặc dù quá trình đầu tư và ứng </w:t>
      </w:r>
      <w:r w:rsidRPr="000A0DCF">
        <w:rPr>
          <w:color w:val="000000" w:themeColor="text1"/>
          <w:sz w:val="26"/>
          <w:szCs w:val="26"/>
        </w:rPr>
        <w:lastRenderedPageBreak/>
        <w:t>dụng công nghệ còn gặp một số khó khăn ban đầu, nhưng về lâu dài đây vẫn là yếu tố quan trọng giúp công ty nâng cao năng lực cạnh tranh và đáp ứng tốt hơn các yêu cầu của thị trường xuất khẩu.</w:t>
      </w:r>
    </w:p>
    <w:p w14:paraId="47270B53" w14:textId="77777777" w:rsidR="000711EE" w:rsidRDefault="0036525C" w:rsidP="00CE7CF9">
      <w:pPr>
        <w:pStyle w:val="oancuaDanhsach"/>
        <w:numPr>
          <w:ilvl w:val="1"/>
          <w:numId w:val="3"/>
        </w:numPr>
        <w:tabs>
          <w:tab w:val="left" w:pos="426"/>
        </w:tabs>
        <w:spacing w:line="360" w:lineRule="auto"/>
        <w:ind w:left="0" w:firstLine="0"/>
        <w:jc w:val="both"/>
        <w:outlineLvl w:val="1"/>
        <w:rPr>
          <w:b/>
          <w:bCs/>
          <w:color w:val="000000" w:themeColor="text1"/>
          <w:sz w:val="26"/>
          <w:szCs w:val="26"/>
        </w:rPr>
      </w:pPr>
      <w:r w:rsidRPr="000A0DCF">
        <w:rPr>
          <w:b/>
          <w:bCs/>
          <w:color w:val="000000" w:themeColor="text1"/>
          <w:sz w:val="26"/>
          <w:szCs w:val="26"/>
        </w:rPr>
        <w:t xml:space="preserve"> </w:t>
      </w:r>
      <w:bookmarkStart w:id="112" w:name="_Toc219097590"/>
      <w:bookmarkStart w:id="113" w:name="_Toc229402789"/>
      <w:r w:rsidR="00214FF7" w:rsidRPr="000A0DCF">
        <w:rPr>
          <w:b/>
          <w:bCs/>
          <w:color w:val="000000" w:themeColor="text1"/>
          <w:sz w:val="26"/>
          <w:szCs w:val="26"/>
        </w:rPr>
        <w:t>Phân tích c</w:t>
      </w:r>
      <w:r w:rsidRPr="000A0DCF">
        <w:rPr>
          <w:b/>
          <w:bCs/>
          <w:color w:val="000000" w:themeColor="text1"/>
          <w:sz w:val="26"/>
          <w:szCs w:val="26"/>
        </w:rPr>
        <w:t>ác nguồn lực của doanh nghiệp ảnh hưởng đến hoạt động kinh doanh</w:t>
      </w:r>
      <w:bookmarkEnd w:id="112"/>
      <w:bookmarkEnd w:id="113"/>
      <w:r w:rsidRPr="000A0DCF">
        <w:rPr>
          <w:b/>
          <w:bCs/>
          <w:color w:val="000000" w:themeColor="text1"/>
          <w:sz w:val="26"/>
          <w:szCs w:val="26"/>
        </w:rPr>
        <w:t xml:space="preserve"> </w:t>
      </w:r>
      <w:bookmarkStart w:id="114" w:name="_Toc219097591"/>
      <w:bookmarkStart w:id="115" w:name="_Toc229402790"/>
    </w:p>
    <w:p w14:paraId="3069861D" w14:textId="234D0B0A" w:rsidR="0036525C" w:rsidRPr="000711EE" w:rsidRDefault="000711EE" w:rsidP="00CE7CF9">
      <w:pPr>
        <w:pStyle w:val="oancuaDanhsach"/>
        <w:tabs>
          <w:tab w:val="left" w:pos="426"/>
        </w:tabs>
        <w:spacing w:line="360" w:lineRule="auto"/>
        <w:ind w:left="0"/>
        <w:outlineLvl w:val="1"/>
        <w:rPr>
          <w:b/>
          <w:bCs/>
          <w:color w:val="000000" w:themeColor="text1"/>
          <w:sz w:val="26"/>
          <w:szCs w:val="26"/>
        </w:rPr>
      </w:pPr>
      <w:r>
        <w:rPr>
          <w:b/>
          <w:bCs/>
          <w:color w:val="000000" w:themeColor="text1"/>
          <w:sz w:val="26"/>
          <w:szCs w:val="26"/>
        </w:rPr>
        <w:t xml:space="preserve">   </w:t>
      </w:r>
      <w:r w:rsidR="0036525C" w:rsidRPr="000711EE">
        <w:rPr>
          <w:b/>
          <w:bCs/>
          <w:color w:val="000000" w:themeColor="text1"/>
          <w:sz w:val="26"/>
          <w:szCs w:val="26"/>
        </w:rPr>
        <w:t>2.</w:t>
      </w:r>
      <w:r w:rsidR="00214FF7" w:rsidRPr="000711EE">
        <w:rPr>
          <w:b/>
          <w:bCs/>
          <w:color w:val="000000" w:themeColor="text1"/>
          <w:sz w:val="26"/>
          <w:szCs w:val="26"/>
        </w:rPr>
        <w:t>3.</w:t>
      </w:r>
      <w:r w:rsidR="0036525C" w:rsidRPr="000711EE">
        <w:rPr>
          <w:b/>
          <w:bCs/>
          <w:color w:val="000000" w:themeColor="text1"/>
          <w:sz w:val="26"/>
          <w:szCs w:val="26"/>
        </w:rPr>
        <w:t>1. Cơ sở vật chất</w:t>
      </w:r>
      <w:bookmarkEnd w:id="114"/>
      <w:bookmarkEnd w:id="115"/>
    </w:p>
    <w:p w14:paraId="5B4AC2DA" w14:textId="110A0EE5" w:rsidR="0036525C" w:rsidRPr="000A0DCF" w:rsidRDefault="0036525C" w:rsidP="00CE7CF9">
      <w:pPr>
        <w:pStyle w:val="u3"/>
        <w:tabs>
          <w:tab w:val="left" w:pos="426"/>
        </w:tabs>
        <w:spacing w:before="0" w:after="0" w:line="360" w:lineRule="auto"/>
        <w:ind w:firstLine="426"/>
        <w:rPr>
          <w:rFonts w:cs="Times New Roman"/>
          <w:b/>
          <w:bCs/>
          <w:color w:val="000000" w:themeColor="text1"/>
          <w:sz w:val="26"/>
          <w:szCs w:val="26"/>
        </w:rPr>
      </w:pPr>
      <w:bookmarkStart w:id="116" w:name="_Toc219097592"/>
      <w:bookmarkStart w:id="117" w:name="_Toc227699918"/>
      <w:bookmarkStart w:id="118" w:name="_Toc229066457"/>
      <w:bookmarkStart w:id="119" w:name="_Toc229402791"/>
      <w:r w:rsidRPr="000A0DCF">
        <w:rPr>
          <w:rFonts w:cs="Times New Roman"/>
          <w:b/>
          <w:bCs/>
          <w:i/>
          <w:color w:val="000000" w:themeColor="text1"/>
          <w:sz w:val="26"/>
          <w:szCs w:val="26"/>
        </w:rPr>
        <w:t>2.</w:t>
      </w:r>
      <w:r w:rsidR="00214FF7" w:rsidRPr="000A0DCF">
        <w:rPr>
          <w:rFonts w:cs="Times New Roman"/>
          <w:b/>
          <w:bCs/>
          <w:i/>
          <w:color w:val="000000" w:themeColor="text1"/>
          <w:sz w:val="26"/>
          <w:szCs w:val="26"/>
        </w:rPr>
        <w:t>3</w:t>
      </w:r>
      <w:r w:rsidRPr="000A0DCF">
        <w:rPr>
          <w:rFonts w:cs="Times New Roman"/>
          <w:b/>
          <w:bCs/>
          <w:i/>
          <w:color w:val="000000" w:themeColor="text1"/>
          <w:sz w:val="26"/>
          <w:szCs w:val="26"/>
        </w:rPr>
        <w:t xml:space="preserve">.1.1. </w:t>
      </w:r>
      <w:r w:rsidRPr="000A0DCF">
        <w:rPr>
          <w:rFonts w:cs="Times New Roman"/>
          <w:b/>
          <w:bCs/>
          <w:color w:val="000000" w:themeColor="text1"/>
          <w:sz w:val="26"/>
          <w:szCs w:val="26"/>
        </w:rPr>
        <w:t>Mặt bằng sản xuất</w:t>
      </w:r>
      <w:bookmarkEnd w:id="116"/>
      <w:bookmarkEnd w:id="117"/>
      <w:bookmarkEnd w:id="118"/>
      <w:bookmarkEnd w:id="119"/>
    </w:p>
    <w:p w14:paraId="5E220780" w14:textId="77777777" w:rsidR="0036525C" w:rsidRPr="00C72200" w:rsidRDefault="0036525C" w:rsidP="00CE7CF9">
      <w:pPr>
        <w:tabs>
          <w:tab w:val="left" w:pos="851"/>
        </w:tabs>
        <w:spacing w:line="360" w:lineRule="auto"/>
        <w:ind w:firstLine="567"/>
        <w:jc w:val="both"/>
        <w:rPr>
          <w:color w:val="000000" w:themeColor="text1"/>
          <w:spacing w:val="-4"/>
          <w:sz w:val="26"/>
          <w:szCs w:val="26"/>
        </w:rPr>
      </w:pPr>
      <w:r w:rsidRPr="00C72200">
        <w:rPr>
          <w:color w:val="000000" w:themeColor="text1"/>
          <w:spacing w:val="-4"/>
          <w:sz w:val="26"/>
          <w:szCs w:val="26"/>
        </w:rPr>
        <w:t xml:space="preserve">Công ty đặt nhà máy tại khu công nghiệp Tây Bắc Hồ Xá, Tỉnh Quảng Trị, với diện tích </w:t>
      </w:r>
      <w:proofErr w:type="spellStart"/>
      <w:r w:rsidRPr="00C72200">
        <w:rPr>
          <w:color w:val="000000" w:themeColor="text1"/>
          <w:spacing w:val="-4"/>
          <w:sz w:val="26"/>
          <w:szCs w:val="26"/>
        </w:rPr>
        <w:t>6,400m2</w:t>
      </w:r>
      <w:proofErr w:type="spellEnd"/>
      <w:r w:rsidRPr="00C72200">
        <w:rPr>
          <w:color w:val="000000" w:themeColor="text1"/>
          <w:spacing w:val="-4"/>
          <w:sz w:val="26"/>
          <w:szCs w:val="26"/>
        </w:rPr>
        <w:t xml:space="preserve"> rất thuận tiện cho việc bố trí hợp lý giữa các khu vực sản xuất, kho bãi và khu phụ trợ, tạo điều kiện thuận lợi cho quá trình tổ chức sản xuất theo dây chuyền.</w:t>
      </w:r>
    </w:p>
    <w:p w14:paraId="799B2D95" w14:textId="76A13F16" w:rsidR="0036525C" w:rsidRPr="000A0DCF" w:rsidRDefault="0036525C" w:rsidP="00CE7CF9">
      <w:pPr>
        <w:pStyle w:val="u4"/>
        <w:spacing w:before="0" w:after="0" w:line="360" w:lineRule="auto"/>
        <w:ind w:firstLine="426"/>
        <w:rPr>
          <w:rFonts w:cs="Times New Roman"/>
          <w:b/>
          <w:bCs/>
          <w:color w:val="000000" w:themeColor="text1"/>
          <w:sz w:val="26"/>
          <w:szCs w:val="26"/>
        </w:rPr>
      </w:pPr>
      <w:r w:rsidRPr="000A0DCF">
        <w:rPr>
          <w:rFonts w:cs="Times New Roman"/>
          <w:b/>
          <w:bCs/>
          <w:i w:val="0"/>
          <w:color w:val="000000" w:themeColor="text1"/>
          <w:sz w:val="26"/>
          <w:szCs w:val="26"/>
        </w:rPr>
        <w:t>2.</w:t>
      </w:r>
      <w:r w:rsidR="00214FF7" w:rsidRPr="000A0DCF">
        <w:rPr>
          <w:rFonts w:cs="Times New Roman"/>
          <w:b/>
          <w:bCs/>
          <w:i w:val="0"/>
          <w:color w:val="000000" w:themeColor="text1"/>
          <w:sz w:val="26"/>
          <w:szCs w:val="26"/>
        </w:rPr>
        <w:t>3.</w:t>
      </w:r>
      <w:r w:rsidRPr="000A0DCF">
        <w:rPr>
          <w:rFonts w:cs="Times New Roman"/>
          <w:b/>
          <w:bCs/>
          <w:i w:val="0"/>
          <w:color w:val="000000" w:themeColor="text1"/>
          <w:sz w:val="26"/>
          <w:szCs w:val="26"/>
        </w:rPr>
        <w:t xml:space="preserve">1.2. </w:t>
      </w:r>
      <w:r w:rsidRPr="000A0DCF">
        <w:rPr>
          <w:rFonts w:cs="Times New Roman"/>
          <w:b/>
          <w:bCs/>
          <w:color w:val="000000" w:themeColor="text1"/>
          <w:sz w:val="26"/>
          <w:szCs w:val="26"/>
        </w:rPr>
        <w:t>Máy móc thiết bị</w:t>
      </w:r>
    </w:p>
    <w:p w14:paraId="5130A5B0" w14:textId="662A16BF" w:rsidR="0036525C" w:rsidRPr="000A0DCF" w:rsidRDefault="0036525C" w:rsidP="00CE7CF9">
      <w:pPr>
        <w:pStyle w:val="bng"/>
        <w:framePr w:w="0" w:hRule="auto" w:hSpace="0" w:wrap="auto" w:vAnchor="margin" w:hAnchor="text" w:xAlign="left" w:yAlign="inline"/>
        <w:spacing w:after="0" w:line="360" w:lineRule="auto"/>
        <w:jc w:val="center"/>
        <w:rPr>
          <w:b/>
          <w:bCs w:val="0"/>
          <w:i/>
        </w:rPr>
      </w:pPr>
      <w:bookmarkStart w:id="120" w:name="_Toc219097557"/>
      <w:r w:rsidRPr="000A0DCF">
        <w:rPr>
          <w:b/>
          <w:bCs w:val="0"/>
          <w:i/>
        </w:rPr>
        <w:t xml:space="preserve">Bảng </w:t>
      </w:r>
      <w:r w:rsidRPr="000A0DCF">
        <w:rPr>
          <w:b/>
          <w:bCs w:val="0"/>
          <w:i/>
        </w:rPr>
        <w:fldChar w:fldCharType="begin"/>
      </w:r>
      <w:r w:rsidRPr="000A0DCF">
        <w:rPr>
          <w:b/>
          <w:bCs w:val="0"/>
          <w:i/>
        </w:rPr>
        <w:instrText xml:space="preserve"> SEQ Bảng \* ARABIC </w:instrText>
      </w:r>
      <w:r w:rsidRPr="000A0DCF">
        <w:rPr>
          <w:b/>
          <w:bCs w:val="0"/>
          <w:i/>
        </w:rPr>
        <w:fldChar w:fldCharType="separate"/>
      </w:r>
      <w:r w:rsidR="0021734A">
        <w:rPr>
          <w:b/>
          <w:bCs w:val="0"/>
          <w:i/>
          <w:noProof/>
        </w:rPr>
        <w:t>1</w:t>
      </w:r>
      <w:r w:rsidRPr="000A0DCF">
        <w:rPr>
          <w:b/>
          <w:bCs w:val="0"/>
          <w:i/>
        </w:rPr>
        <w:fldChar w:fldCharType="end"/>
      </w:r>
      <w:r w:rsidR="00B22285" w:rsidRPr="000A0DCF">
        <w:rPr>
          <w:b/>
          <w:bCs w:val="0"/>
          <w:i/>
        </w:rPr>
        <w:t>.</w:t>
      </w:r>
      <w:r w:rsidR="00101364">
        <w:rPr>
          <w:b/>
          <w:bCs w:val="0"/>
          <w:i/>
        </w:rPr>
        <w:t>5</w:t>
      </w:r>
      <w:r w:rsidRPr="000A0DCF">
        <w:rPr>
          <w:b/>
          <w:bCs w:val="0"/>
          <w:i/>
        </w:rPr>
        <w:t>. Thống kê số lượng cơ sở vật chất</w:t>
      </w:r>
      <w:bookmarkEnd w:id="120"/>
    </w:p>
    <w:tbl>
      <w:tblPr>
        <w:tblStyle w:val="LiBang"/>
        <w:tblW w:w="5000" w:type="pct"/>
        <w:tblLook w:val="04A0" w:firstRow="1" w:lastRow="0" w:firstColumn="1" w:lastColumn="0" w:noHBand="0" w:noVBand="1"/>
      </w:tblPr>
      <w:tblGrid>
        <w:gridCol w:w="2294"/>
        <w:gridCol w:w="3856"/>
        <w:gridCol w:w="2905"/>
      </w:tblGrid>
      <w:tr w:rsidR="000A0DCF" w:rsidRPr="000A0DCF" w14:paraId="595F079B" w14:textId="77777777" w:rsidTr="00C72200">
        <w:tc>
          <w:tcPr>
            <w:tcW w:w="1267" w:type="pct"/>
          </w:tcPr>
          <w:p w14:paraId="525134D1" w14:textId="77777777" w:rsidR="008C1857" w:rsidRPr="000A0DCF" w:rsidRDefault="008C1857" w:rsidP="00C72200">
            <w:pPr>
              <w:pStyle w:val="oancuaDanhsach"/>
              <w:tabs>
                <w:tab w:val="left" w:pos="851"/>
              </w:tabs>
              <w:spacing w:line="312" w:lineRule="auto"/>
              <w:ind w:left="0"/>
              <w:jc w:val="center"/>
              <w:rPr>
                <w:b/>
                <w:color w:val="000000" w:themeColor="text1"/>
                <w:sz w:val="26"/>
                <w:szCs w:val="26"/>
                <w:lang w:val="vi-VN"/>
              </w:rPr>
            </w:pPr>
            <w:r w:rsidRPr="000A0DCF">
              <w:rPr>
                <w:b/>
                <w:color w:val="000000" w:themeColor="text1"/>
                <w:sz w:val="26"/>
                <w:szCs w:val="26"/>
                <w:lang w:val="vi-VN"/>
              </w:rPr>
              <w:t>Khu vực</w:t>
            </w:r>
          </w:p>
        </w:tc>
        <w:tc>
          <w:tcPr>
            <w:tcW w:w="2129" w:type="pct"/>
          </w:tcPr>
          <w:p w14:paraId="106414A3" w14:textId="77777777" w:rsidR="008C1857" w:rsidRPr="000A0DCF" w:rsidRDefault="008C1857" w:rsidP="00C72200">
            <w:pPr>
              <w:pStyle w:val="oancuaDanhsach"/>
              <w:tabs>
                <w:tab w:val="left" w:pos="851"/>
              </w:tabs>
              <w:spacing w:line="312" w:lineRule="auto"/>
              <w:ind w:left="0"/>
              <w:jc w:val="center"/>
              <w:rPr>
                <w:b/>
                <w:color w:val="000000" w:themeColor="text1"/>
                <w:sz w:val="26"/>
                <w:szCs w:val="26"/>
                <w:lang w:val="vi-VN"/>
              </w:rPr>
            </w:pPr>
            <w:r w:rsidRPr="000A0DCF">
              <w:rPr>
                <w:b/>
                <w:color w:val="000000" w:themeColor="text1"/>
                <w:sz w:val="26"/>
                <w:szCs w:val="26"/>
                <w:lang w:val="vi-VN"/>
              </w:rPr>
              <w:t>Loại cơ sở vật chất/ thiết bị</w:t>
            </w:r>
          </w:p>
        </w:tc>
        <w:tc>
          <w:tcPr>
            <w:tcW w:w="1605" w:type="pct"/>
          </w:tcPr>
          <w:p w14:paraId="6A787B77" w14:textId="77777777" w:rsidR="008C1857" w:rsidRPr="000A0DCF" w:rsidRDefault="008C1857" w:rsidP="00C72200">
            <w:pPr>
              <w:pStyle w:val="oancuaDanhsach"/>
              <w:tabs>
                <w:tab w:val="left" w:pos="851"/>
              </w:tabs>
              <w:spacing w:line="312" w:lineRule="auto"/>
              <w:ind w:left="0"/>
              <w:jc w:val="center"/>
              <w:rPr>
                <w:b/>
                <w:color w:val="000000" w:themeColor="text1"/>
                <w:sz w:val="26"/>
                <w:szCs w:val="26"/>
                <w:lang w:val="vi-VN"/>
              </w:rPr>
            </w:pPr>
            <w:r w:rsidRPr="000A0DCF">
              <w:rPr>
                <w:b/>
                <w:color w:val="000000" w:themeColor="text1"/>
                <w:sz w:val="26"/>
                <w:szCs w:val="26"/>
                <w:lang w:val="vi-VN"/>
              </w:rPr>
              <w:t>Số lượng</w:t>
            </w:r>
          </w:p>
        </w:tc>
      </w:tr>
      <w:tr w:rsidR="000A0DCF" w:rsidRPr="000A0DCF" w14:paraId="7D0E679F" w14:textId="77777777" w:rsidTr="00C72200">
        <w:tc>
          <w:tcPr>
            <w:tcW w:w="1267" w:type="pct"/>
            <w:vMerge w:val="restart"/>
          </w:tcPr>
          <w:p w14:paraId="2DB3B8B3"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p>
          <w:p w14:paraId="62C17A60" w14:textId="77777777" w:rsidR="008C1857" w:rsidRPr="000A0DCF" w:rsidRDefault="008C1857" w:rsidP="00C72200">
            <w:pPr>
              <w:spacing w:line="312" w:lineRule="auto"/>
              <w:rPr>
                <w:color w:val="000000" w:themeColor="text1"/>
                <w:sz w:val="26"/>
                <w:szCs w:val="26"/>
                <w:lang w:val="vi-VN"/>
              </w:rPr>
            </w:pPr>
          </w:p>
          <w:p w14:paraId="33809C6D" w14:textId="77777777" w:rsidR="008C1857" w:rsidRPr="000A0DCF" w:rsidRDefault="008C1857" w:rsidP="00C72200">
            <w:pPr>
              <w:spacing w:line="312" w:lineRule="auto"/>
              <w:rPr>
                <w:color w:val="000000" w:themeColor="text1"/>
                <w:sz w:val="26"/>
                <w:szCs w:val="26"/>
                <w:lang w:val="vi-VN"/>
              </w:rPr>
            </w:pPr>
            <w:r w:rsidRPr="000A0DCF">
              <w:rPr>
                <w:color w:val="000000" w:themeColor="text1"/>
                <w:sz w:val="26"/>
                <w:szCs w:val="26"/>
                <w:lang w:val="vi-VN"/>
              </w:rPr>
              <w:t xml:space="preserve">     Văn phòng</w:t>
            </w:r>
          </w:p>
        </w:tc>
        <w:tc>
          <w:tcPr>
            <w:tcW w:w="2129" w:type="pct"/>
          </w:tcPr>
          <w:p w14:paraId="67FDDC7C"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tính để bàn</w:t>
            </w:r>
          </w:p>
        </w:tc>
        <w:tc>
          <w:tcPr>
            <w:tcW w:w="1605" w:type="pct"/>
          </w:tcPr>
          <w:p w14:paraId="1100678D"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20 bộ</w:t>
            </w:r>
          </w:p>
        </w:tc>
      </w:tr>
      <w:tr w:rsidR="000A0DCF" w:rsidRPr="000A0DCF" w14:paraId="3829273C" w14:textId="77777777" w:rsidTr="00C72200">
        <w:tc>
          <w:tcPr>
            <w:tcW w:w="1267" w:type="pct"/>
            <w:vMerge/>
          </w:tcPr>
          <w:p w14:paraId="2CAA4C4E"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1C3E0476"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in</w:t>
            </w:r>
          </w:p>
        </w:tc>
        <w:tc>
          <w:tcPr>
            <w:tcW w:w="1605" w:type="pct"/>
          </w:tcPr>
          <w:p w14:paraId="123DD838"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02 máy</w:t>
            </w:r>
          </w:p>
        </w:tc>
      </w:tr>
      <w:tr w:rsidR="000A0DCF" w:rsidRPr="000A0DCF" w14:paraId="06AFCDB5" w14:textId="77777777" w:rsidTr="00C72200">
        <w:tc>
          <w:tcPr>
            <w:tcW w:w="1267" w:type="pct"/>
            <w:vMerge/>
          </w:tcPr>
          <w:p w14:paraId="1DD30064"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42C2BCC4"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 xml:space="preserve">Máy </w:t>
            </w:r>
            <w:proofErr w:type="spellStart"/>
            <w:r w:rsidRPr="000A0DCF">
              <w:rPr>
                <w:color w:val="000000" w:themeColor="text1"/>
                <w:sz w:val="26"/>
                <w:szCs w:val="26"/>
                <w:lang w:val="vi-VN"/>
              </w:rPr>
              <w:t>photocopy</w:t>
            </w:r>
            <w:proofErr w:type="spellEnd"/>
          </w:p>
        </w:tc>
        <w:tc>
          <w:tcPr>
            <w:tcW w:w="1605" w:type="pct"/>
          </w:tcPr>
          <w:p w14:paraId="43D08D22"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01 máy</w:t>
            </w:r>
          </w:p>
        </w:tc>
      </w:tr>
      <w:tr w:rsidR="000A0DCF" w:rsidRPr="000A0DCF" w14:paraId="36367001" w14:textId="77777777" w:rsidTr="00C72200">
        <w:tc>
          <w:tcPr>
            <w:tcW w:w="1267" w:type="pct"/>
            <w:vMerge/>
          </w:tcPr>
          <w:p w14:paraId="217342B7"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5DD33587"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Hệ thống mạng LAN &amp; internet</w:t>
            </w:r>
          </w:p>
        </w:tc>
        <w:tc>
          <w:tcPr>
            <w:tcW w:w="1605" w:type="pct"/>
          </w:tcPr>
          <w:p w14:paraId="0AB96E16"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01 hệ thống</w:t>
            </w:r>
          </w:p>
        </w:tc>
      </w:tr>
      <w:tr w:rsidR="000A0DCF" w:rsidRPr="000A0DCF" w14:paraId="446C251C" w14:textId="77777777" w:rsidTr="00C72200">
        <w:tc>
          <w:tcPr>
            <w:tcW w:w="1267" w:type="pct"/>
            <w:vMerge/>
          </w:tcPr>
          <w:p w14:paraId="6173AA82"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2D611665"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Bàn ghế, tủ hồ sơ</w:t>
            </w:r>
          </w:p>
        </w:tc>
        <w:tc>
          <w:tcPr>
            <w:tcW w:w="1605" w:type="pct"/>
          </w:tcPr>
          <w:p w14:paraId="00A4DA04"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Đầy đủ</w:t>
            </w:r>
          </w:p>
        </w:tc>
      </w:tr>
      <w:tr w:rsidR="000A0DCF" w:rsidRPr="000A0DCF" w14:paraId="08B79C62" w14:textId="77777777" w:rsidTr="00C72200">
        <w:tc>
          <w:tcPr>
            <w:tcW w:w="1267" w:type="pct"/>
            <w:vMerge w:val="restart"/>
          </w:tcPr>
          <w:p w14:paraId="03D873B9"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p w14:paraId="21DC3DCD" w14:textId="77777777" w:rsidR="008C1857" w:rsidRPr="000A0DCF" w:rsidRDefault="008C1857" w:rsidP="00C72200">
            <w:pPr>
              <w:spacing w:line="312" w:lineRule="auto"/>
              <w:rPr>
                <w:color w:val="000000" w:themeColor="text1"/>
                <w:sz w:val="26"/>
                <w:szCs w:val="26"/>
                <w:lang w:val="vi-VN"/>
              </w:rPr>
            </w:pPr>
          </w:p>
          <w:p w14:paraId="193BA0CA" w14:textId="77777777" w:rsidR="008C1857" w:rsidRPr="000A0DCF" w:rsidRDefault="008C1857" w:rsidP="00C72200">
            <w:pPr>
              <w:spacing w:line="312" w:lineRule="auto"/>
              <w:rPr>
                <w:color w:val="000000" w:themeColor="text1"/>
                <w:sz w:val="26"/>
                <w:szCs w:val="26"/>
                <w:lang w:val="vi-VN"/>
              </w:rPr>
            </w:pPr>
          </w:p>
          <w:p w14:paraId="1F942B85" w14:textId="77777777" w:rsidR="008C1857" w:rsidRPr="000A0DCF" w:rsidRDefault="008C1857" w:rsidP="00C72200">
            <w:pPr>
              <w:spacing w:line="312" w:lineRule="auto"/>
              <w:rPr>
                <w:color w:val="000000" w:themeColor="text1"/>
                <w:sz w:val="26"/>
                <w:szCs w:val="26"/>
                <w:lang w:val="vi-VN"/>
              </w:rPr>
            </w:pPr>
          </w:p>
          <w:p w14:paraId="12564165" w14:textId="77777777" w:rsidR="008C1857" w:rsidRPr="000A0DCF" w:rsidRDefault="008C1857" w:rsidP="00C72200">
            <w:pPr>
              <w:spacing w:line="312" w:lineRule="auto"/>
              <w:rPr>
                <w:color w:val="000000" w:themeColor="text1"/>
                <w:sz w:val="26"/>
                <w:szCs w:val="26"/>
                <w:lang w:val="vi-VN"/>
              </w:rPr>
            </w:pPr>
            <w:r w:rsidRPr="000A0DCF">
              <w:rPr>
                <w:color w:val="000000" w:themeColor="text1"/>
                <w:sz w:val="26"/>
                <w:szCs w:val="26"/>
                <w:lang w:val="vi-VN"/>
              </w:rPr>
              <w:t xml:space="preserve">Xưởng sản xuất </w:t>
            </w:r>
          </w:p>
        </w:tc>
        <w:tc>
          <w:tcPr>
            <w:tcW w:w="2129" w:type="pct"/>
          </w:tcPr>
          <w:p w14:paraId="12177C63"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may công nghiệp 1 kim</w:t>
            </w:r>
          </w:p>
        </w:tc>
        <w:tc>
          <w:tcPr>
            <w:tcW w:w="1605" w:type="pct"/>
          </w:tcPr>
          <w:p w14:paraId="2A0B9A63"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w:t>
            </w:r>
            <w:r w:rsidRPr="000A0DCF">
              <w:rPr>
                <w:color w:val="000000" w:themeColor="text1"/>
                <w:sz w:val="26"/>
                <w:szCs w:val="26"/>
                <w:lang w:val="vi-VN"/>
              </w:rPr>
              <w:t xml:space="preserve"> 900 máy</w:t>
            </w:r>
          </w:p>
        </w:tc>
      </w:tr>
      <w:tr w:rsidR="000A0DCF" w:rsidRPr="000A0DCF" w14:paraId="0B8BE39B" w14:textId="77777777" w:rsidTr="00C72200">
        <w:tc>
          <w:tcPr>
            <w:tcW w:w="1267" w:type="pct"/>
            <w:vMerge/>
          </w:tcPr>
          <w:p w14:paraId="06F71C32"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51014D4E"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vắt sổ</w:t>
            </w:r>
          </w:p>
        </w:tc>
        <w:tc>
          <w:tcPr>
            <w:tcW w:w="1605" w:type="pct"/>
          </w:tcPr>
          <w:p w14:paraId="39FF8A72"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w:t>
            </w:r>
            <w:r w:rsidRPr="000A0DCF">
              <w:rPr>
                <w:color w:val="000000" w:themeColor="text1"/>
                <w:sz w:val="26"/>
                <w:szCs w:val="26"/>
                <w:lang w:val="vi-VN"/>
              </w:rPr>
              <w:t xml:space="preserve"> 200 máy</w:t>
            </w:r>
          </w:p>
        </w:tc>
      </w:tr>
      <w:tr w:rsidR="000A0DCF" w:rsidRPr="000A0DCF" w14:paraId="31D43883" w14:textId="77777777" w:rsidTr="00C72200">
        <w:tc>
          <w:tcPr>
            <w:tcW w:w="1267" w:type="pct"/>
            <w:vMerge/>
          </w:tcPr>
          <w:p w14:paraId="10A75727"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7EC71C3A"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may chuyên dụng</w:t>
            </w:r>
          </w:p>
        </w:tc>
        <w:tc>
          <w:tcPr>
            <w:tcW w:w="1605" w:type="pct"/>
          </w:tcPr>
          <w:p w14:paraId="3792CB97"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w:t>
            </w:r>
            <w:r w:rsidRPr="000A0DCF">
              <w:rPr>
                <w:color w:val="000000" w:themeColor="text1"/>
                <w:sz w:val="26"/>
                <w:szCs w:val="26"/>
                <w:lang w:val="vi-VN"/>
              </w:rPr>
              <w:t xml:space="preserve"> 150 máy</w:t>
            </w:r>
          </w:p>
        </w:tc>
      </w:tr>
      <w:tr w:rsidR="000A0DCF" w:rsidRPr="000A0DCF" w14:paraId="5CE64473" w14:textId="77777777" w:rsidTr="00C72200">
        <w:tc>
          <w:tcPr>
            <w:tcW w:w="1267" w:type="pct"/>
            <w:vMerge/>
          </w:tcPr>
          <w:p w14:paraId="3588B802"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5907E3F7"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cắt vải</w:t>
            </w:r>
          </w:p>
        </w:tc>
        <w:tc>
          <w:tcPr>
            <w:tcW w:w="1605" w:type="pct"/>
          </w:tcPr>
          <w:p w14:paraId="1EC16043"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w:t>
            </w:r>
            <w:r w:rsidRPr="000A0DCF">
              <w:rPr>
                <w:color w:val="000000" w:themeColor="text1"/>
                <w:sz w:val="26"/>
                <w:szCs w:val="26"/>
                <w:lang w:val="vi-VN"/>
              </w:rPr>
              <w:t xml:space="preserve"> 20 máy</w:t>
            </w:r>
          </w:p>
        </w:tc>
      </w:tr>
      <w:tr w:rsidR="000A0DCF" w:rsidRPr="000A0DCF" w14:paraId="781362C1" w14:textId="77777777" w:rsidTr="00C72200">
        <w:tc>
          <w:tcPr>
            <w:tcW w:w="1267" w:type="pct"/>
            <w:vMerge/>
          </w:tcPr>
          <w:p w14:paraId="08DCD229"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1A773554"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ép nhiệt</w:t>
            </w:r>
          </w:p>
        </w:tc>
        <w:tc>
          <w:tcPr>
            <w:tcW w:w="1605" w:type="pct"/>
          </w:tcPr>
          <w:p w14:paraId="6A45A776"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w:t>
            </w:r>
            <w:r w:rsidRPr="000A0DCF">
              <w:rPr>
                <w:color w:val="000000" w:themeColor="text1"/>
                <w:sz w:val="26"/>
                <w:szCs w:val="26"/>
                <w:lang w:val="vi-VN"/>
              </w:rPr>
              <w:t xml:space="preserve"> 30 máy</w:t>
            </w:r>
          </w:p>
        </w:tc>
      </w:tr>
      <w:tr w:rsidR="000A0DCF" w:rsidRPr="000A0DCF" w14:paraId="1FCDA506" w14:textId="77777777" w:rsidTr="00C72200">
        <w:tc>
          <w:tcPr>
            <w:tcW w:w="1267" w:type="pct"/>
            <w:vMerge/>
          </w:tcPr>
          <w:p w14:paraId="1AC06F9D"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6386AA48"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 xml:space="preserve">Máy là hơi nước </w:t>
            </w:r>
          </w:p>
        </w:tc>
        <w:tc>
          <w:tcPr>
            <w:tcW w:w="1605" w:type="pct"/>
          </w:tcPr>
          <w:p w14:paraId="403F7A9A"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~70</w:t>
            </w:r>
            <w:r w:rsidRPr="000A0DCF">
              <w:rPr>
                <w:color w:val="000000" w:themeColor="text1"/>
                <w:sz w:val="26"/>
                <w:szCs w:val="26"/>
                <w:lang w:val="vi-VN"/>
              </w:rPr>
              <w:t xml:space="preserve"> máy</w:t>
            </w:r>
          </w:p>
        </w:tc>
      </w:tr>
      <w:tr w:rsidR="000A0DCF" w:rsidRPr="000A0DCF" w14:paraId="27F3FE2E" w14:textId="77777777" w:rsidTr="00C72200">
        <w:trPr>
          <w:trHeight w:val="433"/>
        </w:trPr>
        <w:tc>
          <w:tcPr>
            <w:tcW w:w="1267" w:type="pct"/>
            <w:vMerge/>
          </w:tcPr>
          <w:p w14:paraId="2F409958"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5C47875B"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kiểm tra kim</w:t>
            </w:r>
          </w:p>
        </w:tc>
        <w:tc>
          <w:tcPr>
            <w:tcW w:w="1605" w:type="pct"/>
          </w:tcPr>
          <w:p w14:paraId="3F20855A"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w:t>
            </w:r>
            <w:r w:rsidRPr="000A0DCF">
              <w:rPr>
                <w:color w:val="000000" w:themeColor="text1"/>
                <w:sz w:val="26"/>
                <w:szCs w:val="26"/>
                <w:lang w:val="vi-VN"/>
              </w:rPr>
              <w:t xml:space="preserve"> 10 máy</w:t>
            </w:r>
          </w:p>
        </w:tc>
      </w:tr>
      <w:tr w:rsidR="000A0DCF" w:rsidRPr="000A0DCF" w14:paraId="627655E3" w14:textId="77777777" w:rsidTr="00C72200">
        <w:tc>
          <w:tcPr>
            <w:tcW w:w="1267" w:type="pct"/>
            <w:vMerge/>
          </w:tcPr>
          <w:p w14:paraId="566AEC32"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5EF430ED"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Máy quạt hơi nước công suất lớn</w:t>
            </w:r>
          </w:p>
        </w:tc>
        <w:tc>
          <w:tcPr>
            <w:tcW w:w="1605" w:type="pct"/>
          </w:tcPr>
          <w:p w14:paraId="5905CA1D"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rPr>
              <w:t>~</w:t>
            </w:r>
            <w:r w:rsidRPr="000A0DCF">
              <w:rPr>
                <w:color w:val="000000" w:themeColor="text1"/>
                <w:sz w:val="26"/>
                <w:szCs w:val="26"/>
                <w:lang w:val="vi-VN"/>
              </w:rPr>
              <w:t xml:space="preserve"> 8 máy</w:t>
            </w:r>
          </w:p>
        </w:tc>
      </w:tr>
      <w:tr w:rsidR="000A0DCF" w:rsidRPr="000A0DCF" w14:paraId="65D7AF03" w14:textId="77777777" w:rsidTr="00C72200">
        <w:tc>
          <w:tcPr>
            <w:tcW w:w="1267" w:type="pct"/>
          </w:tcPr>
          <w:p w14:paraId="70C9C6F2"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 xml:space="preserve">Toàn nhà máy </w:t>
            </w:r>
          </w:p>
        </w:tc>
        <w:tc>
          <w:tcPr>
            <w:tcW w:w="2129" w:type="pct"/>
          </w:tcPr>
          <w:p w14:paraId="07E217D2" w14:textId="148EB320"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Thiết bị phòng cháy chữa cháy (bình chữa cháy, hệ thống báo cháy, vòi chữa cháy)</w:t>
            </w:r>
          </w:p>
        </w:tc>
        <w:tc>
          <w:tcPr>
            <w:tcW w:w="1605" w:type="pct"/>
          </w:tcPr>
          <w:p w14:paraId="07B887F8" w14:textId="7C9C55A6"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Đầy đủ theo quy định</w:t>
            </w:r>
          </w:p>
        </w:tc>
      </w:tr>
      <w:tr w:rsidR="000A0DCF" w:rsidRPr="000A0DCF" w14:paraId="16BF4275" w14:textId="77777777" w:rsidTr="00C72200">
        <w:tc>
          <w:tcPr>
            <w:tcW w:w="1267" w:type="pct"/>
            <w:vMerge w:val="restart"/>
          </w:tcPr>
          <w:p w14:paraId="1E6200AD"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p w14:paraId="30C0A69E" w14:textId="77777777" w:rsidR="008C1857" w:rsidRPr="000A0DCF" w:rsidRDefault="008C1857" w:rsidP="00C72200">
            <w:pPr>
              <w:spacing w:line="312" w:lineRule="auto"/>
              <w:rPr>
                <w:color w:val="000000" w:themeColor="text1"/>
                <w:sz w:val="26"/>
                <w:szCs w:val="26"/>
                <w:lang w:val="vi-VN"/>
              </w:rPr>
            </w:pPr>
            <w:r w:rsidRPr="000A0DCF">
              <w:rPr>
                <w:color w:val="000000" w:themeColor="text1"/>
                <w:sz w:val="26"/>
                <w:szCs w:val="26"/>
                <w:lang w:val="vi-VN"/>
              </w:rPr>
              <w:t>Khu phụ trợ</w:t>
            </w:r>
          </w:p>
        </w:tc>
        <w:tc>
          <w:tcPr>
            <w:tcW w:w="2129" w:type="pct"/>
          </w:tcPr>
          <w:p w14:paraId="69C4D6F5"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Nhà ăn tập thể</w:t>
            </w:r>
          </w:p>
        </w:tc>
        <w:tc>
          <w:tcPr>
            <w:tcW w:w="1605" w:type="pct"/>
          </w:tcPr>
          <w:p w14:paraId="3F7773DC"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01 khu</w:t>
            </w:r>
          </w:p>
        </w:tc>
      </w:tr>
      <w:tr w:rsidR="000A0DCF" w:rsidRPr="000A0DCF" w14:paraId="3C4DFD23" w14:textId="77777777" w:rsidTr="00C72200">
        <w:tc>
          <w:tcPr>
            <w:tcW w:w="1267" w:type="pct"/>
            <w:vMerge/>
          </w:tcPr>
          <w:p w14:paraId="426549FC"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42D42D53"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Khu y tế</w:t>
            </w:r>
          </w:p>
        </w:tc>
        <w:tc>
          <w:tcPr>
            <w:tcW w:w="1605" w:type="pct"/>
          </w:tcPr>
          <w:p w14:paraId="60DBAEC1"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01 phòng</w:t>
            </w:r>
          </w:p>
        </w:tc>
      </w:tr>
      <w:tr w:rsidR="000A0DCF" w:rsidRPr="000A0DCF" w14:paraId="30CC99A3" w14:textId="77777777" w:rsidTr="00C72200">
        <w:tc>
          <w:tcPr>
            <w:tcW w:w="1267" w:type="pct"/>
            <w:vMerge w:val="restart"/>
            <w:vAlign w:val="center"/>
          </w:tcPr>
          <w:p w14:paraId="01BF6A78" w14:textId="417A82CE" w:rsidR="008C1857" w:rsidRPr="000A0DCF" w:rsidRDefault="008C1857" w:rsidP="00C72200">
            <w:pPr>
              <w:spacing w:line="312" w:lineRule="auto"/>
              <w:rPr>
                <w:color w:val="000000" w:themeColor="text1"/>
                <w:sz w:val="26"/>
                <w:szCs w:val="26"/>
                <w:lang w:val="vi-VN"/>
              </w:rPr>
            </w:pPr>
            <w:r w:rsidRPr="000A0DCF">
              <w:rPr>
                <w:color w:val="000000" w:themeColor="text1"/>
                <w:sz w:val="26"/>
                <w:szCs w:val="26"/>
                <w:lang w:val="vi-VN"/>
              </w:rPr>
              <w:t>Kho bãi</w:t>
            </w:r>
          </w:p>
        </w:tc>
        <w:tc>
          <w:tcPr>
            <w:tcW w:w="2129" w:type="pct"/>
          </w:tcPr>
          <w:p w14:paraId="27642B4D"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Kho nguyên phụ liệu</w:t>
            </w:r>
          </w:p>
        </w:tc>
        <w:tc>
          <w:tcPr>
            <w:tcW w:w="1605" w:type="pct"/>
          </w:tcPr>
          <w:p w14:paraId="48DDFB2C"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01 khu</w:t>
            </w:r>
          </w:p>
        </w:tc>
      </w:tr>
      <w:tr w:rsidR="000A0DCF" w:rsidRPr="000A0DCF" w14:paraId="40A838BC" w14:textId="77777777" w:rsidTr="00C72200">
        <w:trPr>
          <w:trHeight w:val="378"/>
        </w:trPr>
        <w:tc>
          <w:tcPr>
            <w:tcW w:w="1267" w:type="pct"/>
            <w:vMerge/>
          </w:tcPr>
          <w:p w14:paraId="342ED16A"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p>
        </w:tc>
        <w:tc>
          <w:tcPr>
            <w:tcW w:w="2129" w:type="pct"/>
          </w:tcPr>
          <w:p w14:paraId="0324A920"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Kho thành phẩm</w:t>
            </w:r>
          </w:p>
        </w:tc>
        <w:tc>
          <w:tcPr>
            <w:tcW w:w="1605" w:type="pct"/>
          </w:tcPr>
          <w:p w14:paraId="3078ED65"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01 khu</w:t>
            </w:r>
          </w:p>
        </w:tc>
      </w:tr>
      <w:tr w:rsidR="000A0DCF" w:rsidRPr="000A0DCF" w14:paraId="0778E849" w14:textId="77777777" w:rsidTr="00C72200">
        <w:tc>
          <w:tcPr>
            <w:tcW w:w="1267" w:type="pct"/>
          </w:tcPr>
          <w:p w14:paraId="1095518D"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 xml:space="preserve">Phụ trợ </w:t>
            </w:r>
          </w:p>
        </w:tc>
        <w:tc>
          <w:tcPr>
            <w:tcW w:w="2129" w:type="pct"/>
          </w:tcPr>
          <w:p w14:paraId="4B664C1D" w14:textId="77777777" w:rsidR="008C1857" w:rsidRPr="000A0DCF" w:rsidRDefault="008C1857" w:rsidP="00C72200">
            <w:pPr>
              <w:pStyle w:val="oancuaDanhsach"/>
              <w:tabs>
                <w:tab w:val="left" w:pos="851"/>
              </w:tabs>
              <w:spacing w:line="312" w:lineRule="auto"/>
              <w:ind w:left="0"/>
              <w:rPr>
                <w:color w:val="000000" w:themeColor="text1"/>
                <w:sz w:val="26"/>
                <w:szCs w:val="26"/>
                <w:lang w:val="vi-VN"/>
              </w:rPr>
            </w:pPr>
            <w:r w:rsidRPr="000A0DCF">
              <w:rPr>
                <w:color w:val="000000" w:themeColor="text1"/>
                <w:sz w:val="26"/>
                <w:szCs w:val="26"/>
                <w:lang w:val="vi-VN"/>
              </w:rPr>
              <w:t>Bàn cắt, xe đẩy, giá kệ</w:t>
            </w:r>
          </w:p>
        </w:tc>
        <w:tc>
          <w:tcPr>
            <w:tcW w:w="1605" w:type="pct"/>
          </w:tcPr>
          <w:p w14:paraId="2E82CFB9" w14:textId="77777777" w:rsidR="008C1857" w:rsidRPr="000A0DCF" w:rsidRDefault="008C1857" w:rsidP="00C72200">
            <w:pPr>
              <w:pStyle w:val="oancuaDanhsach"/>
              <w:tabs>
                <w:tab w:val="left" w:pos="851"/>
              </w:tabs>
              <w:spacing w:line="312" w:lineRule="auto"/>
              <w:ind w:left="0"/>
              <w:jc w:val="center"/>
              <w:rPr>
                <w:color w:val="000000" w:themeColor="text1"/>
                <w:sz w:val="26"/>
                <w:szCs w:val="26"/>
                <w:lang w:val="vi-VN"/>
              </w:rPr>
            </w:pPr>
            <w:r w:rsidRPr="000A0DCF">
              <w:rPr>
                <w:color w:val="000000" w:themeColor="text1"/>
                <w:sz w:val="26"/>
                <w:szCs w:val="26"/>
                <w:lang w:val="vi-VN"/>
              </w:rPr>
              <w:t>Nhiều bộ</w:t>
            </w:r>
          </w:p>
        </w:tc>
      </w:tr>
    </w:tbl>
    <w:p w14:paraId="4473E733" w14:textId="6350FE2A" w:rsidR="0036525C" w:rsidRPr="000A0DCF" w:rsidRDefault="00952CAA" w:rsidP="00CE7CF9">
      <w:pPr>
        <w:tabs>
          <w:tab w:val="left" w:pos="851"/>
        </w:tabs>
        <w:spacing w:line="360" w:lineRule="auto"/>
        <w:jc w:val="right"/>
        <w:rPr>
          <w:i/>
          <w:color w:val="000000" w:themeColor="text1"/>
          <w:sz w:val="26"/>
          <w:szCs w:val="26"/>
        </w:rPr>
      </w:pPr>
      <w:r w:rsidRPr="000A0DCF">
        <w:rPr>
          <w:i/>
          <w:color w:val="000000" w:themeColor="text1"/>
          <w:sz w:val="26"/>
          <w:szCs w:val="26"/>
        </w:rPr>
        <w:t>(</w:t>
      </w:r>
      <w:r w:rsidR="0036525C" w:rsidRPr="000A0DCF">
        <w:rPr>
          <w:i/>
          <w:color w:val="000000" w:themeColor="text1"/>
          <w:sz w:val="26"/>
          <w:szCs w:val="26"/>
        </w:rPr>
        <w:t xml:space="preserve">Nguồn: Phòng </w:t>
      </w:r>
      <w:r w:rsidR="00E506C9">
        <w:rPr>
          <w:i/>
          <w:color w:val="000000" w:themeColor="text1"/>
          <w:sz w:val="26"/>
          <w:szCs w:val="26"/>
        </w:rPr>
        <w:t>N</w:t>
      </w:r>
      <w:r w:rsidR="0036525C" w:rsidRPr="000A0DCF">
        <w:rPr>
          <w:i/>
          <w:color w:val="000000" w:themeColor="text1"/>
          <w:sz w:val="26"/>
          <w:szCs w:val="26"/>
        </w:rPr>
        <w:t xml:space="preserve">hân </w:t>
      </w:r>
      <w:r w:rsidR="003F5A9E">
        <w:rPr>
          <w:i/>
          <w:color w:val="000000" w:themeColor="text1"/>
          <w:sz w:val="26"/>
          <w:szCs w:val="26"/>
        </w:rPr>
        <w:t>S</w:t>
      </w:r>
      <w:r w:rsidR="0036525C" w:rsidRPr="000A0DCF">
        <w:rPr>
          <w:i/>
          <w:color w:val="000000" w:themeColor="text1"/>
          <w:sz w:val="26"/>
          <w:szCs w:val="26"/>
        </w:rPr>
        <w:t>ự</w:t>
      </w:r>
      <w:r w:rsidRPr="000A0DCF">
        <w:rPr>
          <w:i/>
          <w:color w:val="000000" w:themeColor="text1"/>
          <w:sz w:val="26"/>
          <w:szCs w:val="26"/>
        </w:rPr>
        <w:t>)</w:t>
      </w:r>
    </w:p>
    <w:p w14:paraId="2D796F96" w14:textId="77777777" w:rsidR="0036525C" w:rsidRPr="0052487D" w:rsidRDefault="0036525C" w:rsidP="0052487D">
      <w:pPr>
        <w:tabs>
          <w:tab w:val="left" w:pos="851"/>
        </w:tabs>
        <w:spacing w:line="360" w:lineRule="auto"/>
        <w:rPr>
          <w:bCs/>
          <w:i/>
          <w:color w:val="000000" w:themeColor="text1"/>
          <w:sz w:val="26"/>
          <w:szCs w:val="26"/>
          <w:u w:val="single"/>
        </w:rPr>
      </w:pPr>
      <w:r w:rsidRPr="0052487D">
        <w:rPr>
          <w:bCs/>
          <w:i/>
          <w:color w:val="000000" w:themeColor="text1"/>
          <w:sz w:val="26"/>
          <w:szCs w:val="26"/>
          <w:u w:val="single"/>
        </w:rPr>
        <w:lastRenderedPageBreak/>
        <w:t xml:space="preserve"> Nhận xét: </w:t>
      </w:r>
    </w:p>
    <w:p w14:paraId="15F76251" w14:textId="77777777" w:rsidR="00B15FA8" w:rsidRPr="000A0DCF" w:rsidRDefault="00B15FA8" w:rsidP="00CE7CF9">
      <w:pPr>
        <w:pStyle w:val="ThngthngWeb"/>
        <w:spacing w:before="0" w:beforeAutospacing="0" w:after="0" w:afterAutospacing="0" w:line="360" w:lineRule="auto"/>
        <w:ind w:firstLine="567"/>
        <w:jc w:val="both"/>
        <w:rPr>
          <w:color w:val="000000" w:themeColor="text1"/>
          <w:sz w:val="26"/>
          <w:szCs w:val="26"/>
        </w:rPr>
      </w:pPr>
      <w:bookmarkStart w:id="121" w:name="_Toc219097593"/>
      <w:r w:rsidRPr="000A0DCF">
        <w:rPr>
          <w:color w:val="000000" w:themeColor="text1"/>
          <w:sz w:val="26"/>
          <w:szCs w:val="26"/>
        </w:rPr>
        <w:t>Từ các thông tin về hệ thống cơ sở vật chất và trang thiết bị có thể thấy rằng Công ty Cổ phần Phát triển May mặc Miền Trung đã xây dựng được nền tảng vật chất phục vụ sản xuất tương đối đầy đủ và đồng bộ. Nhà xưởng với diện tích khoảng 6.400 m² được bố trí hợp lý giữa các khu vực sản xuất, kho bãi và khu phụ trợ, tạo điều kiện thuận lợi cho quá trình tổ chức sản xuất và luân chuyển nguyên vật liệu trong nhà máy.</w:t>
      </w:r>
    </w:p>
    <w:p w14:paraId="4E83826F" w14:textId="77777777" w:rsidR="00B15FA8" w:rsidRPr="000A0DCF" w:rsidRDefault="00B15FA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Hệ thống máy móc trong xưởng may có số lượng lớn và đa dạng, bao gồm các loại máy may công nghiệp, máy vắt sổ, máy chuyên dụng, máy cắt vải, máy ép nhiệt và các thiết bị hỗ trợ khác. Nhờ đó, công ty có thể thực hiện nhiều công đoạn sản xuất khác nhau và đáp ứng các yêu cầu kỹ thuật của các đơn hàng may mặc xuất khẩu. Việc trang bị đầy đủ các thiết bị này góp phần nâng cao năng suất lao động, đảm bảo chất lượng sản phẩm và duy trì tiến độ giao hàng cho khách hàng.</w:t>
      </w:r>
    </w:p>
    <w:p w14:paraId="262FC154" w14:textId="77777777" w:rsidR="00B15FA8" w:rsidRPr="000A0DCF" w:rsidRDefault="00B15FA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khu vực sản xuất, doanh nghiệp cũng quan tâm đến các điều kiện hỗ trợ cho hoạt động quản lý và đời sống người lao động. Hệ thống văn phòng được trang bị đầy đủ thiết bị làm việc, cùng với các công trình phụ trợ như nhà ăn tập thể, khu y tế và hệ thống phòng cháy chữa cháy được bố trí theo đúng quy định. Những yếu tố này không chỉ phục vụ tốt cho công tác quản lý mà còn góp phần tạo ra môi trường làm việc an toàn, ổn định cho người lao động.</w:t>
      </w:r>
    </w:p>
    <w:p w14:paraId="111887AA" w14:textId="77777777" w:rsidR="00B15FA8" w:rsidRPr="000A0DCF" w:rsidRDefault="00B15FA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Nhìn chung, với hệ thống cơ sở vật chất tương đối hoàn chỉnh và được đầu tư hợp lý, công ty có đủ điều kiện để duy trì hoạt động sản xuất ổn định, nâng cao hiệu quả sản xuất và đáp ứng tốt các yêu cầu của thị trường may mặc xuất khẩu.</w:t>
      </w:r>
    </w:p>
    <w:p w14:paraId="6615BB44" w14:textId="129248D4" w:rsidR="0036525C" w:rsidRPr="000A0DCF" w:rsidRDefault="0036525C" w:rsidP="00CE7CF9">
      <w:pPr>
        <w:pStyle w:val="u3"/>
        <w:spacing w:before="0" w:after="0" w:line="360" w:lineRule="auto"/>
        <w:ind w:firstLine="284"/>
        <w:rPr>
          <w:rFonts w:cs="Times New Roman"/>
          <w:b/>
          <w:bCs/>
          <w:color w:val="000000" w:themeColor="text1"/>
          <w:sz w:val="26"/>
          <w:szCs w:val="26"/>
        </w:rPr>
      </w:pPr>
      <w:bookmarkStart w:id="122" w:name="_Toc229402792"/>
      <w:r w:rsidRPr="000A0DCF">
        <w:rPr>
          <w:rFonts w:cs="Times New Roman"/>
          <w:b/>
          <w:bCs/>
          <w:color w:val="000000" w:themeColor="text1"/>
          <w:sz w:val="26"/>
          <w:szCs w:val="26"/>
        </w:rPr>
        <w:t>2.</w:t>
      </w:r>
      <w:r w:rsidR="00214FF7" w:rsidRPr="000A0DCF">
        <w:rPr>
          <w:rFonts w:cs="Times New Roman"/>
          <w:b/>
          <w:bCs/>
          <w:color w:val="000000" w:themeColor="text1"/>
          <w:sz w:val="26"/>
          <w:szCs w:val="26"/>
        </w:rPr>
        <w:t>3</w:t>
      </w:r>
      <w:r w:rsidRPr="000A0DCF">
        <w:rPr>
          <w:rFonts w:cs="Times New Roman"/>
          <w:b/>
          <w:bCs/>
          <w:color w:val="000000" w:themeColor="text1"/>
          <w:sz w:val="26"/>
          <w:szCs w:val="26"/>
        </w:rPr>
        <w:t>.2. Nguồn nhân lực</w:t>
      </w:r>
      <w:bookmarkEnd w:id="121"/>
      <w:bookmarkEnd w:id="122"/>
    </w:p>
    <w:p w14:paraId="6ABDFA10" w14:textId="45C8422E" w:rsidR="0036525C" w:rsidRPr="000A0DCF" w:rsidRDefault="0036525C" w:rsidP="00CE7CF9">
      <w:pPr>
        <w:spacing w:line="360" w:lineRule="auto"/>
        <w:jc w:val="center"/>
        <w:rPr>
          <w:b/>
          <w:bCs/>
          <w:i/>
          <w:color w:val="000000" w:themeColor="text1"/>
          <w:sz w:val="26"/>
          <w:szCs w:val="26"/>
        </w:rPr>
      </w:pPr>
      <w:r w:rsidRPr="000A0DCF">
        <w:rPr>
          <w:b/>
          <w:bCs/>
          <w:i/>
          <w:color w:val="000000" w:themeColor="text1"/>
          <w:sz w:val="26"/>
          <w:szCs w:val="26"/>
        </w:rPr>
        <w:t xml:space="preserve">Bảng </w:t>
      </w:r>
      <w:r w:rsidR="00B22285" w:rsidRPr="000A0DCF">
        <w:rPr>
          <w:b/>
          <w:bCs/>
          <w:i/>
          <w:color w:val="000000" w:themeColor="text1"/>
          <w:sz w:val="26"/>
          <w:szCs w:val="26"/>
        </w:rPr>
        <w:t>2.</w:t>
      </w:r>
      <w:r w:rsidR="00101364">
        <w:rPr>
          <w:b/>
          <w:bCs/>
          <w:i/>
          <w:color w:val="000000" w:themeColor="text1"/>
          <w:sz w:val="26"/>
          <w:szCs w:val="26"/>
        </w:rPr>
        <w:t>6</w:t>
      </w:r>
      <w:r w:rsidRPr="000A0DCF">
        <w:rPr>
          <w:b/>
          <w:bCs/>
          <w:i/>
          <w:color w:val="000000" w:themeColor="text1"/>
          <w:sz w:val="26"/>
          <w:szCs w:val="26"/>
        </w:rPr>
        <w:t xml:space="preserve">.  Phân tích nguồn nhân lực Công ty năm </w:t>
      </w:r>
      <w:r w:rsidR="006802E2" w:rsidRPr="000A0DCF">
        <w:rPr>
          <w:b/>
          <w:bCs/>
          <w:i/>
          <w:color w:val="000000" w:themeColor="text1"/>
          <w:sz w:val="26"/>
          <w:szCs w:val="26"/>
        </w:rPr>
        <w:t>2023</w:t>
      </w:r>
      <w:r w:rsidRPr="000A0DCF">
        <w:rPr>
          <w:b/>
          <w:bCs/>
          <w:i/>
          <w:color w:val="000000" w:themeColor="text1"/>
          <w:sz w:val="26"/>
          <w:szCs w:val="26"/>
        </w:rPr>
        <w:t xml:space="preserve">-2025 </w:t>
      </w: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863"/>
        <w:gridCol w:w="1018"/>
        <w:gridCol w:w="863"/>
        <w:gridCol w:w="866"/>
        <w:gridCol w:w="863"/>
        <w:gridCol w:w="866"/>
        <w:gridCol w:w="863"/>
        <w:gridCol w:w="736"/>
        <w:gridCol w:w="863"/>
        <w:gridCol w:w="736"/>
      </w:tblGrid>
      <w:tr w:rsidR="000A0DCF" w:rsidRPr="000A0DCF" w14:paraId="62A21FCD" w14:textId="77777777" w:rsidTr="0052487D">
        <w:trPr>
          <w:trHeight w:val="320"/>
          <w:jc w:val="center"/>
        </w:trPr>
        <w:tc>
          <w:tcPr>
            <w:tcW w:w="1460" w:type="dxa"/>
            <w:vAlign w:val="center"/>
            <w:hideMark/>
          </w:tcPr>
          <w:p w14:paraId="6C98E7EF"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Chỉ tiêu</w:t>
            </w:r>
          </w:p>
        </w:tc>
        <w:tc>
          <w:tcPr>
            <w:tcW w:w="1680" w:type="dxa"/>
            <w:gridSpan w:val="2"/>
            <w:vAlign w:val="center"/>
            <w:hideMark/>
          </w:tcPr>
          <w:p w14:paraId="4106C013"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Năm 2023</w:t>
            </w:r>
          </w:p>
        </w:tc>
        <w:tc>
          <w:tcPr>
            <w:tcW w:w="1520" w:type="dxa"/>
            <w:gridSpan w:val="2"/>
            <w:vAlign w:val="center"/>
            <w:hideMark/>
          </w:tcPr>
          <w:p w14:paraId="3B03634F"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Năm 2024</w:t>
            </w:r>
          </w:p>
        </w:tc>
        <w:tc>
          <w:tcPr>
            <w:tcW w:w="1640" w:type="dxa"/>
            <w:gridSpan w:val="2"/>
            <w:vAlign w:val="center"/>
            <w:hideMark/>
          </w:tcPr>
          <w:p w14:paraId="0C058F57"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Năm 2025</w:t>
            </w:r>
          </w:p>
        </w:tc>
        <w:tc>
          <w:tcPr>
            <w:tcW w:w="1480" w:type="dxa"/>
            <w:gridSpan w:val="2"/>
            <w:vAlign w:val="center"/>
            <w:hideMark/>
          </w:tcPr>
          <w:p w14:paraId="4C58B494"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Chênh lệch 2024/2023</w:t>
            </w:r>
          </w:p>
        </w:tc>
        <w:tc>
          <w:tcPr>
            <w:tcW w:w="1380" w:type="dxa"/>
            <w:gridSpan w:val="2"/>
            <w:vAlign w:val="center"/>
            <w:hideMark/>
          </w:tcPr>
          <w:p w14:paraId="02145F8C"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Chênh lệch 2025/2024</w:t>
            </w:r>
          </w:p>
        </w:tc>
      </w:tr>
      <w:tr w:rsidR="000A0DCF" w:rsidRPr="000A0DCF" w14:paraId="3E4A3DC7" w14:textId="77777777" w:rsidTr="0052487D">
        <w:trPr>
          <w:trHeight w:val="500"/>
          <w:jc w:val="center"/>
        </w:trPr>
        <w:tc>
          <w:tcPr>
            <w:tcW w:w="1460" w:type="dxa"/>
            <w:vAlign w:val="center"/>
            <w:hideMark/>
          </w:tcPr>
          <w:p w14:paraId="00AAE02F" w14:textId="77777777" w:rsidR="006802E2" w:rsidRPr="000A0DCF" w:rsidRDefault="006802E2" w:rsidP="00CE7CF9">
            <w:pPr>
              <w:spacing w:line="360" w:lineRule="auto"/>
              <w:rPr>
                <w:b/>
                <w:bCs/>
                <w:color w:val="000000" w:themeColor="text1"/>
                <w:sz w:val="26"/>
                <w:szCs w:val="26"/>
              </w:rPr>
            </w:pPr>
            <w:r w:rsidRPr="000A0DCF">
              <w:rPr>
                <w:b/>
                <w:bCs/>
                <w:color w:val="000000" w:themeColor="text1"/>
                <w:sz w:val="26"/>
                <w:szCs w:val="26"/>
              </w:rPr>
              <w:t> </w:t>
            </w:r>
          </w:p>
        </w:tc>
        <w:tc>
          <w:tcPr>
            <w:tcW w:w="860" w:type="dxa"/>
            <w:vAlign w:val="center"/>
            <w:hideMark/>
          </w:tcPr>
          <w:p w14:paraId="366713FC"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Số lượng</w:t>
            </w:r>
          </w:p>
        </w:tc>
        <w:tc>
          <w:tcPr>
            <w:tcW w:w="820" w:type="dxa"/>
            <w:vAlign w:val="center"/>
            <w:hideMark/>
          </w:tcPr>
          <w:p w14:paraId="2B768B22"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Tỉ lệ %</w:t>
            </w:r>
          </w:p>
        </w:tc>
        <w:tc>
          <w:tcPr>
            <w:tcW w:w="800" w:type="dxa"/>
            <w:vAlign w:val="center"/>
            <w:hideMark/>
          </w:tcPr>
          <w:p w14:paraId="7DC45B75"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Số lượng</w:t>
            </w:r>
          </w:p>
        </w:tc>
        <w:tc>
          <w:tcPr>
            <w:tcW w:w="720" w:type="dxa"/>
            <w:vAlign w:val="center"/>
            <w:hideMark/>
          </w:tcPr>
          <w:p w14:paraId="70F59BF9"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Tỉ lệ %</w:t>
            </w:r>
          </w:p>
        </w:tc>
        <w:tc>
          <w:tcPr>
            <w:tcW w:w="780" w:type="dxa"/>
            <w:vAlign w:val="center"/>
            <w:hideMark/>
          </w:tcPr>
          <w:p w14:paraId="196DA50F"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Số lượng</w:t>
            </w:r>
          </w:p>
        </w:tc>
        <w:tc>
          <w:tcPr>
            <w:tcW w:w="860" w:type="dxa"/>
            <w:vAlign w:val="center"/>
            <w:hideMark/>
          </w:tcPr>
          <w:p w14:paraId="1E61DED5"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Tỉ lệ %</w:t>
            </w:r>
          </w:p>
        </w:tc>
        <w:tc>
          <w:tcPr>
            <w:tcW w:w="700" w:type="dxa"/>
            <w:vAlign w:val="center"/>
            <w:hideMark/>
          </w:tcPr>
          <w:p w14:paraId="2BAE5591"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Số lượng</w:t>
            </w:r>
          </w:p>
        </w:tc>
        <w:tc>
          <w:tcPr>
            <w:tcW w:w="780" w:type="dxa"/>
            <w:vAlign w:val="center"/>
            <w:hideMark/>
          </w:tcPr>
          <w:p w14:paraId="5A155A64"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Tỉ lệ %</w:t>
            </w:r>
          </w:p>
        </w:tc>
        <w:tc>
          <w:tcPr>
            <w:tcW w:w="700" w:type="dxa"/>
            <w:vAlign w:val="center"/>
            <w:hideMark/>
          </w:tcPr>
          <w:p w14:paraId="00398972"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Số lượng</w:t>
            </w:r>
          </w:p>
        </w:tc>
        <w:tc>
          <w:tcPr>
            <w:tcW w:w="680" w:type="dxa"/>
            <w:vAlign w:val="center"/>
            <w:hideMark/>
          </w:tcPr>
          <w:p w14:paraId="3A5A8918"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Tỉ lệ %</w:t>
            </w:r>
          </w:p>
        </w:tc>
      </w:tr>
      <w:tr w:rsidR="000A0DCF" w:rsidRPr="000A0DCF" w14:paraId="7D4447F8" w14:textId="77777777" w:rsidTr="0052487D">
        <w:trPr>
          <w:trHeight w:val="320"/>
          <w:jc w:val="center"/>
        </w:trPr>
        <w:tc>
          <w:tcPr>
            <w:tcW w:w="1460" w:type="dxa"/>
            <w:vAlign w:val="center"/>
            <w:hideMark/>
          </w:tcPr>
          <w:p w14:paraId="4130DE46" w14:textId="77777777" w:rsidR="006802E2" w:rsidRPr="000A0DCF" w:rsidRDefault="006802E2" w:rsidP="00CE7CF9">
            <w:pPr>
              <w:spacing w:line="360" w:lineRule="auto"/>
              <w:rPr>
                <w:b/>
                <w:bCs/>
                <w:color w:val="000000" w:themeColor="text1"/>
                <w:sz w:val="26"/>
                <w:szCs w:val="26"/>
              </w:rPr>
            </w:pPr>
            <w:r w:rsidRPr="000A0DCF">
              <w:rPr>
                <w:b/>
                <w:bCs/>
                <w:color w:val="000000" w:themeColor="text1"/>
                <w:sz w:val="26"/>
                <w:szCs w:val="26"/>
              </w:rPr>
              <w:t>Tổng số nhân viên</w:t>
            </w:r>
          </w:p>
        </w:tc>
        <w:tc>
          <w:tcPr>
            <w:tcW w:w="860" w:type="dxa"/>
            <w:vAlign w:val="center"/>
            <w:hideMark/>
          </w:tcPr>
          <w:p w14:paraId="0ACBFB40"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560</w:t>
            </w:r>
          </w:p>
        </w:tc>
        <w:tc>
          <w:tcPr>
            <w:tcW w:w="820" w:type="dxa"/>
            <w:vAlign w:val="center"/>
            <w:hideMark/>
          </w:tcPr>
          <w:p w14:paraId="4E72753B"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100%</w:t>
            </w:r>
          </w:p>
        </w:tc>
        <w:tc>
          <w:tcPr>
            <w:tcW w:w="800" w:type="dxa"/>
            <w:vAlign w:val="center"/>
            <w:hideMark/>
          </w:tcPr>
          <w:p w14:paraId="18082E01"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680</w:t>
            </w:r>
          </w:p>
        </w:tc>
        <w:tc>
          <w:tcPr>
            <w:tcW w:w="720" w:type="dxa"/>
            <w:vAlign w:val="center"/>
            <w:hideMark/>
          </w:tcPr>
          <w:p w14:paraId="0CD9A07A"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100%</w:t>
            </w:r>
          </w:p>
        </w:tc>
        <w:tc>
          <w:tcPr>
            <w:tcW w:w="780" w:type="dxa"/>
            <w:vAlign w:val="center"/>
            <w:hideMark/>
          </w:tcPr>
          <w:p w14:paraId="13EE2012"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835</w:t>
            </w:r>
          </w:p>
        </w:tc>
        <w:tc>
          <w:tcPr>
            <w:tcW w:w="860" w:type="dxa"/>
            <w:vAlign w:val="center"/>
            <w:hideMark/>
          </w:tcPr>
          <w:p w14:paraId="31510B69"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100%</w:t>
            </w:r>
          </w:p>
        </w:tc>
        <w:tc>
          <w:tcPr>
            <w:tcW w:w="700" w:type="dxa"/>
            <w:vAlign w:val="center"/>
            <w:hideMark/>
          </w:tcPr>
          <w:p w14:paraId="0D2F8FD1"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120</w:t>
            </w:r>
          </w:p>
        </w:tc>
        <w:tc>
          <w:tcPr>
            <w:tcW w:w="780" w:type="dxa"/>
            <w:vAlign w:val="center"/>
            <w:hideMark/>
          </w:tcPr>
          <w:p w14:paraId="74AD0224"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21%</w:t>
            </w:r>
          </w:p>
        </w:tc>
        <w:tc>
          <w:tcPr>
            <w:tcW w:w="700" w:type="dxa"/>
            <w:vAlign w:val="center"/>
            <w:hideMark/>
          </w:tcPr>
          <w:p w14:paraId="2C380847"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155</w:t>
            </w:r>
          </w:p>
        </w:tc>
        <w:tc>
          <w:tcPr>
            <w:tcW w:w="680" w:type="dxa"/>
            <w:vAlign w:val="center"/>
            <w:hideMark/>
          </w:tcPr>
          <w:p w14:paraId="7CA26687"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23%</w:t>
            </w:r>
          </w:p>
        </w:tc>
      </w:tr>
      <w:tr w:rsidR="000A0DCF" w:rsidRPr="000A0DCF" w14:paraId="3C1433C2" w14:textId="77777777" w:rsidTr="0052487D">
        <w:trPr>
          <w:trHeight w:val="320"/>
          <w:jc w:val="center"/>
        </w:trPr>
        <w:tc>
          <w:tcPr>
            <w:tcW w:w="1460" w:type="dxa"/>
            <w:vAlign w:val="center"/>
            <w:hideMark/>
          </w:tcPr>
          <w:p w14:paraId="3F89E9C2" w14:textId="77777777" w:rsidR="006802E2" w:rsidRPr="000A0DCF" w:rsidRDefault="006802E2" w:rsidP="00CE7CF9">
            <w:pPr>
              <w:spacing w:line="360" w:lineRule="auto"/>
              <w:rPr>
                <w:b/>
                <w:bCs/>
                <w:i/>
                <w:iCs/>
                <w:color w:val="000000" w:themeColor="text1"/>
                <w:sz w:val="26"/>
                <w:szCs w:val="26"/>
              </w:rPr>
            </w:pPr>
            <w:r w:rsidRPr="000A0DCF">
              <w:rPr>
                <w:b/>
                <w:bCs/>
                <w:i/>
                <w:iCs/>
                <w:color w:val="000000" w:themeColor="text1"/>
                <w:sz w:val="26"/>
                <w:szCs w:val="26"/>
              </w:rPr>
              <w:t>I.Giới tính</w:t>
            </w:r>
          </w:p>
        </w:tc>
        <w:tc>
          <w:tcPr>
            <w:tcW w:w="860" w:type="dxa"/>
            <w:noWrap/>
            <w:vAlign w:val="bottom"/>
            <w:hideMark/>
          </w:tcPr>
          <w:p w14:paraId="28D98A46"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 </w:t>
            </w:r>
          </w:p>
        </w:tc>
        <w:tc>
          <w:tcPr>
            <w:tcW w:w="820" w:type="dxa"/>
            <w:vAlign w:val="center"/>
            <w:hideMark/>
          </w:tcPr>
          <w:p w14:paraId="3C9A6E4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00" w:type="dxa"/>
            <w:vAlign w:val="center"/>
            <w:hideMark/>
          </w:tcPr>
          <w:p w14:paraId="0B8490C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20" w:type="dxa"/>
            <w:vAlign w:val="center"/>
            <w:hideMark/>
          </w:tcPr>
          <w:p w14:paraId="77B1E71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80" w:type="dxa"/>
            <w:vAlign w:val="center"/>
            <w:hideMark/>
          </w:tcPr>
          <w:p w14:paraId="7EFC7423"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60" w:type="dxa"/>
            <w:vAlign w:val="center"/>
            <w:hideMark/>
          </w:tcPr>
          <w:p w14:paraId="360067D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00" w:type="dxa"/>
            <w:vAlign w:val="center"/>
            <w:hideMark/>
          </w:tcPr>
          <w:p w14:paraId="489D5A95" w14:textId="77777777" w:rsidR="006802E2" w:rsidRPr="000A0DCF" w:rsidRDefault="006802E2" w:rsidP="00CE7CF9">
            <w:pPr>
              <w:spacing w:line="360" w:lineRule="auto"/>
              <w:jc w:val="center"/>
              <w:rPr>
                <w:b/>
                <w:bCs/>
                <w:color w:val="000000" w:themeColor="text1"/>
                <w:sz w:val="26"/>
                <w:szCs w:val="26"/>
              </w:rPr>
            </w:pPr>
            <w:r w:rsidRPr="000A0DCF">
              <w:rPr>
                <w:b/>
                <w:bCs/>
                <w:color w:val="000000" w:themeColor="text1"/>
                <w:sz w:val="26"/>
                <w:szCs w:val="26"/>
              </w:rPr>
              <w:t> </w:t>
            </w:r>
          </w:p>
        </w:tc>
        <w:tc>
          <w:tcPr>
            <w:tcW w:w="780" w:type="dxa"/>
            <w:vAlign w:val="center"/>
            <w:hideMark/>
          </w:tcPr>
          <w:p w14:paraId="57A8E30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00" w:type="dxa"/>
            <w:vAlign w:val="center"/>
            <w:hideMark/>
          </w:tcPr>
          <w:p w14:paraId="051AD97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680" w:type="dxa"/>
            <w:vAlign w:val="center"/>
            <w:hideMark/>
          </w:tcPr>
          <w:p w14:paraId="7215741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r>
      <w:tr w:rsidR="000A0DCF" w:rsidRPr="000A0DCF" w14:paraId="22B1FA1F" w14:textId="77777777" w:rsidTr="0052487D">
        <w:trPr>
          <w:trHeight w:val="320"/>
          <w:jc w:val="center"/>
        </w:trPr>
        <w:tc>
          <w:tcPr>
            <w:tcW w:w="1460" w:type="dxa"/>
            <w:vAlign w:val="center"/>
            <w:hideMark/>
          </w:tcPr>
          <w:p w14:paraId="6E126E5E" w14:textId="77777777" w:rsidR="006802E2" w:rsidRPr="000A0DCF" w:rsidRDefault="006802E2" w:rsidP="00CE7CF9">
            <w:pPr>
              <w:spacing w:line="360" w:lineRule="auto"/>
              <w:rPr>
                <w:i/>
                <w:iCs/>
                <w:color w:val="000000" w:themeColor="text1"/>
                <w:sz w:val="26"/>
                <w:szCs w:val="26"/>
              </w:rPr>
            </w:pPr>
            <w:r w:rsidRPr="000A0DCF">
              <w:rPr>
                <w:i/>
                <w:iCs/>
                <w:color w:val="000000" w:themeColor="text1"/>
                <w:sz w:val="26"/>
                <w:szCs w:val="26"/>
              </w:rPr>
              <w:lastRenderedPageBreak/>
              <w:t>Nam</w:t>
            </w:r>
          </w:p>
        </w:tc>
        <w:tc>
          <w:tcPr>
            <w:tcW w:w="860" w:type="dxa"/>
            <w:noWrap/>
            <w:vAlign w:val="center"/>
            <w:hideMark/>
          </w:tcPr>
          <w:p w14:paraId="542104A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85</w:t>
            </w:r>
          </w:p>
        </w:tc>
        <w:tc>
          <w:tcPr>
            <w:tcW w:w="820" w:type="dxa"/>
            <w:vAlign w:val="center"/>
            <w:hideMark/>
          </w:tcPr>
          <w:p w14:paraId="11BB97B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15,18%</w:t>
            </w:r>
          </w:p>
        </w:tc>
        <w:tc>
          <w:tcPr>
            <w:tcW w:w="800" w:type="dxa"/>
            <w:vAlign w:val="center"/>
            <w:hideMark/>
          </w:tcPr>
          <w:p w14:paraId="64B716C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95</w:t>
            </w:r>
          </w:p>
        </w:tc>
        <w:tc>
          <w:tcPr>
            <w:tcW w:w="720" w:type="dxa"/>
            <w:vAlign w:val="center"/>
            <w:hideMark/>
          </w:tcPr>
          <w:p w14:paraId="5EF28479"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14%</w:t>
            </w:r>
          </w:p>
        </w:tc>
        <w:tc>
          <w:tcPr>
            <w:tcW w:w="780" w:type="dxa"/>
            <w:vAlign w:val="center"/>
            <w:hideMark/>
          </w:tcPr>
          <w:p w14:paraId="18D0F32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115</w:t>
            </w:r>
          </w:p>
        </w:tc>
        <w:tc>
          <w:tcPr>
            <w:tcW w:w="860" w:type="dxa"/>
            <w:vAlign w:val="center"/>
            <w:hideMark/>
          </w:tcPr>
          <w:p w14:paraId="230D90F7"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14%</w:t>
            </w:r>
          </w:p>
        </w:tc>
        <w:tc>
          <w:tcPr>
            <w:tcW w:w="700" w:type="dxa"/>
            <w:vAlign w:val="center"/>
            <w:hideMark/>
          </w:tcPr>
          <w:p w14:paraId="5A7F0D2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10</w:t>
            </w:r>
          </w:p>
        </w:tc>
        <w:tc>
          <w:tcPr>
            <w:tcW w:w="780" w:type="dxa"/>
            <w:vAlign w:val="center"/>
            <w:hideMark/>
          </w:tcPr>
          <w:p w14:paraId="572763B5"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12%</w:t>
            </w:r>
          </w:p>
        </w:tc>
        <w:tc>
          <w:tcPr>
            <w:tcW w:w="700" w:type="dxa"/>
            <w:vAlign w:val="center"/>
            <w:hideMark/>
          </w:tcPr>
          <w:p w14:paraId="1D2903D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20</w:t>
            </w:r>
          </w:p>
        </w:tc>
        <w:tc>
          <w:tcPr>
            <w:tcW w:w="680" w:type="dxa"/>
            <w:vAlign w:val="center"/>
            <w:hideMark/>
          </w:tcPr>
          <w:p w14:paraId="498587A7"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21%</w:t>
            </w:r>
          </w:p>
        </w:tc>
      </w:tr>
      <w:tr w:rsidR="000A0DCF" w:rsidRPr="000A0DCF" w14:paraId="32072374" w14:textId="77777777" w:rsidTr="0052487D">
        <w:trPr>
          <w:trHeight w:val="320"/>
          <w:jc w:val="center"/>
        </w:trPr>
        <w:tc>
          <w:tcPr>
            <w:tcW w:w="1460" w:type="dxa"/>
            <w:vAlign w:val="center"/>
            <w:hideMark/>
          </w:tcPr>
          <w:p w14:paraId="20D532AF" w14:textId="77777777" w:rsidR="006802E2" w:rsidRPr="000A0DCF" w:rsidRDefault="006802E2" w:rsidP="00CE7CF9">
            <w:pPr>
              <w:spacing w:line="360" w:lineRule="auto"/>
              <w:rPr>
                <w:i/>
                <w:iCs/>
                <w:color w:val="000000" w:themeColor="text1"/>
                <w:sz w:val="26"/>
                <w:szCs w:val="26"/>
              </w:rPr>
            </w:pPr>
            <w:r w:rsidRPr="000A0DCF">
              <w:rPr>
                <w:i/>
                <w:iCs/>
                <w:color w:val="000000" w:themeColor="text1"/>
                <w:sz w:val="26"/>
                <w:szCs w:val="26"/>
              </w:rPr>
              <w:t xml:space="preserve">Nữ </w:t>
            </w:r>
          </w:p>
        </w:tc>
        <w:tc>
          <w:tcPr>
            <w:tcW w:w="860" w:type="dxa"/>
            <w:vAlign w:val="center"/>
            <w:hideMark/>
          </w:tcPr>
          <w:p w14:paraId="2E0618A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475</w:t>
            </w:r>
          </w:p>
        </w:tc>
        <w:tc>
          <w:tcPr>
            <w:tcW w:w="820" w:type="dxa"/>
            <w:vAlign w:val="center"/>
            <w:hideMark/>
          </w:tcPr>
          <w:p w14:paraId="3AEB7CA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84,82%</w:t>
            </w:r>
          </w:p>
        </w:tc>
        <w:tc>
          <w:tcPr>
            <w:tcW w:w="800" w:type="dxa"/>
            <w:vAlign w:val="center"/>
            <w:hideMark/>
          </w:tcPr>
          <w:p w14:paraId="771AEEC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585</w:t>
            </w:r>
          </w:p>
        </w:tc>
        <w:tc>
          <w:tcPr>
            <w:tcW w:w="720" w:type="dxa"/>
            <w:vAlign w:val="center"/>
            <w:hideMark/>
          </w:tcPr>
          <w:p w14:paraId="5F476B1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86%</w:t>
            </w:r>
          </w:p>
        </w:tc>
        <w:tc>
          <w:tcPr>
            <w:tcW w:w="780" w:type="dxa"/>
            <w:vAlign w:val="center"/>
            <w:hideMark/>
          </w:tcPr>
          <w:p w14:paraId="51E5062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720</w:t>
            </w:r>
          </w:p>
        </w:tc>
        <w:tc>
          <w:tcPr>
            <w:tcW w:w="860" w:type="dxa"/>
            <w:vAlign w:val="center"/>
            <w:hideMark/>
          </w:tcPr>
          <w:p w14:paraId="5A2934F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86%</w:t>
            </w:r>
          </w:p>
        </w:tc>
        <w:tc>
          <w:tcPr>
            <w:tcW w:w="700" w:type="dxa"/>
            <w:vAlign w:val="center"/>
            <w:hideMark/>
          </w:tcPr>
          <w:p w14:paraId="79E105A5"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110</w:t>
            </w:r>
          </w:p>
        </w:tc>
        <w:tc>
          <w:tcPr>
            <w:tcW w:w="780" w:type="dxa"/>
            <w:vAlign w:val="center"/>
            <w:hideMark/>
          </w:tcPr>
          <w:p w14:paraId="48A2940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23%</w:t>
            </w:r>
          </w:p>
        </w:tc>
        <w:tc>
          <w:tcPr>
            <w:tcW w:w="700" w:type="dxa"/>
            <w:vAlign w:val="center"/>
            <w:hideMark/>
          </w:tcPr>
          <w:p w14:paraId="2016ECB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135</w:t>
            </w:r>
          </w:p>
        </w:tc>
        <w:tc>
          <w:tcPr>
            <w:tcW w:w="680" w:type="dxa"/>
            <w:vAlign w:val="center"/>
            <w:hideMark/>
          </w:tcPr>
          <w:p w14:paraId="2A8456E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23%</w:t>
            </w:r>
          </w:p>
        </w:tc>
      </w:tr>
      <w:tr w:rsidR="000A0DCF" w:rsidRPr="000A0DCF" w14:paraId="76D09142" w14:textId="77777777" w:rsidTr="0052487D">
        <w:trPr>
          <w:trHeight w:val="320"/>
          <w:jc w:val="center"/>
        </w:trPr>
        <w:tc>
          <w:tcPr>
            <w:tcW w:w="1460" w:type="dxa"/>
            <w:vAlign w:val="center"/>
            <w:hideMark/>
          </w:tcPr>
          <w:p w14:paraId="56E7E7D0" w14:textId="77777777" w:rsidR="006802E2" w:rsidRPr="000A0DCF" w:rsidRDefault="006802E2" w:rsidP="00CE7CF9">
            <w:pPr>
              <w:spacing w:line="360" w:lineRule="auto"/>
              <w:rPr>
                <w:b/>
                <w:bCs/>
                <w:i/>
                <w:iCs/>
                <w:color w:val="000000" w:themeColor="text1"/>
                <w:sz w:val="26"/>
                <w:szCs w:val="26"/>
              </w:rPr>
            </w:pPr>
            <w:r w:rsidRPr="000A0DCF">
              <w:rPr>
                <w:b/>
                <w:bCs/>
                <w:i/>
                <w:iCs/>
                <w:color w:val="000000" w:themeColor="text1"/>
                <w:sz w:val="26"/>
                <w:szCs w:val="26"/>
              </w:rPr>
              <w:t>II.Trình độ học vấn</w:t>
            </w:r>
          </w:p>
        </w:tc>
        <w:tc>
          <w:tcPr>
            <w:tcW w:w="860" w:type="dxa"/>
            <w:vAlign w:val="center"/>
            <w:hideMark/>
          </w:tcPr>
          <w:p w14:paraId="19B50C2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20" w:type="dxa"/>
            <w:vAlign w:val="center"/>
            <w:hideMark/>
          </w:tcPr>
          <w:p w14:paraId="519F013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00" w:type="dxa"/>
            <w:vAlign w:val="center"/>
            <w:hideMark/>
          </w:tcPr>
          <w:p w14:paraId="5BFF644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20" w:type="dxa"/>
            <w:vAlign w:val="center"/>
            <w:hideMark/>
          </w:tcPr>
          <w:p w14:paraId="6FB750A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80" w:type="dxa"/>
            <w:vAlign w:val="center"/>
            <w:hideMark/>
          </w:tcPr>
          <w:p w14:paraId="669D4A5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60" w:type="dxa"/>
            <w:vAlign w:val="center"/>
            <w:hideMark/>
          </w:tcPr>
          <w:p w14:paraId="3B38DBD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00" w:type="dxa"/>
            <w:vAlign w:val="center"/>
            <w:hideMark/>
          </w:tcPr>
          <w:p w14:paraId="0F55CB5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80" w:type="dxa"/>
            <w:vAlign w:val="center"/>
            <w:hideMark/>
          </w:tcPr>
          <w:p w14:paraId="6966064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00" w:type="dxa"/>
            <w:vAlign w:val="center"/>
            <w:hideMark/>
          </w:tcPr>
          <w:p w14:paraId="0A0C4E9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680" w:type="dxa"/>
            <w:vAlign w:val="center"/>
            <w:hideMark/>
          </w:tcPr>
          <w:p w14:paraId="15303E3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r>
      <w:tr w:rsidR="000A0DCF" w:rsidRPr="000A0DCF" w14:paraId="65C587DA" w14:textId="77777777" w:rsidTr="0052487D">
        <w:trPr>
          <w:trHeight w:val="320"/>
          <w:jc w:val="center"/>
        </w:trPr>
        <w:tc>
          <w:tcPr>
            <w:tcW w:w="1460" w:type="dxa"/>
            <w:vAlign w:val="center"/>
            <w:hideMark/>
          </w:tcPr>
          <w:p w14:paraId="3A618EC8"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Đại học</w:t>
            </w:r>
          </w:p>
        </w:tc>
        <w:tc>
          <w:tcPr>
            <w:tcW w:w="860" w:type="dxa"/>
            <w:vAlign w:val="center"/>
            <w:hideMark/>
          </w:tcPr>
          <w:p w14:paraId="4BAF6799"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30</w:t>
            </w:r>
          </w:p>
        </w:tc>
        <w:tc>
          <w:tcPr>
            <w:tcW w:w="820" w:type="dxa"/>
            <w:vAlign w:val="center"/>
            <w:hideMark/>
          </w:tcPr>
          <w:p w14:paraId="2326235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5,36%</w:t>
            </w:r>
          </w:p>
        </w:tc>
        <w:tc>
          <w:tcPr>
            <w:tcW w:w="800" w:type="dxa"/>
            <w:vAlign w:val="center"/>
            <w:hideMark/>
          </w:tcPr>
          <w:p w14:paraId="092764E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35</w:t>
            </w:r>
          </w:p>
        </w:tc>
        <w:tc>
          <w:tcPr>
            <w:tcW w:w="720" w:type="dxa"/>
            <w:vAlign w:val="center"/>
            <w:hideMark/>
          </w:tcPr>
          <w:p w14:paraId="4756BBA6"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w:t>
            </w:r>
          </w:p>
        </w:tc>
        <w:tc>
          <w:tcPr>
            <w:tcW w:w="780" w:type="dxa"/>
            <w:vAlign w:val="center"/>
            <w:hideMark/>
          </w:tcPr>
          <w:p w14:paraId="65699EF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45</w:t>
            </w:r>
          </w:p>
        </w:tc>
        <w:tc>
          <w:tcPr>
            <w:tcW w:w="860" w:type="dxa"/>
            <w:vAlign w:val="center"/>
            <w:hideMark/>
          </w:tcPr>
          <w:p w14:paraId="2003D3B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w:t>
            </w:r>
          </w:p>
        </w:tc>
        <w:tc>
          <w:tcPr>
            <w:tcW w:w="700" w:type="dxa"/>
            <w:vAlign w:val="center"/>
            <w:hideMark/>
          </w:tcPr>
          <w:p w14:paraId="4DDD6AC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w:t>
            </w:r>
          </w:p>
        </w:tc>
        <w:tc>
          <w:tcPr>
            <w:tcW w:w="780" w:type="dxa"/>
            <w:vAlign w:val="center"/>
            <w:hideMark/>
          </w:tcPr>
          <w:p w14:paraId="4256D5B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17%</w:t>
            </w:r>
          </w:p>
        </w:tc>
        <w:tc>
          <w:tcPr>
            <w:tcW w:w="700" w:type="dxa"/>
            <w:vAlign w:val="center"/>
            <w:hideMark/>
          </w:tcPr>
          <w:p w14:paraId="1852DEB9"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10</w:t>
            </w:r>
          </w:p>
        </w:tc>
        <w:tc>
          <w:tcPr>
            <w:tcW w:w="680" w:type="dxa"/>
            <w:vAlign w:val="center"/>
            <w:hideMark/>
          </w:tcPr>
          <w:p w14:paraId="3E372CF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29%</w:t>
            </w:r>
          </w:p>
        </w:tc>
      </w:tr>
      <w:tr w:rsidR="000A0DCF" w:rsidRPr="000A0DCF" w14:paraId="7EFE0EA7" w14:textId="77777777" w:rsidTr="0052487D">
        <w:trPr>
          <w:trHeight w:val="320"/>
          <w:jc w:val="center"/>
        </w:trPr>
        <w:tc>
          <w:tcPr>
            <w:tcW w:w="1460" w:type="dxa"/>
            <w:vAlign w:val="center"/>
            <w:hideMark/>
          </w:tcPr>
          <w:p w14:paraId="65F99AE6"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Cao đẳng</w:t>
            </w:r>
          </w:p>
        </w:tc>
        <w:tc>
          <w:tcPr>
            <w:tcW w:w="860" w:type="dxa"/>
            <w:vAlign w:val="center"/>
            <w:hideMark/>
          </w:tcPr>
          <w:p w14:paraId="33B8483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50</w:t>
            </w:r>
          </w:p>
        </w:tc>
        <w:tc>
          <w:tcPr>
            <w:tcW w:w="820" w:type="dxa"/>
            <w:vAlign w:val="center"/>
            <w:hideMark/>
          </w:tcPr>
          <w:p w14:paraId="3FB64316"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8,93%</w:t>
            </w:r>
          </w:p>
        </w:tc>
        <w:tc>
          <w:tcPr>
            <w:tcW w:w="800" w:type="dxa"/>
            <w:vAlign w:val="center"/>
            <w:hideMark/>
          </w:tcPr>
          <w:p w14:paraId="4E38812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50</w:t>
            </w:r>
          </w:p>
        </w:tc>
        <w:tc>
          <w:tcPr>
            <w:tcW w:w="720" w:type="dxa"/>
            <w:vAlign w:val="center"/>
            <w:hideMark/>
          </w:tcPr>
          <w:p w14:paraId="68C0818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w:t>
            </w:r>
          </w:p>
        </w:tc>
        <w:tc>
          <w:tcPr>
            <w:tcW w:w="780" w:type="dxa"/>
            <w:vAlign w:val="center"/>
            <w:hideMark/>
          </w:tcPr>
          <w:p w14:paraId="3C36CEC5"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60</w:t>
            </w:r>
          </w:p>
        </w:tc>
        <w:tc>
          <w:tcPr>
            <w:tcW w:w="860" w:type="dxa"/>
            <w:vAlign w:val="center"/>
            <w:hideMark/>
          </w:tcPr>
          <w:p w14:paraId="1DA73F86"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w:t>
            </w:r>
          </w:p>
        </w:tc>
        <w:tc>
          <w:tcPr>
            <w:tcW w:w="700" w:type="dxa"/>
            <w:vAlign w:val="center"/>
            <w:hideMark/>
          </w:tcPr>
          <w:p w14:paraId="343CB6F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0</w:t>
            </w:r>
          </w:p>
        </w:tc>
        <w:tc>
          <w:tcPr>
            <w:tcW w:w="780" w:type="dxa"/>
            <w:vAlign w:val="center"/>
            <w:hideMark/>
          </w:tcPr>
          <w:p w14:paraId="18451AC6"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0%</w:t>
            </w:r>
          </w:p>
        </w:tc>
        <w:tc>
          <w:tcPr>
            <w:tcW w:w="700" w:type="dxa"/>
            <w:vAlign w:val="center"/>
            <w:hideMark/>
          </w:tcPr>
          <w:p w14:paraId="2E20D20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10</w:t>
            </w:r>
          </w:p>
        </w:tc>
        <w:tc>
          <w:tcPr>
            <w:tcW w:w="680" w:type="dxa"/>
            <w:vAlign w:val="center"/>
            <w:hideMark/>
          </w:tcPr>
          <w:p w14:paraId="3C25536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20%</w:t>
            </w:r>
          </w:p>
        </w:tc>
      </w:tr>
      <w:tr w:rsidR="000A0DCF" w:rsidRPr="000A0DCF" w14:paraId="1A702193" w14:textId="77777777" w:rsidTr="0052487D">
        <w:trPr>
          <w:trHeight w:val="320"/>
          <w:jc w:val="center"/>
        </w:trPr>
        <w:tc>
          <w:tcPr>
            <w:tcW w:w="1460" w:type="dxa"/>
            <w:vAlign w:val="center"/>
            <w:hideMark/>
          </w:tcPr>
          <w:p w14:paraId="73851440"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Trung cấp nghề</w:t>
            </w:r>
          </w:p>
        </w:tc>
        <w:tc>
          <w:tcPr>
            <w:tcW w:w="860" w:type="dxa"/>
            <w:vAlign w:val="center"/>
            <w:hideMark/>
          </w:tcPr>
          <w:p w14:paraId="5366D78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120</w:t>
            </w:r>
          </w:p>
        </w:tc>
        <w:tc>
          <w:tcPr>
            <w:tcW w:w="820" w:type="dxa"/>
            <w:vAlign w:val="center"/>
            <w:hideMark/>
          </w:tcPr>
          <w:p w14:paraId="2B68499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21,43%</w:t>
            </w:r>
          </w:p>
        </w:tc>
        <w:tc>
          <w:tcPr>
            <w:tcW w:w="800" w:type="dxa"/>
            <w:vAlign w:val="center"/>
            <w:hideMark/>
          </w:tcPr>
          <w:p w14:paraId="5ADCDC8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150</w:t>
            </w:r>
          </w:p>
        </w:tc>
        <w:tc>
          <w:tcPr>
            <w:tcW w:w="720" w:type="dxa"/>
            <w:vAlign w:val="center"/>
            <w:hideMark/>
          </w:tcPr>
          <w:p w14:paraId="66044436"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22%</w:t>
            </w:r>
          </w:p>
        </w:tc>
        <w:tc>
          <w:tcPr>
            <w:tcW w:w="780" w:type="dxa"/>
            <w:vAlign w:val="center"/>
            <w:hideMark/>
          </w:tcPr>
          <w:p w14:paraId="4CB9B56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180</w:t>
            </w:r>
          </w:p>
        </w:tc>
        <w:tc>
          <w:tcPr>
            <w:tcW w:w="860" w:type="dxa"/>
            <w:vAlign w:val="center"/>
            <w:hideMark/>
          </w:tcPr>
          <w:p w14:paraId="0B718FA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22%</w:t>
            </w:r>
          </w:p>
        </w:tc>
        <w:tc>
          <w:tcPr>
            <w:tcW w:w="700" w:type="dxa"/>
            <w:vAlign w:val="center"/>
            <w:hideMark/>
          </w:tcPr>
          <w:p w14:paraId="1E9FF173"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30</w:t>
            </w:r>
          </w:p>
        </w:tc>
        <w:tc>
          <w:tcPr>
            <w:tcW w:w="780" w:type="dxa"/>
            <w:vAlign w:val="center"/>
            <w:hideMark/>
          </w:tcPr>
          <w:p w14:paraId="78FE9A1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25%</w:t>
            </w:r>
          </w:p>
        </w:tc>
        <w:tc>
          <w:tcPr>
            <w:tcW w:w="700" w:type="dxa"/>
            <w:vAlign w:val="center"/>
            <w:hideMark/>
          </w:tcPr>
          <w:p w14:paraId="5A69A7D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30</w:t>
            </w:r>
          </w:p>
        </w:tc>
        <w:tc>
          <w:tcPr>
            <w:tcW w:w="680" w:type="dxa"/>
            <w:vAlign w:val="center"/>
            <w:hideMark/>
          </w:tcPr>
          <w:p w14:paraId="2257B965"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20%</w:t>
            </w:r>
          </w:p>
        </w:tc>
      </w:tr>
      <w:tr w:rsidR="000A0DCF" w:rsidRPr="000A0DCF" w14:paraId="0FC96BBD" w14:textId="77777777" w:rsidTr="0052487D">
        <w:trPr>
          <w:trHeight w:val="880"/>
          <w:jc w:val="center"/>
        </w:trPr>
        <w:tc>
          <w:tcPr>
            <w:tcW w:w="1460" w:type="dxa"/>
            <w:vAlign w:val="center"/>
            <w:hideMark/>
          </w:tcPr>
          <w:p w14:paraId="5AC4BBA0"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Sơ cấp nghề/ CNKT</w:t>
            </w:r>
          </w:p>
        </w:tc>
        <w:tc>
          <w:tcPr>
            <w:tcW w:w="860" w:type="dxa"/>
            <w:vAlign w:val="center"/>
            <w:hideMark/>
          </w:tcPr>
          <w:p w14:paraId="485EBDF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285</w:t>
            </w:r>
          </w:p>
        </w:tc>
        <w:tc>
          <w:tcPr>
            <w:tcW w:w="820" w:type="dxa"/>
            <w:vAlign w:val="center"/>
            <w:hideMark/>
          </w:tcPr>
          <w:p w14:paraId="75A9B81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50,89%</w:t>
            </w:r>
          </w:p>
        </w:tc>
        <w:tc>
          <w:tcPr>
            <w:tcW w:w="800" w:type="dxa"/>
            <w:vAlign w:val="center"/>
            <w:hideMark/>
          </w:tcPr>
          <w:p w14:paraId="0B074523"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340</w:t>
            </w:r>
          </w:p>
        </w:tc>
        <w:tc>
          <w:tcPr>
            <w:tcW w:w="720" w:type="dxa"/>
            <w:vAlign w:val="center"/>
            <w:hideMark/>
          </w:tcPr>
          <w:p w14:paraId="30F404D7"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50%</w:t>
            </w:r>
          </w:p>
        </w:tc>
        <w:tc>
          <w:tcPr>
            <w:tcW w:w="780" w:type="dxa"/>
            <w:vAlign w:val="center"/>
            <w:hideMark/>
          </w:tcPr>
          <w:p w14:paraId="1C6A7DA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420</w:t>
            </w:r>
          </w:p>
        </w:tc>
        <w:tc>
          <w:tcPr>
            <w:tcW w:w="860" w:type="dxa"/>
            <w:vAlign w:val="center"/>
            <w:hideMark/>
          </w:tcPr>
          <w:p w14:paraId="3C6254F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50%</w:t>
            </w:r>
          </w:p>
        </w:tc>
        <w:tc>
          <w:tcPr>
            <w:tcW w:w="700" w:type="dxa"/>
            <w:vAlign w:val="center"/>
            <w:hideMark/>
          </w:tcPr>
          <w:p w14:paraId="23617805"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55</w:t>
            </w:r>
          </w:p>
        </w:tc>
        <w:tc>
          <w:tcPr>
            <w:tcW w:w="780" w:type="dxa"/>
            <w:vAlign w:val="center"/>
            <w:hideMark/>
          </w:tcPr>
          <w:p w14:paraId="6D4622D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19%</w:t>
            </w:r>
          </w:p>
        </w:tc>
        <w:tc>
          <w:tcPr>
            <w:tcW w:w="700" w:type="dxa"/>
            <w:vAlign w:val="center"/>
            <w:hideMark/>
          </w:tcPr>
          <w:p w14:paraId="36B2A54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80</w:t>
            </w:r>
          </w:p>
        </w:tc>
        <w:tc>
          <w:tcPr>
            <w:tcW w:w="680" w:type="dxa"/>
            <w:vAlign w:val="center"/>
            <w:hideMark/>
          </w:tcPr>
          <w:p w14:paraId="7E7CAB6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24%</w:t>
            </w:r>
          </w:p>
        </w:tc>
      </w:tr>
      <w:tr w:rsidR="000A0DCF" w:rsidRPr="000A0DCF" w14:paraId="4CFA9F1D" w14:textId="77777777" w:rsidTr="0052487D">
        <w:trPr>
          <w:trHeight w:val="320"/>
          <w:jc w:val="center"/>
        </w:trPr>
        <w:tc>
          <w:tcPr>
            <w:tcW w:w="1460" w:type="dxa"/>
            <w:vAlign w:val="bottom"/>
            <w:hideMark/>
          </w:tcPr>
          <w:p w14:paraId="3D36DDCB"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Lao động phổ thông</w:t>
            </w:r>
          </w:p>
        </w:tc>
        <w:tc>
          <w:tcPr>
            <w:tcW w:w="860" w:type="dxa"/>
            <w:vAlign w:val="center"/>
            <w:hideMark/>
          </w:tcPr>
          <w:p w14:paraId="7CE78E0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75</w:t>
            </w:r>
          </w:p>
        </w:tc>
        <w:tc>
          <w:tcPr>
            <w:tcW w:w="820" w:type="dxa"/>
            <w:vAlign w:val="center"/>
            <w:hideMark/>
          </w:tcPr>
          <w:p w14:paraId="5A41C311"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13,39%</w:t>
            </w:r>
          </w:p>
        </w:tc>
        <w:tc>
          <w:tcPr>
            <w:tcW w:w="800" w:type="dxa"/>
            <w:vAlign w:val="center"/>
            <w:hideMark/>
          </w:tcPr>
          <w:p w14:paraId="27E5597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105</w:t>
            </w:r>
          </w:p>
        </w:tc>
        <w:tc>
          <w:tcPr>
            <w:tcW w:w="720" w:type="dxa"/>
            <w:vAlign w:val="center"/>
            <w:hideMark/>
          </w:tcPr>
          <w:p w14:paraId="24A6E2F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15%</w:t>
            </w:r>
          </w:p>
        </w:tc>
        <w:tc>
          <w:tcPr>
            <w:tcW w:w="780" w:type="dxa"/>
            <w:vAlign w:val="center"/>
            <w:hideMark/>
          </w:tcPr>
          <w:p w14:paraId="315E977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130</w:t>
            </w:r>
          </w:p>
        </w:tc>
        <w:tc>
          <w:tcPr>
            <w:tcW w:w="860" w:type="dxa"/>
            <w:vAlign w:val="center"/>
            <w:hideMark/>
          </w:tcPr>
          <w:p w14:paraId="14E599B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16%</w:t>
            </w:r>
          </w:p>
        </w:tc>
        <w:tc>
          <w:tcPr>
            <w:tcW w:w="700" w:type="dxa"/>
            <w:vAlign w:val="center"/>
            <w:hideMark/>
          </w:tcPr>
          <w:p w14:paraId="47476B2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30</w:t>
            </w:r>
          </w:p>
        </w:tc>
        <w:tc>
          <w:tcPr>
            <w:tcW w:w="780" w:type="dxa"/>
            <w:vAlign w:val="center"/>
            <w:hideMark/>
          </w:tcPr>
          <w:p w14:paraId="19E7B22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40%</w:t>
            </w:r>
          </w:p>
        </w:tc>
        <w:tc>
          <w:tcPr>
            <w:tcW w:w="700" w:type="dxa"/>
            <w:vAlign w:val="center"/>
            <w:hideMark/>
          </w:tcPr>
          <w:p w14:paraId="68AA785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25</w:t>
            </w:r>
          </w:p>
        </w:tc>
        <w:tc>
          <w:tcPr>
            <w:tcW w:w="680" w:type="dxa"/>
            <w:vAlign w:val="center"/>
            <w:hideMark/>
          </w:tcPr>
          <w:p w14:paraId="6ED71983"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24%</w:t>
            </w:r>
          </w:p>
        </w:tc>
      </w:tr>
      <w:tr w:rsidR="000A0DCF" w:rsidRPr="000A0DCF" w14:paraId="1CBAB1D6" w14:textId="77777777" w:rsidTr="0052487D">
        <w:trPr>
          <w:trHeight w:val="320"/>
          <w:jc w:val="center"/>
        </w:trPr>
        <w:tc>
          <w:tcPr>
            <w:tcW w:w="1460" w:type="dxa"/>
            <w:vAlign w:val="center"/>
            <w:hideMark/>
          </w:tcPr>
          <w:p w14:paraId="45B7045C" w14:textId="77777777" w:rsidR="006802E2" w:rsidRPr="000A0DCF" w:rsidRDefault="006802E2" w:rsidP="00CE7CF9">
            <w:pPr>
              <w:spacing w:line="360" w:lineRule="auto"/>
              <w:rPr>
                <w:b/>
                <w:bCs/>
                <w:i/>
                <w:iCs/>
                <w:color w:val="000000" w:themeColor="text1"/>
                <w:sz w:val="26"/>
                <w:szCs w:val="26"/>
              </w:rPr>
            </w:pPr>
            <w:r w:rsidRPr="000A0DCF">
              <w:rPr>
                <w:b/>
                <w:bCs/>
                <w:i/>
                <w:iCs/>
                <w:color w:val="000000" w:themeColor="text1"/>
                <w:sz w:val="26"/>
                <w:szCs w:val="26"/>
              </w:rPr>
              <w:t>III.Độ tuổi</w:t>
            </w:r>
          </w:p>
        </w:tc>
        <w:tc>
          <w:tcPr>
            <w:tcW w:w="860" w:type="dxa"/>
            <w:vAlign w:val="center"/>
            <w:hideMark/>
          </w:tcPr>
          <w:p w14:paraId="192F1BA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20" w:type="dxa"/>
            <w:vAlign w:val="center"/>
            <w:hideMark/>
          </w:tcPr>
          <w:p w14:paraId="3F45CF6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00" w:type="dxa"/>
            <w:vAlign w:val="center"/>
            <w:hideMark/>
          </w:tcPr>
          <w:p w14:paraId="7431AF07"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20" w:type="dxa"/>
            <w:vAlign w:val="center"/>
            <w:hideMark/>
          </w:tcPr>
          <w:p w14:paraId="311483E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80" w:type="dxa"/>
            <w:vAlign w:val="center"/>
            <w:hideMark/>
          </w:tcPr>
          <w:p w14:paraId="7B13E43D"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860" w:type="dxa"/>
            <w:vAlign w:val="center"/>
            <w:hideMark/>
          </w:tcPr>
          <w:p w14:paraId="4527FD6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00" w:type="dxa"/>
            <w:vAlign w:val="center"/>
            <w:hideMark/>
          </w:tcPr>
          <w:p w14:paraId="2A3070C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80" w:type="dxa"/>
            <w:vAlign w:val="center"/>
            <w:hideMark/>
          </w:tcPr>
          <w:p w14:paraId="1F63ED9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700" w:type="dxa"/>
            <w:vAlign w:val="center"/>
            <w:hideMark/>
          </w:tcPr>
          <w:p w14:paraId="579DBB0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c>
          <w:tcPr>
            <w:tcW w:w="680" w:type="dxa"/>
            <w:vAlign w:val="center"/>
            <w:hideMark/>
          </w:tcPr>
          <w:p w14:paraId="591BDB5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 </w:t>
            </w:r>
          </w:p>
        </w:tc>
      </w:tr>
      <w:tr w:rsidR="000A0DCF" w:rsidRPr="000A0DCF" w14:paraId="32CA8E9E" w14:textId="77777777" w:rsidTr="0052487D">
        <w:trPr>
          <w:trHeight w:val="320"/>
          <w:jc w:val="center"/>
        </w:trPr>
        <w:tc>
          <w:tcPr>
            <w:tcW w:w="1460" w:type="dxa"/>
            <w:vAlign w:val="center"/>
            <w:hideMark/>
          </w:tcPr>
          <w:p w14:paraId="414523AD"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Dưới 25</w:t>
            </w:r>
          </w:p>
        </w:tc>
        <w:tc>
          <w:tcPr>
            <w:tcW w:w="860" w:type="dxa"/>
            <w:vAlign w:val="center"/>
            <w:hideMark/>
          </w:tcPr>
          <w:p w14:paraId="147681E3"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100</w:t>
            </w:r>
          </w:p>
        </w:tc>
        <w:tc>
          <w:tcPr>
            <w:tcW w:w="820" w:type="dxa"/>
            <w:vAlign w:val="center"/>
            <w:hideMark/>
          </w:tcPr>
          <w:p w14:paraId="2161935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18%</w:t>
            </w:r>
          </w:p>
        </w:tc>
        <w:tc>
          <w:tcPr>
            <w:tcW w:w="800" w:type="dxa"/>
            <w:vAlign w:val="center"/>
            <w:hideMark/>
          </w:tcPr>
          <w:p w14:paraId="375F55F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120</w:t>
            </w:r>
          </w:p>
        </w:tc>
        <w:tc>
          <w:tcPr>
            <w:tcW w:w="720" w:type="dxa"/>
            <w:vAlign w:val="center"/>
            <w:hideMark/>
          </w:tcPr>
          <w:p w14:paraId="5F70BB6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18%</w:t>
            </w:r>
          </w:p>
        </w:tc>
        <w:tc>
          <w:tcPr>
            <w:tcW w:w="780" w:type="dxa"/>
            <w:vAlign w:val="center"/>
            <w:hideMark/>
          </w:tcPr>
          <w:p w14:paraId="02D1D80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150</w:t>
            </w:r>
          </w:p>
        </w:tc>
        <w:tc>
          <w:tcPr>
            <w:tcW w:w="860" w:type="dxa"/>
            <w:vAlign w:val="center"/>
            <w:hideMark/>
          </w:tcPr>
          <w:p w14:paraId="475A33B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18%</w:t>
            </w:r>
          </w:p>
        </w:tc>
        <w:tc>
          <w:tcPr>
            <w:tcW w:w="700" w:type="dxa"/>
            <w:vAlign w:val="center"/>
            <w:hideMark/>
          </w:tcPr>
          <w:p w14:paraId="6A7E5715"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20</w:t>
            </w:r>
          </w:p>
        </w:tc>
        <w:tc>
          <w:tcPr>
            <w:tcW w:w="780" w:type="dxa"/>
            <w:vAlign w:val="center"/>
            <w:hideMark/>
          </w:tcPr>
          <w:p w14:paraId="0BDFB78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20%</w:t>
            </w:r>
          </w:p>
        </w:tc>
        <w:tc>
          <w:tcPr>
            <w:tcW w:w="700" w:type="dxa"/>
            <w:vAlign w:val="center"/>
            <w:hideMark/>
          </w:tcPr>
          <w:p w14:paraId="20910D17"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30</w:t>
            </w:r>
          </w:p>
        </w:tc>
        <w:tc>
          <w:tcPr>
            <w:tcW w:w="680" w:type="dxa"/>
            <w:vAlign w:val="center"/>
            <w:hideMark/>
          </w:tcPr>
          <w:p w14:paraId="77AFEAA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25%</w:t>
            </w:r>
          </w:p>
        </w:tc>
      </w:tr>
      <w:tr w:rsidR="000A0DCF" w:rsidRPr="000A0DCF" w14:paraId="0BF34EC9" w14:textId="77777777" w:rsidTr="0052487D">
        <w:trPr>
          <w:trHeight w:val="320"/>
          <w:jc w:val="center"/>
        </w:trPr>
        <w:tc>
          <w:tcPr>
            <w:tcW w:w="1460" w:type="dxa"/>
            <w:vAlign w:val="center"/>
            <w:hideMark/>
          </w:tcPr>
          <w:p w14:paraId="1FCE1DD7"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Từ 26-35 tuổi</w:t>
            </w:r>
          </w:p>
        </w:tc>
        <w:tc>
          <w:tcPr>
            <w:tcW w:w="860" w:type="dxa"/>
            <w:vAlign w:val="center"/>
            <w:hideMark/>
          </w:tcPr>
          <w:p w14:paraId="415B7DC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255</w:t>
            </w:r>
          </w:p>
        </w:tc>
        <w:tc>
          <w:tcPr>
            <w:tcW w:w="820" w:type="dxa"/>
            <w:vAlign w:val="center"/>
            <w:hideMark/>
          </w:tcPr>
          <w:p w14:paraId="6DF5D9E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46%</w:t>
            </w:r>
          </w:p>
        </w:tc>
        <w:tc>
          <w:tcPr>
            <w:tcW w:w="800" w:type="dxa"/>
            <w:vAlign w:val="center"/>
            <w:hideMark/>
          </w:tcPr>
          <w:p w14:paraId="0BB4F76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310</w:t>
            </w:r>
          </w:p>
        </w:tc>
        <w:tc>
          <w:tcPr>
            <w:tcW w:w="720" w:type="dxa"/>
            <w:vAlign w:val="center"/>
            <w:hideMark/>
          </w:tcPr>
          <w:p w14:paraId="3884737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46%</w:t>
            </w:r>
          </w:p>
        </w:tc>
        <w:tc>
          <w:tcPr>
            <w:tcW w:w="780" w:type="dxa"/>
            <w:vAlign w:val="center"/>
            <w:hideMark/>
          </w:tcPr>
          <w:p w14:paraId="4C4DE9B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380</w:t>
            </w:r>
          </w:p>
        </w:tc>
        <w:tc>
          <w:tcPr>
            <w:tcW w:w="860" w:type="dxa"/>
            <w:vAlign w:val="center"/>
            <w:hideMark/>
          </w:tcPr>
          <w:p w14:paraId="640C747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46%</w:t>
            </w:r>
          </w:p>
        </w:tc>
        <w:tc>
          <w:tcPr>
            <w:tcW w:w="700" w:type="dxa"/>
            <w:vAlign w:val="center"/>
            <w:hideMark/>
          </w:tcPr>
          <w:p w14:paraId="4CDBCDC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55</w:t>
            </w:r>
          </w:p>
        </w:tc>
        <w:tc>
          <w:tcPr>
            <w:tcW w:w="780" w:type="dxa"/>
            <w:vAlign w:val="center"/>
            <w:hideMark/>
          </w:tcPr>
          <w:p w14:paraId="2772CE2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22%</w:t>
            </w:r>
          </w:p>
        </w:tc>
        <w:tc>
          <w:tcPr>
            <w:tcW w:w="700" w:type="dxa"/>
            <w:vAlign w:val="center"/>
            <w:hideMark/>
          </w:tcPr>
          <w:p w14:paraId="7A5C3743"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70</w:t>
            </w:r>
          </w:p>
        </w:tc>
        <w:tc>
          <w:tcPr>
            <w:tcW w:w="680" w:type="dxa"/>
            <w:vAlign w:val="center"/>
            <w:hideMark/>
          </w:tcPr>
          <w:p w14:paraId="3EC0F7E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23%</w:t>
            </w:r>
          </w:p>
        </w:tc>
      </w:tr>
      <w:tr w:rsidR="000A0DCF" w:rsidRPr="000A0DCF" w14:paraId="20BA4E8B" w14:textId="77777777" w:rsidTr="0052487D">
        <w:trPr>
          <w:trHeight w:val="320"/>
          <w:jc w:val="center"/>
        </w:trPr>
        <w:tc>
          <w:tcPr>
            <w:tcW w:w="1460" w:type="dxa"/>
            <w:vAlign w:val="center"/>
            <w:hideMark/>
          </w:tcPr>
          <w:p w14:paraId="10221DC9"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Từ 36-45 tuổi</w:t>
            </w:r>
          </w:p>
        </w:tc>
        <w:tc>
          <w:tcPr>
            <w:tcW w:w="860" w:type="dxa"/>
            <w:vAlign w:val="center"/>
            <w:hideMark/>
          </w:tcPr>
          <w:p w14:paraId="07DD544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135</w:t>
            </w:r>
          </w:p>
        </w:tc>
        <w:tc>
          <w:tcPr>
            <w:tcW w:w="820" w:type="dxa"/>
            <w:vAlign w:val="center"/>
            <w:hideMark/>
          </w:tcPr>
          <w:p w14:paraId="50F7F539"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24,11%</w:t>
            </w:r>
          </w:p>
        </w:tc>
        <w:tc>
          <w:tcPr>
            <w:tcW w:w="800" w:type="dxa"/>
            <w:vAlign w:val="center"/>
            <w:hideMark/>
          </w:tcPr>
          <w:p w14:paraId="53877116"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175</w:t>
            </w:r>
          </w:p>
        </w:tc>
        <w:tc>
          <w:tcPr>
            <w:tcW w:w="720" w:type="dxa"/>
            <w:vAlign w:val="center"/>
            <w:hideMark/>
          </w:tcPr>
          <w:p w14:paraId="0E0A299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26%</w:t>
            </w:r>
          </w:p>
        </w:tc>
        <w:tc>
          <w:tcPr>
            <w:tcW w:w="780" w:type="dxa"/>
            <w:vAlign w:val="center"/>
            <w:hideMark/>
          </w:tcPr>
          <w:p w14:paraId="36EB56F5"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200</w:t>
            </w:r>
          </w:p>
        </w:tc>
        <w:tc>
          <w:tcPr>
            <w:tcW w:w="860" w:type="dxa"/>
            <w:vAlign w:val="center"/>
            <w:hideMark/>
          </w:tcPr>
          <w:p w14:paraId="7D73D68F"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24%</w:t>
            </w:r>
          </w:p>
        </w:tc>
        <w:tc>
          <w:tcPr>
            <w:tcW w:w="700" w:type="dxa"/>
            <w:vAlign w:val="center"/>
            <w:hideMark/>
          </w:tcPr>
          <w:p w14:paraId="5FFB18D2"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40</w:t>
            </w:r>
          </w:p>
        </w:tc>
        <w:tc>
          <w:tcPr>
            <w:tcW w:w="780" w:type="dxa"/>
            <w:vAlign w:val="center"/>
            <w:hideMark/>
          </w:tcPr>
          <w:p w14:paraId="3EF40748"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30%</w:t>
            </w:r>
          </w:p>
        </w:tc>
        <w:tc>
          <w:tcPr>
            <w:tcW w:w="700" w:type="dxa"/>
            <w:vAlign w:val="center"/>
            <w:hideMark/>
          </w:tcPr>
          <w:p w14:paraId="32C82A93"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25</w:t>
            </w:r>
          </w:p>
        </w:tc>
        <w:tc>
          <w:tcPr>
            <w:tcW w:w="680" w:type="dxa"/>
            <w:vAlign w:val="center"/>
            <w:hideMark/>
          </w:tcPr>
          <w:p w14:paraId="441625F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14%</w:t>
            </w:r>
          </w:p>
        </w:tc>
      </w:tr>
      <w:tr w:rsidR="002A1CD7" w:rsidRPr="000A0DCF" w14:paraId="424F0503" w14:textId="77777777" w:rsidTr="0052487D">
        <w:trPr>
          <w:trHeight w:val="320"/>
          <w:jc w:val="center"/>
        </w:trPr>
        <w:tc>
          <w:tcPr>
            <w:tcW w:w="1460" w:type="dxa"/>
            <w:vAlign w:val="center"/>
            <w:hideMark/>
          </w:tcPr>
          <w:p w14:paraId="2663E29F" w14:textId="77777777" w:rsidR="006802E2" w:rsidRPr="000A0DCF" w:rsidRDefault="006802E2" w:rsidP="00CE7CF9">
            <w:pPr>
              <w:spacing w:line="360" w:lineRule="auto"/>
              <w:rPr>
                <w:color w:val="000000" w:themeColor="text1"/>
                <w:sz w:val="26"/>
                <w:szCs w:val="26"/>
              </w:rPr>
            </w:pPr>
            <w:r w:rsidRPr="000A0DCF">
              <w:rPr>
                <w:color w:val="000000" w:themeColor="text1"/>
                <w:sz w:val="26"/>
                <w:szCs w:val="26"/>
              </w:rPr>
              <w:t>Trên 45 tuổi</w:t>
            </w:r>
          </w:p>
        </w:tc>
        <w:tc>
          <w:tcPr>
            <w:tcW w:w="860" w:type="dxa"/>
            <w:vAlign w:val="center"/>
            <w:hideMark/>
          </w:tcPr>
          <w:p w14:paraId="60F9A31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70</w:t>
            </w:r>
          </w:p>
        </w:tc>
        <w:tc>
          <w:tcPr>
            <w:tcW w:w="820" w:type="dxa"/>
            <w:vAlign w:val="center"/>
            <w:hideMark/>
          </w:tcPr>
          <w:p w14:paraId="63F34F99"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12,50%</w:t>
            </w:r>
          </w:p>
        </w:tc>
        <w:tc>
          <w:tcPr>
            <w:tcW w:w="800" w:type="dxa"/>
            <w:vAlign w:val="center"/>
            <w:hideMark/>
          </w:tcPr>
          <w:p w14:paraId="0841860A"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75</w:t>
            </w:r>
          </w:p>
        </w:tc>
        <w:tc>
          <w:tcPr>
            <w:tcW w:w="720" w:type="dxa"/>
            <w:vAlign w:val="center"/>
            <w:hideMark/>
          </w:tcPr>
          <w:p w14:paraId="54BFDEDC"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11%</w:t>
            </w:r>
          </w:p>
        </w:tc>
        <w:tc>
          <w:tcPr>
            <w:tcW w:w="780" w:type="dxa"/>
            <w:vAlign w:val="center"/>
            <w:hideMark/>
          </w:tcPr>
          <w:p w14:paraId="5FD584B9"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85</w:t>
            </w:r>
          </w:p>
        </w:tc>
        <w:tc>
          <w:tcPr>
            <w:tcW w:w="860" w:type="dxa"/>
            <w:vAlign w:val="center"/>
            <w:hideMark/>
          </w:tcPr>
          <w:p w14:paraId="1D518F24"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10%</w:t>
            </w:r>
          </w:p>
        </w:tc>
        <w:tc>
          <w:tcPr>
            <w:tcW w:w="700" w:type="dxa"/>
            <w:vAlign w:val="center"/>
            <w:hideMark/>
          </w:tcPr>
          <w:p w14:paraId="5CED1B10"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5</w:t>
            </w:r>
          </w:p>
        </w:tc>
        <w:tc>
          <w:tcPr>
            <w:tcW w:w="780" w:type="dxa"/>
            <w:vAlign w:val="center"/>
            <w:hideMark/>
          </w:tcPr>
          <w:p w14:paraId="0F341D7E"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7%</w:t>
            </w:r>
          </w:p>
        </w:tc>
        <w:tc>
          <w:tcPr>
            <w:tcW w:w="700" w:type="dxa"/>
            <w:vAlign w:val="center"/>
            <w:hideMark/>
          </w:tcPr>
          <w:p w14:paraId="5D5C14BB"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10</w:t>
            </w:r>
          </w:p>
        </w:tc>
        <w:tc>
          <w:tcPr>
            <w:tcW w:w="680" w:type="dxa"/>
            <w:vAlign w:val="center"/>
            <w:hideMark/>
          </w:tcPr>
          <w:p w14:paraId="30943F59" w14:textId="77777777" w:rsidR="006802E2" w:rsidRPr="000A0DCF" w:rsidRDefault="006802E2" w:rsidP="00CE7CF9">
            <w:pPr>
              <w:spacing w:line="360" w:lineRule="auto"/>
              <w:jc w:val="center"/>
              <w:rPr>
                <w:color w:val="000000" w:themeColor="text1"/>
                <w:sz w:val="26"/>
                <w:szCs w:val="26"/>
              </w:rPr>
            </w:pPr>
            <w:r w:rsidRPr="000A0DCF">
              <w:rPr>
                <w:color w:val="000000" w:themeColor="text1"/>
                <w:sz w:val="26"/>
                <w:szCs w:val="26"/>
              </w:rPr>
              <w:t>13%</w:t>
            </w:r>
          </w:p>
        </w:tc>
      </w:tr>
    </w:tbl>
    <w:p w14:paraId="7541B365" w14:textId="77777777" w:rsidR="006802E2" w:rsidRPr="000A0DCF" w:rsidRDefault="006802E2" w:rsidP="00CE7CF9">
      <w:pPr>
        <w:spacing w:line="360" w:lineRule="auto"/>
        <w:jc w:val="center"/>
        <w:rPr>
          <w:i/>
          <w:color w:val="000000" w:themeColor="text1"/>
          <w:sz w:val="26"/>
          <w:szCs w:val="26"/>
        </w:rPr>
      </w:pPr>
    </w:p>
    <w:p w14:paraId="6D74B55D" w14:textId="101A1E65" w:rsidR="0036525C" w:rsidRPr="000A0DCF" w:rsidRDefault="00952CAA" w:rsidP="00CE7CF9">
      <w:pPr>
        <w:tabs>
          <w:tab w:val="left" w:pos="851"/>
        </w:tabs>
        <w:spacing w:line="360" w:lineRule="auto"/>
        <w:ind w:left="284"/>
        <w:jc w:val="right"/>
        <w:rPr>
          <w:i/>
          <w:color w:val="000000" w:themeColor="text1"/>
          <w:sz w:val="26"/>
          <w:szCs w:val="26"/>
        </w:rPr>
      </w:pPr>
      <w:r w:rsidRPr="000A0DCF">
        <w:rPr>
          <w:i/>
          <w:color w:val="000000" w:themeColor="text1"/>
          <w:sz w:val="26"/>
          <w:szCs w:val="26"/>
        </w:rPr>
        <w:t>(</w:t>
      </w:r>
      <w:r w:rsidR="0036525C" w:rsidRPr="000A0DCF">
        <w:rPr>
          <w:i/>
          <w:color w:val="000000" w:themeColor="text1"/>
          <w:sz w:val="26"/>
          <w:szCs w:val="26"/>
        </w:rPr>
        <w:t xml:space="preserve">Nguồn: Phòng </w:t>
      </w:r>
      <w:r w:rsidR="003F5A9E">
        <w:rPr>
          <w:i/>
          <w:color w:val="000000" w:themeColor="text1"/>
          <w:sz w:val="26"/>
          <w:szCs w:val="26"/>
        </w:rPr>
        <w:t>N</w:t>
      </w:r>
      <w:r w:rsidR="0036525C" w:rsidRPr="000A0DCF">
        <w:rPr>
          <w:i/>
          <w:color w:val="000000" w:themeColor="text1"/>
          <w:sz w:val="26"/>
          <w:szCs w:val="26"/>
        </w:rPr>
        <w:t>hân sự</w:t>
      </w:r>
      <w:r w:rsidRPr="000A0DCF">
        <w:rPr>
          <w:i/>
          <w:color w:val="000000" w:themeColor="text1"/>
          <w:sz w:val="26"/>
          <w:szCs w:val="26"/>
        </w:rPr>
        <w:t>)</w:t>
      </w:r>
    </w:p>
    <w:p w14:paraId="65FB9444" w14:textId="3CA109A6" w:rsidR="006802E2" w:rsidRPr="004E6BAC" w:rsidRDefault="00E36805" w:rsidP="00CE7CF9">
      <w:pPr>
        <w:pStyle w:val="ThngthngWeb"/>
        <w:spacing w:before="0" w:beforeAutospacing="0" w:after="0" w:afterAutospacing="0" w:line="360" w:lineRule="auto"/>
        <w:rPr>
          <w:i/>
          <w:iCs/>
          <w:color w:val="000000" w:themeColor="text1"/>
          <w:sz w:val="26"/>
          <w:szCs w:val="26"/>
          <w:u w:val="single"/>
        </w:rPr>
      </w:pPr>
      <w:r w:rsidRPr="004E6BAC">
        <w:rPr>
          <w:i/>
          <w:iCs/>
          <w:color w:val="000000" w:themeColor="text1"/>
          <w:sz w:val="26"/>
          <w:szCs w:val="26"/>
          <w:u w:val="single"/>
        </w:rPr>
        <w:t>Nhận xét</w:t>
      </w:r>
      <w:r w:rsidR="006802E2" w:rsidRPr="004E6BAC">
        <w:rPr>
          <w:i/>
          <w:iCs/>
          <w:color w:val="000000" w:themeColor="text1"/>
          <w:sz w:val="26"/>
          <w:szCs w:val="26"/>
          <w:u w:val="single"/>
        </w:rPr>
        <w:t xml:space="preserve">: </w:t>
      </w:r>
    </w:p>
    <w:p w14:paraId="0D2DAFCB" w14:textId="23EEEBEA" w:rsidR="008C1857" w:rsidRPr="000A0DCF" w:rsidRDefault="006802E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Qua bảng số liệu về cơ cấu nhân sự của công ty trong giai đoạn 2023</w:t>
      </w:r>
      <w:r w:rsidR="00DC410A" w:rsidRPr="000A0DCF">
        <w:rPr>
          <w:color w:val="000000" w:themeColor="text1"/>
          <w:sz w:val="26"/>
          <w:szCs w:val="26"/>
        </w:rPr>
        <w:t xml:space="preserve"> - </w:t>
      </w:r>
      <w:r w:rsidRPr="000A0DCF">
        <w:rPr>
          <w:color w:val="000000" w:themeColor="text1"/>
          <w:sz w:val="26"/>
          <w:szCs w:val="26"/>
        </w:rPr>
        <w:t xml:space="preserve">2025 có thể thấy quy mô lao động của công ty có xu hướng tăng qua từng năm. Cụ thể, tổng số nhân </w:t>
      </w:r>
      <w:r w:rsidRPr="000A0DCF">
        <w:rPr>
          <w:color w:val="000000" w:themeColor="text1"/>
          <w:sz w:val="26"/>
          <w:szCs w:val="26"/>
        </w:rPr>
        <w:lastRenderedPageBreak/>
        <w:t xml:space="preserve">viên năm 2023 là 560 người, đến năm 2024 tăng lên 680 người và năm 2025 đạt 835 người. Như vậy, số lao động năm 2024 tăng 120 người so với năm 2023 (tương đương khoảng 21%), và năm 2025 tiếp tục tăng thêm 155 người so với năm 2024 (khoảng 23%). Điều này cho thấy hoạt động sản xuất </w:t>
      </w:r>
      <w:r w:rsidR="00DC410A" w:rsidRPr="000A0DCF">
        <w:rPr>
          <w:color w:val="000000" w:themeColor="text1"/>
          <w:sz w:val="26"/>
          <w:szCs w:val="26"/>
        </w:rPr>
        <w:t>-</w:t>
      </w:r>
      <w:r w:rsidRPr="000A0DCF">
        <w:rPr>
          <w:color w:val="000000" w:themeColor="text1"/>
          <w:sz w:val="26"/>
          <w:szCs w:val="26"/>
        </w:rPr>
        <w:t xml:space="preserve"> kinh doanh của công ty đang phát triển, nhu cầu mở rộng quy mô sản xuất và tuyển dụng lao động ngày càng lớn.</w:t>
      </w:r>
    </w:p>
    <w:p w14:paraId="505FD906" w14:textId="77777777" w:rsidR="007A6F08" w:rsidRPr="000A0DCF" w:rsidRDefault="006802E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Về cơ cấu giới tính: Cơ cấu lao động theo giới tính cho thấy lao động nữ chiếm tỷ lệ áp đảo trong tổng số nhân viên của công ty. Năm 2023, lao động nữ chiếm 84,82%, đến năm 2024 và 2025 tiếp tục duy trì ở mức khoảng 86%. Trong khi đó, lao động nam chỉ chiếm khoảng 14–15% tổng số nhân viên. Đây là đặc điểm phổ biến của ngành may mặc, do tính chất công việc yêu cầu sự tỉ mỉ, khéo léo và kiên nhẫn – những yếu tố thường phù hợp với lao động nữ. Sự ổn định của cơ cấu giới tính qua các năm cho thấy công ty duy trì nguồn nhân lực phù hợp với đặc thù ngành nghề.</w:t>
      </w:r>
      <w:bookmarkStart w:id="123" w:name="_Toc227699920"/>
      <w:bookmarkStart w:id="124" w:name="_Toc229066459"/>
      <w:bookmarkStart w:id="125" w:name="_Toc229402793"/>
    </w:p>
    <w:p w14:paraId="39E3985A" w14:textId="7E8506B9" w:rsidR="006802E2" w:rsidRPr="000A0DCF" w:rsidRDefault="006802E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Về trình độ học vấn: Xét theo trình độ học vấn, lao động có trình độ </w:t>
      </w:r>
      <w:r w:rsidRPr="000A0DCF">
        <w:rPr>
          <w:rStyle w:val="Manh"/>
          <w:b w:val="0"/>
          <w:bCs w:val="0"/>
          <w:color w:val="000000" w:themeColor="text1"/>
          <w:sz w:val="26"/>
          <w:szCs w:val="26"/>
        </w:rPr>
        <w:t>sơ cấp nghề hoặc công nhân kỹ thuật</w:t>
      </w:r>
      <w:r w:rsidRPr="000A0DCF">
        <w:rPr>
          <w:color w:val="000000" w:themeColor="text1"/>
          <w:sz w:val="26"/>
          <w:szCs w:val="26"/>
        </w:rPr>
        <w:t xml:space="preserve"> chiếm tỷ lệ cao nhất trong cơ cấu nhân sự của công ty. Cụ thể, nhóm này chiếm khoảng 50% tổng số lao động trong cả ba năm. Tiếp theo là lao động có trình độ trung cấp nghề, chiếm khoảng 21–22%. Lao động phổ thông chiếm từ 13</w:t>
      </w:r>
      <w:r w:rsidR="00DC410A" w:rsidRPr="000A0DCF">
        <w:rPr>
          <w:color w:val="000000" w:themeColor="text1"/>
          <w:sz w:val="26"/>
          <w:szCs w:val="26"/>
        </w:rPr>
        <w:t xml:space="preserve"> - </w:t>
      </w:r>
      <w:r w:rsidRPr="000A0DCF">
        <w:rPr>
          <w:color w:val="000000" w:themeColor="text1"/>
          <w:sz w:val="26"/>
          <w:szCs w:val="26"/>
        </w:rPr>
        <w:t>16%, trong khi lao động có trình độ cao đẳng và đại học chiếm tỷ lệ thấp hơn, dao động khoảng 5–9%.</w:t>
      </w:r>
      <w:bookmarkEnd w:id="123"/>
      <w:bookmarkEnd w:id="124"/>
      <w:bookmarkEnd w:id="125"/>
    </w:p>
    <w:p w14:paraId="6B588D09" w14:textId="77777777" w:rsidR="006802E2" w:rsidRPr="000A0DCF" w:rsidRDefault="006802E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Cơ cấu này phản ánh đúng đặc thù của doanh nghiệp sản xuất trong ngành may mặc, nơi phần lớn công việc được thực hiện trực tiếp tại chuyền may và yêu cầu kỹ năng nghề hơn là trình độ học vấn cao. Tuy nhiên, số lượng lao động có trình độ đại học và cao đẳng vẫn tăng nhẹ qua các năm, cho thấy công ty đang từng bước bổ sung nguồn nhân lực có trình độ để phục vụ công tác quản lý, kỹ thuật và điều hành sản xuất.</w:t>
      </w:r>
    </w:p>
    <w:p w14:paraId="674E55A0" w14:textId="141DF310" w:rsidR="006802E2" w:rsidRPr="000A0DCF" w:rsidRDefault="006802E2" w:rsidP="00CE7CF9">
      <w:pPr>
        <w:pStyle w:val="u3"/>
        <w:spacing w:before="0" w:after="0" w:line="360" w:lineRule="auto"/>
        <w:ind w:firstLine="567"/>
        <w:jc w:val="both"/>
        <w:rPr>
          <w:rFonts w:cs="Times New Roman"/>
          <w:color w:val="000000" w:themeColor="text1"/>
          <w:sz w:val="26"/>
          <w:szCs w:val="26"/>
        </w:rPr>
      </w:pPr>
      <w:bookmarkStart w:id="126" w:name="_Toc227699921"/>
      <w:bookmarkStart w:id="127" w:name="_Toc229066460"/>
      <w:bookmarkStart w:id="128" w:name="_Toc229402794"/>
      <w:r w:rsidRPr="000A0DCF">
        <w:rPr>
          <w:rFonts w:cs="Times New Roman"/>
          <w:color w:val="000000" w:themeColor="text1"/>
          <w:sz w:val="26"/>
          <w:szCs w:val="26"/>
        </w:rPr>
        <w:t>Về cơ cấu độ tuổi</w:t>
      </w:r>
      <w:r w:rsidR="005B7EEF" w:rsidRPr="000A0DCF">
        <w:rPr>
          <w:rFonts w:cs="Times New Roman"/>
          <w:color w:val="000000" w:themeColor="text1"/>
          <w:sz w:val="26"/>
          <w:szCs w:val="26"/>
        </w:rPr>
        <w:t xml:space="preserve">: </w:t>
      </w:r>
      <w:r w:rsidRPr="000A0DCF">
        <w:rPr>
          <w:rFonts w:cs="Times New Roman"/>
          <w:color w:val="000000" w:themeColor="text1"/>
          <w:sz w:val="26"/>
          <w:szCs w:val="26"/>
        </w:rPr>
        <w:t xml:space="preserve">Xét theo độ tuổi, lực lượng lao động của công ty chủ yếu tập trung ở nhóm </w:t>
      </w:r>
      <w:r w:rsidRPr="000A0DCF">
        <w:rPr>
          <w:rStyle w:val="Manh"/>
          <w:rFonts w:cs="Times New Roman"/>
          <w:b w:val="0"/>
          <w:bCs w:val="0"/>
          <w:color w:val="000000" w:themeColor="text1"/>
          <w:sz w:val="26"/>
          <w:szCs w:val="26"/>
        </w:rPr>
        <w:t>từ 26 đến 35 tuổi</w:t>
      </w:r>
      <w:r w:rsidRPr="000A0DCF">
        <w:rPr>
          <w:rFonts w:cs="Times New Roman"/>
          <w:color w:val="000000" w:themeColor="text1"/>
          <w:sz w:val="26"/>
          <w:szCs w:val="26"/>
        </w:rPr>
        <w:t>, chiếm khoảng 46% tổng số nhân viên trong cả ba năm. Đây là độ tuổi có sức khỏe tốt, khả năng làm việc ổn định và có kinh nghiệm nhất định trong công việc. Nhóm lao động từ 36 đến 45 tuổi chiếm khoảng 24</w:t>
      </w:r>
      <w:r w:rsidR="00DC410A" w:rsidRPr="000A0DCF">
        <w:rPr>
          <w:rFonts w:cs="Times New Roman"/>
          <w:color w:val="000000" w:themeColor="text1"/>
          <w:sz w:val="26"/>
          <w:szCs w:val="26"/>
        </w:rPr>
        <w:t xml:space="preserve"> - </w:t>
      </w:r>
      <w:r w:rsidRPr="000A0DCF">
        <w:rPr>
          <w:rFonts w:cs="Times New Roman"/>
          <w:color w:val="000000" w:themeColor="text1"/>
          <w:sz w:val="26"/>
          <w:szCs w:val="26"/>
        </w:rPr>
        <w:t>26%, đóng vai trò là lực lượng lao động có tay nghề và kinh nghiệm lâu năm trong sản xuất.</w:t>
      </w:r>
      <w:bookmarkEnd w:id="126"/>
      <w:bookmarkEnd w:id="127"/>
      <w:bookmarkEnd w:id="128"/>
    </w:p>
    <w:p w14:paraId="4337C839" w14:textId="7C5A5672" w:rsidR="006802E2" w:rsidRPr="000A0DCF" w:rsidRDefault="006802E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nhóm lao động dưới 25 tuổi chiếm khoảng 18%, cho thấy công ty vẫn duy trì việc tuyển dụng lao động trẻ nhằm bổ sung và thay thế nguồn nhân lực trong tương lai. Trong khi đó, lao động trên 45 tuổi chiếm tỷ lệ thấp hơn, khoảng 10</w:t>
      </w:r>
      <w:r w:rsidR="00DC410A" w:rsidRPr="000A0DCF">
        <w:rPr>
          <w:color w:val="000000" w:themeColor="text1"/>
          <w:sz w:val="26"/>
          <w:szCs w:val="26"/>
        </w:rPr>
        <w:t xml:space="preserve"> - </w:t>
      </w:r>
      <w:r w:rsidRPr="000A0DCF">
        <w:rPr>
          <w:color w:val="000000" w:themeColor="text1"/>
          <w:sz w:val="26"/>
          <w:szCs w:val="26"/>
        </w:rPr>
        <w:t>12%, chủ yếu là những nhân viên có kinh nghiệm lâu năm trong công ty.</w:t>
      </w:r>
    </w:p>
    <w:p w14:paraId="40C4D3B4" w14:textId="68D1AD49" w:rsidR="0036525C" w:rsidRPr="000A0DCF" w:rsidRDefault="00E36805"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lastRenderedPageBreak/>
        <w:t xml:space="preserve">Kết luận: </w:t>
      </w:r>
      <w:r w:rsidR="005B7EEF" w:rsidRPr="000A0DCF">
        <w:rPr>
          <w:color w:val="000000" w:themeColor="text1"/>
          <w:sz w:val="26"/>
          <w:szCs w:val="26"/>
        </w:rPr>
        <w:t xml:space="preserve">Qua so sánh và phân tích biến động nguồn nhân lực giai đoạn </w:t>
      </w:r>
      <w:r w:rsidR="005B7EEF" w:rsidRPr="000A0DCF">
        <w:rPr>
          <w:rStyle w:val="Manh"/>
          <w:rFonts w:eastAsiaTheme="majorEastAsia"/>
          <w:b w:val="0"/>
          <w:bCs w:val="0"/>
          <w:color w:val="000000" w:themeColor="text1"/>
          <w:sz w:val="26"/>
          <w:szCs w:val="26"/>
        </w:rPr>
        <w:t>2023</w:t>
      </w:r>
      <w:r w:rsidR="00DC410A" w:rsidRPr="000A0DCF">
        <w:rPr>
          <w:rStyle w:val="Manh"/>
          <w:rFonts w:eastAsiaTheme="majorEastAsia"/>
          <w:b w:val="0"/>
          <w:bCs w:val="0"/>
          <w:color w:val="000000" w:themeColor="text1"/>
          <w:sz w:val="26"/>
          <w:szCs w:val="26"/>
        </w:rPr>
        <w:t xml:space="preserve"> - </w:t>
      </w:r>
      <w:r w:rsidR="005B7EEF" w:rsidRPr="000A0DCF">
        <w:rPr>
          <w:rStyle w:val="Manh"/>
          <w:rFonts w:eastAsiaTheme="majorEastAsia"/>
          <w:b w:val="0"/>
          <w:bCs w:val="0"/>
          <w:color w:val="000000" w:themeColor="text1"/>
          <w:sz w:val="26"/>
          <w:szCs w:val="26"/>
        </w:rPr>
        <w:t>2025</w:t>
      </w:r>
      <w:r w:rsidR="005B7EEF" w:rsidRPr="000A0DCF">
        <w:rPr>
          <w:color w:val="000000" w:themeColor="text1"/>
          <w:sz w:val="26"/>
          <w:szCs w:val="26"/>
        </w:rPr>
        <w:t xml:space="preserve"> có thể thấy Công ty Cổ phần Phát triển May mặc Miền Trung đã có sự phát triển tích cực về quy mô và cơ cấu lao động. Số lượng lao động của công ty có xu hướng tăng qua các năm, đặc biệt lực lượng lao động trực tiếp sản xuất được bổ sung nhằm đáp ứng nhu cầu mở rộng hoạt động sản xuất. Bên cạnh đó, công ty cũng chú trọng tuyển dụng thêm nhân sự có trình độ chuyên môn, góp phần nâng cao hiệu quả quản lý và chất lượng sản phẩm. Cơ cấu lao động của công ty tương đối hợp lý và phù hợp với đặc thù của ngành may mặc. Đây là nền tảng quan trọng giúp doanh nghiệp nâng cao năng lực sản xuất, tăng khả năng cạnh tranh trên thị trường và tạo điều kiện thuận lợi cho sự phát triển ổn định, bền vững trong những năm tới.</w:t>
      </w:r>
    </w:p>
    <w:p w14:paraId="59FA755C" w14:textId="79539877" w:rsidR="0036525C" w:rsidRPr="000A0DCF" w:rsidRDefault="0036525C" w:rsidP="00CE7CF9">
      <w:pPr>
        <w:pStyle w:val="u3"/>
        <w:spacing w:before="0" w:after="0" w:line="360" w:lineRule="auto"/>
        <w:ind w:firstLine="284"/>
        <w:rPr>
          <w:rFonts w:cs="Times New Roman"/>
          <w:b/>
          <w:bCs/>
          <w:color w:val="000000" w:themeColor="text1"/>
          <w:sz w:val="26"/>
          <w:szCs w:val="26"/>
        </w:rPr>
      </w:pPr>
      <w:bookmarkStart w:id="129" w:name="_Toc219097594"/>
      <w:bookmarkStart w:id="130" w:name="_Toc229402795"/>
      <w:r w:rsidRPr="000A0DCF">
        <w:rPr>
          <w:rFonts w:cs="Times New Roman"/>
          <w:b/>
          <w:bCs/>
          <w:color w:val="000000" w:themeColor="text1"/>
          <w:sz w:val="26"/>
          <w:szCs w:val="26"/>
        </w:rPr>
        <w:t>2.</w:t>
      </w:r>
      <w:r w:rsidR="00214FF7" w:rsidRPr="000A0DCF">
        <w:rPr>
          <w:rFonts w:cs="Times New Roman"/>
          <w:b/>
          <w:bCs/>
          <w:color w:val="000000" w:themeColor="text1"/>
          <w:sz w:val="26"/>
          <w:szCs w:val="26"/>
        </w:rPr>
        <w:t>3</w:t>
      </w:r>
      <w:r w:rsidRPr="000A0DCF">
        <w:rPr>
          <w:rFonts w:cs="Times New Roman"/>
          <w:b/>
          <w:bCs/>
          <w:color w:val="000000" w:themeColor="text1"/>
          <w:sz w:val="26"/>
          <w:szCs w:val="26"/>
        </w:rPr>
        <w:t>.3. Nguồn lực Tài chính</w:t>
      </w:r>
      <w:bookmarkEnd w:id="129"/>
      <w:bookmarkEnd w:id="130"/>
      <w:r w:rsidRPr="000A0DCF">
        <w:rPr>
          <w:rFonts w:cs="Times New Roman"/>
          <w:b/>
          <w:bCs/>
          <w:color w:val="000000" w:themeColor="text1"/>
          <w:sz w:val="26"/>
          <w:szCs w:val="26"/>
        </w:rPr>
        <w:t xml:space="preserve"> </w:t>
      </w:r>
    </w:p>
    <w:p w14:paraId="78752382" w14:textId="3EBD1ED0" w:rsidR="0036525C" w:rsidRPr="000A0DCF" w:rsidRDefault="0036525C" w:rsidP="00CE7CF9">
      <w:pPr>
        <w:pStyle w:val="bng"/>
        <w:framePr w:w="0" w:hRule="auto" w:hSpace="0" w:wrap="auto" w:vAnchor="margin" w:hAnchor="text" w:xAlign="left" w:yAlign="inline"/>
        <w:spacing w:after="0" w:line="360" w:lineRule="auto"/>
        <w:jc w:val="center"/>
        <w:rPr>
          <w:b/>
          <w:bCs w:val="0"/>
          <w:i/>
        </w:rPr>
      </w:pPr>
      <w:bookmarkStart w:id="131" w:name="_Toc219097558"/>
      <w:r w:rsidRPr="000A0DCF">
        <w:rPr>
          <w:b/>
          <w:bCs w:val="0"/>
          <w:i/>
        </w:rPr>
        <w:t xml:space="preserve">Bảng </w:t>
      </w:r>
      <w:r w:rsidR="00B22285" w:rsidRPr="000A0DCF">
        <w:rPr>
          <w:b/>
          <w:bCs w:val="0"/>
          <w:i/>
        </w:rPr>
        <w:t>2.</w:t>
      </w:r>
      <w:r w:rsidR="00101364">
        <w:rPr>
          <w:b/>
          <w:bCs w:val="0"/>
          <w:i/>
        </w:rPr>
        <w:t>7</w:t>
      </w:r>
      <w:r w:rsidRPr="000A0DCF">
        <w:rPr>
          <w:b/>
          <w:bCs w:val="0"/>
          <w:i/>
        </w:rPr>
        <w:t>. Bảng cân đối kế toán năm 2023-202</w:t>
      </w:r>
      <w:bookmarkEnd w:id="131"/>
      <w:r w:rsidR="008D34B4" w:rsidRPr="000A0DCF">
        <w:rPr>
          <w:b/>
          <w:bCs w:val="0"/>
          <w:i/>
        </w:rPr>
        <w:t>5</w:t>
      </w:r>
    </w:p>
    <w:p w14:paraId="40E0314E" w14:textId="77777777" w:rsidR="0036525C" w:rsidRPr="000A0DCF" w:rsidRDefault="0036525C" w:rsidP="00CE7CF9">
      <w:pPr>
        <w:pStyle w:val="oancuaDanhsach"/>
        <w:tabs>
          <w:tab w:val="left" w:pos="851"/>
        </w:tabs>
        <w:spacing w:line="360" w:lineRule="auto"/>
        <w:ind w:left="709"/>
        <w:jc w:val="right"/>
        <w:rPr>
          <w:i/>
          <w:color w:val="000000" w:themeColor="text1"/>
          <w:sz w:val="26"/>
          <w:szCs w:val="26"/>
        </w:rPr>
      </w:pPr>
      <w:r w:rsidRPr="000A0DCF">
        <w:rPr>
          <w:i/>
          <w:color w:val="000000" w:themeColor="text1"/>
          <w:sz w:val="26"/>
          <w:szCs w:val="26"/>
        </w:rPr>
        <w:t>Đơn vị tính: VNĐ</w:t>
      </w:r>
    </w:p>
    <w:tbl>
      <w:tblPr>
        <w:tblW w:w="10215" w:type="dxa"/>
        <w:tblInd w:w="-572" w:type="dxa"/>
        <w:tblLook w:val="04A0" w:firstRow="1" w:lastRow="0" w:firstColumn="1" w:lastColumn="0" w:noHBand="0" w:noVBand="1"/>
      </w:tblPr>
      <w:tblGrid>
        <w:gridCol w:w="1458"/>
        <w:gridCol w:w="1461"/>
        <w:gridCol w:w="1461"/>
        <w:gridCol w:w="1371"/>
        <w:gridCol w:w="1371"/>
        <w:gridCol w:w="861"/>
        <w:gridCol w:w="1371"/>
        <w:gridCol w:w="861"/>
      </w:tblGrid>
      <w:tr w:rsidR="000A0DCF" w:rsidRPr="000A0DCF" w14:paraId="08E9522B" w14:textId="77777777" w:rsidTr="00764EA4">
        <w:trPr>
          <w:trHeight w:val="380"/>
        </w:trPr>
        <w:tc>
          <w:tcPr>
            <w:tcW w:w="5751" w:type="dxa"/>
            <w:gridSpan w:val="4"/>
            <w:tcBorders>
              <w:top w:val="single" w:sz="4" w:space="0" w:color="auto"/>
              <w:left w:val="single" w:sz="4" w:space="0" w:color="auto"/>
              <w:bottom w:val="single" w:sz="4" w:space="0" w:color="auto"/>
              <w:right w:val="single" w:sz="4" w:space="0" w:color="auto"/>
            </w:tcBorders>
            <w:noWrap/>
            <w:vAlign w:val="center"/>
            <w:hideMark/>
          </w:tcPr>
          <w:p w14:paraId="564D363D"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BẢNG CÂN ĐỐI KẾ TOÁN</w:t>
            </w:r>
          </w:p>
        </w:tc>
        <w:tc>
          <w:tcPr>
            <w:tcW w:w="2232" w:type="dxa"/>
            <w:gridSpan w:val="2"/>
            <w:tcBorders>
              <w:top w:val="single" w:sz="4" w:space="0" w:color="auto"/>
              <w:left w:val="nil"/>
              <w:bottom w:val="single" w:sz="4" w:space="0" w:color="auto"/>
              <w:right w:val="single" w:sz="4" w:space="0" w:color="auto"/>
            </w:tcBorders>
            <w:noWrap/>
            <w:vAlign w:val="center"/>
            <w:hideMark/>
          </w:tcPr>
          <w:p w14:paraId="6B26B7F2"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Chênh lệch 2024/2023</w:t>
            </w:r>
          </w:p>
        </w:tc>
        <w:tc>
          <w:tcPr>
            <w:tcW w:w="2232" w:type="dxa"/>
            <w:gridSpan w:val="2"/>
            <w:tcBorders>
              <w:top w:val="single" w:sz="4" w:space="0" w:color="auto"/>
              <w:left w:val="nil"/>
              <w:bottom w:val="single" w:sz="4" w:space="0" w:color="auto"/>
              <w:right w:val="single" w:sz="4" w:space="0" w:color="auto"/>
            </w:tcBorders>
            <w:noWrap/>
            <w:vAlign w:val="center"/>
            <w:hideMark/>
          </w:tcPr>
          <w:p w14:paraId="476BAD6F"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Chênh lệch 2025/2024</w:t>
            </w:r>
          </w:p>
        </w:tc>
      </w:tr>
      <w:tr w:rsidR="000A0DCF" w:rsidRPr="000A0DCF" w14:paraId="55A8A752"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7A020319"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Chỉ tiêu</w:t>
            </w:r>
          </w:p>
        </w:tc>
        <w:tc>
          <w:tcPr>
            <w:tcW w:w="1461" w:type="dxa"/>
            <w:tcBorders>
              <w:top w:val="nil"/>
              <w:left w:val="nil"/>
              <w:bottom w:val="single" w:sz="4" w:space="0" w:color="auto"/>
              <w:right w:val="single" w:sz="4" w:space="0" w:color="auto"/>
            </w:tcBorders>
            <w:vAlign w:val="center"/>
            <w:hideMark/>
          </w:tcPr>
          <w:p w14:paraId="3A3DE139"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2023</w:t>
            </w:r>
          </w:p>
        </w:tc>
        <w:tc>
          <w:tcPr>
            <w:tcW w:w="1461" w:type="dxa"/>
            <w:tcBorders>
              <w:top w:val="nil"/>
              <w:left w:val="nil"/>
              <w:bottom w:val="single" w:sz="4" w:space="0" w:color="auto"/>
              <w:right w:val="single" w:sz="4" w:space="0" w:color="auto"/>
            </w:tcBorders>
            <w:vAlign w:val="center"/>
            <w:hideMark/>
          </w:tcPr>
          <w:p w14:paraId="72F62D62"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2024</w:t>
            </w:r>
          </w:p>
        </w:tc>
        <w:tc>
          <w:tcPr>
            <w:tcW w:w="1371" w:type="dxa"/>
            <w:tcBorders>
              <w:top w:val="nil"/>
              <w:left w:val="nil"/>
              <w:bottom w:val="single" w:sz="4" w:space="0" w:color="auto"/>
              <w:right w:val="single" w:sz="4" w:space="0" w:color="auto"/>
            </w:tcBorders>
            <w:vAlign w:val="center"/>
            <w:hideMark/>
          </w:tcPr>
          <w:p w14:paraId="6937F518"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2025</w:t>
            </w:r>
          </w:p>
        </w:tc>
        <w:tc>
          <w:tcPr>
            <w:tcW w:w="1371" w:type="dxa"/>
            <w:tcBorders>
              <w:top w:val="nil"/>
              <w:left w:val="nil"/>
              <w:bottom w:val="single" w:sz="4" w:space="0" w:color="auto"/>
              <w:right w:val="single" w:sz="4" w:space="0" w:color="auto"/>
            </w:tcBorders>
            <w:vAlign w:val="center"/>
            <w:hideMark/>
          </w:tcPr>
          <w:p w14:paraId="22C29A86"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Giá trị</w:t>
            </w:r>
          </w:p>
        </w:tc>
        <w:tc>
          <w:tcPr>
            <w:tcW w:w="861" w:type="dxa"/>
            <w:tcBorders>
              <w:top w:val="nil"/>
              <w:left w:val="nil"/>
              <w:bottom w:val="single" w:sz="4" w:space="0" w:color="auto"/>
              <w:right w:val="single" w:sz="4" w:space="0" w:color="auto"/>
            </w:tcBorders>
            <w:vAlign w:val="center"/>
            <w:hideMark/>
          </w:tcPr>
          <w:p w14:paraId="1EAEC360"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Tỷ lệ(%)</w:t>
            </w:r>
          </w:p>
        </w:tc>
        <w:tc>
          <w:tcPr>
            <w:tcW w:w="381" w:type="dxa"/>
            <w:tcBorders>
              <w:top w:val="nil"/>
              <w:left w:val="nil"/>
              <w:bottom w:val="single" w:sz="4" w:space="0" w:color="auto"/>
              <w:right w:val="single" w:sz="4" w:space="0" w:color="auto"/>
            </w:tcBorders>
            <w:vAlign w:val="center"/>
            <w:hideMark/>
          </w:tcPr>
          <w:p w14:paraId="3189F24C"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Giá trị</w:t>
            </w:r>
          </w:p>
        </w:tc>
        <w:tc>
          <w:tcPr>
            <w:tcW w:w="1851" w:type="dxa"/>
            <w:tcBorders>
              <w:top w:val="nil"/>
              <w:left w:val="nil"/>
              <w:bottom w:val="single" w:sz="4" w:space="0" w:color="auto"/>
              <w:right w:val="single" w:sz="4" w:space="0" w:color="auto"/>
            </w:tcBorders>
            <w:vAlign w:val="center"/>
            <w:hideMark/>
          </w:tcPr>
          <w:p w14:paraId="14211ED6" w14:textId="77777777" w:rsidR="008D34B4" w:rsidRPr="000A0DCF" w:rsidRDefault="008D34B4" w:rsidP="00CE7CF9">
            <w:pPr>
              <w:spacing w:line="360" w:lineRule="auto"/>
              <w:jc w:val="center"/>
              <w:rPr>
                <w:b/>
                <w:bCs/>
                <w:color w:val="000000" w:themeColor="text1"/>
                <w:sz w:val="18"/>
                <w:szCs w:val="18"/>
              </w:rPr>
            </w:pPr>
            <w:r w:rsidRPr="000A0DCF">
              <w:rPr>
                <w:b/>
                <w:bCs/>
                <w:color w:val="000000" w:themeColor="text1"/>
                <w:sz w:val="18"/>
                <w:szCs w:val="18"/>
              </w:rPr>
              <w:t>Tỷ lệ(%)</w:t>
            </w:r>
          </w:p>
        </w:tc>
      </w:tr>
      <w:tr w:rsidR="000A0DCF" w:rsidRPr="000A0DCF" w14:paraId="0A2C1031"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4227DBBE"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TÀI SẢN</w:t>
            </w:r>
          </w:p>
        </w:tc>
        <w:tc>
          <w:tcPr>
            <w:tcW w:w="1461" w:type="dxa"/>
            <w:tcBorders>
              <w:top w:val="nil"/>
              <w:left w:val="nil"/>
              <w:bottom w:val="single" w:sz="4" w:space="0" w:color="auto"/>
              <w:right w:val="single" w:sz="4" w:space="0" w:color="auto"/>
            </w:tcBorders>
            <w:vAlign w:val="center"/>
            <w:hideMark/>
          </w:tcPr>
          <w:p w14:paraId="0E25D188"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 </w:t>
            </w:r>
          </w:p>
        </w:tc>
        <w:tc>
          <w:tcPr>
            <w:tcW w:w="1461" w:type="dxa"/>
            <w:tcBorders>
              <w:top w:val="nil"/>
              <w:left w:val="nil"/>
              <w:bottom w:val="single" w:sz="4" w:space="0" w:color="auto"/>
              <w:right w:val="single" w:sz="4" w:space="0" w:color="auto"/>
            </w:tcBorders>
            <w:vAlign w:val="center"/>
            <w:hideMark/>
          </w:tcPr>
          <w:p w14:paraId="5BE40926"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563FE03A"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6B8A00B6"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 </w:t>
            </w:r>
          </w:p>
        </w:tc>
        <w:tc>
          <w:tcPr>
            <w:tcW w:w="861" w:type="dxa"/>
            <w:tcBorders>
              <w:top w:val="nil"/>
              <w:left w:val="nil"/>
              <w:bottom w:val="single" w:sz="4" w:space="0" w:color="auto"/>
              <w:right w:val="single" w:sz="4" w:space="0" w:color="auto"/>
            </w:tcBorders>
            <w:vAlign w:val="center"/>
            <w:hideMark/>
          </w:tcPr>
          <w:p w14:paraId="284A38AF"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 </w:t>
            </w:r>
          </w:p>
        </w:tc>
        <w:tc>
          <w:tcPr>
            <w:tcW w:w="381" w:type="dxa"/>
            <w:tcBorders>
              <w:top w:val="nil"/>
              <w:left w:val="nil"/>
              <w:bottom w:val="single" w:sz="4" w:space="0" w:color="auto"/>
              <w:right w:val="single" w:sz="4" w:space="0" w:color="auto"/>
            </w:tcBorders>
            <w:vAlign w:val="center"/>
            <w:hideMark/>
          </w:tcPr>
          <w:p w14:paraId="426D6113"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 </w:t>
            </w:r>
          </w:p>
        </w:tc>
        <w:tc>
          <w:tcPr>
            <w:tcW w:w="1851" w:type="dxa"/>
            <w:tcBorders>
              <w:top w:val="nil"/>
              <w:left w:val="nil"/>
              <w:bottom w:val="single" w:sz="4" w:space="0" w:color="auto"/>
              <w:right w:val="single" w:sz="4" w:space="0" w:color="auto"/>
            </w:tcBorders>
            <w:vAlign w:val="center"/>
            <w:hideMark/>
          </w:tcPr>
          <w:p w14:paraId="7931E506"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 </w:t>
            </w:r>
          </w:p>
        </w:tc>
      </w:tr>
      <w:tr w:rsidR="000A0DCF" w:rsidRPr="000A0DCF" w14:paraId="597A77E4"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5775E8C3"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TÀI SẢN NGẮN HẠN</w:t>
            </w:r>
          </w:p>
        </w:tc>
        <w:tc>
          <w:tcPr>
            <w:tcW w:w="1461" w:type="dxa"/>
            <w:tcBorders>
              <w:top w:val="nil"/>
              <w:left w:val="nil"/>
              <w:bottom w:val="single" w:sz="4" w:space="0" w:color="auto"/>
              <w:right w:val="single" w:sz="4" w:space="0" w:color="auto"/>
            </w:tcBorders>
            <w:vAlign w:val="center"/>
            <w:hideMark/>
          </w:tcPr>
          <w:p w14:paraId="616F6D2F"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461" w:type="dxa"/>
            <w:tcBorders>
              <w:top w:val="nil"/>
              <w:left w:val="nil"/>
              <w:bottom w:val="single" w:sz="4" w:space="0" w:color="auto"/>
              <w:right w:val="single" w:sz="4" w:space="0" w:color="auto"/>
            </w:tcBorders>
            <w:vAlign w:val="center"/>
            <w:hideMark/>
          </w:tcPr>
          <w:p w14:paraId="0ABC96F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7FF7607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503D5315"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861" w:type="dxa"/>
            <w:tcBorders>
              <w:top w:val="nil"/>
              <w:left w:val="nil"/>
              <w:bottom w:val="single" w:sz="4" w:space="0" w:color="auto"/>
              <w:right w:val="single" w:sz="4" w:space="0" w:color="auto"/>
            </w:tcBorders>
            <w:vAlign w:val="center"/>
            <w:hideMark/>
          </w:tcPr>
          <w:p w14:paraId="5BA924F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381" w:type="dxa"/>
            <w:tcBorders>
              <w:top w:val="nil"/>
              <w:left w:val="nil"/>
              <w:bottom w:val="single" w:sz="4" w:space="0" w:color="auto"/>
              <w:right w:val="single" w:sz="4" w:space="0" w:color="auto"/>
            </w:tcBorders>
            <w:vAlign w:val="center"/>
            <w:hideMark/>
          </w:tcPr>
          <w:p w14:paraId="02FC1DD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851" w:type="dxa"/>
            <w:tcBorders>
              <w:top w:val="nil"/>
              <w:left w:val="nil"/>
              <w:bottom w:val="single" w:sz="4" w:space="0" w:color="auto"/>
              <w:right w:val="single" w:sz="4" w:space="0" w:color="auto"/>
            </w:tcBorders>
            <w:vAlign w:val="center"/>
            <w:hideMark/>
          </w:tcPr>
          <w:p w14:paraId="1D12134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r>
      <w:tr w:rsidR="000A0DCF" w:rsidRPr="000A0DCF" w14:paraId="202781E5"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4A56424A"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I. Tiền và các khoản tương đương tiền</w:t>
            </w:r>
          </w:p>
        </w:tc>
        <w:tc>
          <w:tcPr>
            <w:tcW w:w="1461" w:type="dxa"/>
            <w:tcBorders>
              <w:top w:val="nil"/>
              <w:left w:val="nil"/>
              <w:bottom w:val="single" w:sz="4" w:space="0" w:color="auto"/>
              <w:right w:val="single" w:sz="4" w:space="0" w:color="auto"/>
            </w:tcBorders>
            <w:vAlign w:val="center"/>
            <w:hideMark/>
          </w:tcPr>
          <w:p w14:paraId="6A39F044"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14.639.148.085</w:t>
            </w:r>
          </w:p>
        </w:tc>
        <w:tc>
          <w:tcPr>
            <w:tcW w:w="1461" w:type="dxa"/>
            <w:tcBorders>
              <w:top w:val="nil"/>
              <w:left w:val="nil"/>
              <w:bottom w:val="single" w:sz="4" w:space="0" w:color="auto"/>
              <w:right w:val="single" w:sz="4" w:space="0" w:color="auto"/>
            </w:tcBorders>
            <w:vAlign w:val="center"/>
            <w:hideMark/>
          </w:tcPr>
          <w:p w14:paraId="4BC3434F"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28.661.919.444</w:t>
            </w:r>
          </w:p>
        </w:tc>
        <w:tc>
          <w:tcPr>
            <w:tcW w:w="1371" w:type="dxa"/>
            <w:tcBorders>
              <w:top w:val="nil"/>
              <w:left w:val="nil"/>
              <w:bottom w:val="single" w:sz="4" w:space="0" w:color="auto"/>
              <w:right w:val="single" w:sz="4" w:space="0" w:color="auto"/>
            </w:tcBorders>
            <w:vAlign w:val="center"/>
            <w:hideMark/>
          </w:tcPr>
          <w:p w14:paraId="1CFA090A"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31.135.847.068</w:t>
            </w:r>
          </w:p>
        </w:tc>
        <w:tc>
          <w:tcPr>
            <w:tcW w:w="1371" w:type="dxa"/>
            <w:tcBorders>
              <w:top w:val="nil"/>
              <w:left w:val="nil"/>
              <w:bottom w:val="single" w:sz="4" w:space="0" w:color="auto"/>
              <w:right w:val="single" w:sz="4" w:space="0" w:color="auto"/>
            </w:tcBorders>
            <w:vAlign w:val="center"/>
            <w:hideMark/>
          </w:tcPr>
          <w:p w14:paraId="3F39883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14.022.771.359</w:t>
            </w:r>
          </w:p>
        </w:tc>
        <w:tc>
          <w:tcPr>
            <w:tcW w:w="861" w:type="dxa"/>
            <w:tcBorders>
              <w:top w:val="nil"/>
              <w:left w:val="nil"/>
              <w:bottom w:val="single" w:sz="4" w:space="0" w:color="auto"/>
              <w:right w:val="single" w:sz="4" w:space="0" w:color="auto"/>
            </w:tcBorders>
            <w:vAlign w:val="center"/>
            <w:hideMark/>
          </w:tcPr>
          <w:p w14:paraId="1D2BA00B"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95,79%</w:t>
            </w:r>
          </w:p>
        </w:tc>
        <w:tc>
          <w:tcPr>
            <w:tcW w:w="381" w:type="dxa"/>
            <w:tcBorders>
              <w:top w:val="nil"/>
              <w:left w:val="nil"/>
              <w:bottom w:val="single" w:sz="4" w:space="0" w:color="auto"/>
              <w:right w:val="single" w:sz="4" w:space="0" w:color="auto"/>
            </w:tcBorders>
            <w:vAlign w:val="center"/>
            <w:hideMark/>
          </w:tcPr>
          <w:p w14:paraId="2DA7755A"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2.473.927.624</w:t>
            </w:r>
          </w:p>
        </w:tc>
        <w:tc>
          <w:tcPr>
            <w:tcW w:w="1851" w:type="dxa"/>
            <w:tcBorders>
              <w:top w:val="nil"/>
              <w:left w:val="nil"/>
              <w:bottom w:val="single" w:sz="4" w:space="0" w:color="auto"/>
              <w:right w:val="single" w:sz="4" w:space="0" w:color="auto"/>
            </w:tcBorders>
            <w:vAlign w:val="center"/>
            <w:hideMark/>
          </w:tcPr>
          <w:p w14:paraId="0C4DCFBF"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8,63%</w:t>
            </w:r>
          </w:p>
        </w:tc>
      </w:tr>
      <w:tr w:rsidR="000A0DCF" w:rsidRPr="000A0DCF" w14:paraId="47A39464"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26AEE7D0"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II. Các khoản phải thu ngắn hạn</w:t>
            </w:r>
          </w:p>
        </w:tc>
        <w:tc>
          <w:tcPr>
            <w:tcW w:w="1461" w:type="dxa"/>
            <w:tcBorders>
              <w:top w:val="nil"/>
              <w:left w:val="nil"/>
              <w:bottom w:val="single" w:sz="4" w:space="0" w:color="auto"/>
              <w:right w:val="single" w:sz="4" w:space="0" w:color="auto"/>
            </w:tcBorders>
            <w:vAlign w:val="center"/>
            <w:hideMark/>
          </w:tcPr>
          <w:p w14:paraId="1EFFE43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4.671.410.424</w:t>
            </w:r>
          </w:p>
        </w:tc>
        <w:tc>
          <w:tcPr>
            <w:tcW w:w="1461" w:type="dxa"/>
            <w:tcBorders>
              <w:top w:val="nil"/>
              <w:left w:val="nil"/>
              <w:bottom w:val="single" w:sz="4" w:space="0" w:color="auto"/>
              <w:right w:val="single" w:sz="4" w:space="0" w:color="auto"/>
            </w:tcBorders>
            <w:vAlign w:val="center"/>
            <w:hideMark/>
          </w:tcPr>
          <w:p w14:paraId="59E1E62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5.289.464.412</w:t>
            </w:r>
          </w:p>
        </w:tc>
        <w:tc>
          <w:tcPr>
            <w:tcW w:w="1371" w:type="dxa"/>
            <w:tcBorders>
              <w:top w:val="nil"/>
              <w:left w:val="nil"/>
              <w:bottom w:val="single" w:sz="4" w:space="0" w:color="auto"/>
              <w:right w:val="single" w:sz="4" w:space="0" w:color="auto"/>
            </w:tcBorders>
            <w:vAlign w:val="center"/>
            <w:hideMark/>
          </w:tcPr>
          <w:p w14:paraId="4A47EC9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18.855.080.158</w:t>
            </w:r>
          </w:p>
        </w:tc>
        <w:tc>
          <w:tcPr>
            <w:tcW w:w="1371" w:type="dxa"/>
            <w:tcBorders>
              <w:top w:val="nil"/>
              <w:left w:val="nil"/>
              <w:bottom w:val="single" w:sz="4" w:space="0" w:color="auto"/>
              <w:right w:val="single" w:sz="4" w:space="0" w:color="auto"/>
            </w:tcBorders>
            <w:vAlign w:val="center"/>
            <w:hideMark/>
          </w:tcPr>
          <w:p w14:paraId="444B549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618.053.988</w:t>
            </w:r>
          </w:p>
        </w:tc>
        <w:tc>
          <w:tcPr>
            <w:tcW w:w="861" w:type="dxa"/>
            <w:tcBorders>
              <w:top w:val="nil"/>
              <w:left w:val="nil"/>
              <w:bottom w:val="single" w:sz="4" w:space="0" w:color="auto"/>
              <w:right w:val="single" w:sz="4" w:space="0" w:color="auto"/>
            </w:tcBorders>
            <w:vAlign w:val="center"/>
            <w:hideMark/>
          </w:tcPr>
          <w:p w14:paraId="18F7E2A5"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13,23%</w:t>
            </w:r>
          </w:p>
        </w:tc>
        <w:tc>
          <w:tcPr>
            <w:tcW w:w="381" w:type="dxa"/>
            <w:tcBorders>
              <w:top w:val="nil"/>
              <w:left w:val="nil"/>
              <w:bottom w:val="single" w:sz="4" w:space="0" w:color="auto"/>
              <w:right w:val="single" w:sz="4" w:space="0" w:color="auto"/>
            </w:tcBorders>
            <w:vAlign w:val="center"/>
            <w:hideMark/>
          </w:tcPr>
          <w:p w14:paraId="78BE8E9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13.565.615.746</w:t>
            </w:r>
          </w:p>
        </w:tc>
        <w:tc>
          <w:tcPr>
            <w:tcW w:w="1851" w:type="dxa"/>
            <w:tcBorders>
              <w:top w:val="nil"/>
              <w:left w:val="nil"/>
              <w:bottom w:val="single" w:sz="4" w:space="0" w:color="auto"/>
              <w:right w:val="single" w:sz="4" w:space="0" w:color="auto"/>
            </w:tcBorders>
            <w:vAlign w:val="center"/>
            <w:hideMark/>
          </w:tcPr>
          <w:p w14:paraId="4171D921"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256,46%</w:t>
            </w:r>
          </w:p>
        </w:tc>
      </w:tr>
      <w:tr w:rsidR="000A0DCF" w:rsidRPr="000A0DCF" w14:paraId="52B7FCA4"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69808C27"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III. Hàng tồn kho</w:t>
            </w:r>
          </w:p>
        </w:tc>
        <w:tc>
          <w:tcPr>
            <w:tcW w:w="1461" w:type="dxa"/>
            <w:tcBorders>
              <w:top w:val="nil"/>
              <w:left w:val="nil"/>
              <w:bottom w:val="single" w:sz="4" w:space="0" w:color="auto"/>
              <w:right w:val="single" w:sz="4" w:space="0" w:color="auto"/>
            </w:tcBorders>
            <w:vAlign w:val="center"/>
            <w:hideMark/>
          </w:tcPr>
          <w:p w14:paraId="038DAD7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6.811.377.626</w:t>
            </w:r>
          </w:p>
        </w:tc>
        <w:tc>
          <w:tcPr>
            <w:tcW w:w="1461" w:type="dxa"/>
            <w:tcBorders>
              <w:top w:val="nil"/>
              <w:left w:val="nil"/>
              <w:bottom w:val="single" w:sz="4" w:space="0" w:color="auto"/>
              <w:right w:val="single" w:sz="4" w:space="0" w:color="auto"/>
            </w:tcBorders>
            <w:vAlign w:val="center"/>
            <w:hideMark/>
          </w:tcPr>
          <w:p w14:paraId="6D44FE14"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7.405.487.508</w:t>
            </w:r>
          </w:p>
        </w:tc>
        <w:tc>
          <w:tcPr>
            <w:tcW w:w="1371" w:type="dxa"/>
            <w:tcBorders>
              <w:top w:val="nil"/>
              <w:left w:val="nil"/>
              <w:bottom w:val="single" w:sz="4" w:space="0" w:color="auto"/>
              <w:right w:val="single" w:sz="4" w:space="0" w:color="auto"/>
            </w:tcBorders>
            <w:vAlign w:val="center"/>
            <w:hideMark/>
          </w:tcPr>
          <w:p w14:paraId="0AD4408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6.051.522.146</w:t>
            </w:r>
          </w:p>
        </w:tc>
        <w:tc>
          <w:tcPr>
            <w:tcW w:w="1371" w:type="dxa"/>
            <w:tcBorders>
              <w:top w:val="nil"/>
              <w:left w:val="nil"/>
              <w:bottom w:val="single" w:sz="4" w:space="0" w:color="auto"/>
              <w:right w:val="single" w:sz="4" w:space="0" w:color="auto"/>
            </w:tcBorders>
            <w:vAlign w:val="center"/>
            <w:hideMark/>
          </w:tcPr>
          <w:p w14:paraId="0BBC26E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594.109.882</w:t>
            </w:r>
          </w:p>
        </w:tc>
        <w:tc>
          <w:tcPr>
            <w:tcW w:w="861" w:type="dxa"/>
            <w:tcBorders>
              <w:top w:val="nil"/>
              <w:left w:val="nil"/>
              <w:bottom w:val="single" w:sz="4" w:space="0" w:color="auto"/>
              <w:right w:val="single" w:sz="4" w:space="0" w:color="auto"/>
            </w:tcBorders>
            <w:vAlign w:val="center"/>
            <w:hideMark/>
          </w:tcPr>
          <w:p w14:paraId="4C2C432E"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8,72%</w:t>
            </w:r>
          </w:p>
        </w:tc>
        <w:tc>
          <w:tcPr>
            <w:tcW w:w="381" w:type="dxa"/>
            <w:tcBorders>
              <w:top w:val="nil"/>
              <w:left w:val="nil"/>
              <w:bottom w:val="single" w:sz="4" w:space="0" w:color="auto"/>
              <w:right w:val="single" w:sz="4" w:space="0" w:color="auto"/>
            </w:tcBorders>
            <w:vAlign w:val="center"/>
            <w:hideMark/>
          </w:tcPr>
          <w:p w14:paraId="591A1373" w14:textId="3AD75718"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(1.353.965.362)</w:t>
            </w:r>
          </w:p>
        </w:tc>
        <w:tc>
          <w:tcPr>
            <w:tcW w:w="1851" w:type="dxa"/>
            <w:tcBorders>
              <w:top w:val="nil"/>
              <w:left w:val="nil"/>
              <w:bottom w:val="single" w:sz="4" w:space="0" w:color="auto"/>
              <w:right w:val="single" w:sz="4" w:space="0" w:color="auto"/>
            </w:tcBorders>
            <w:vAlign w:val="center"/>
            <w:hideMark/>
          </w:tcPr>
          <w:p w14:paraId="58691784"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-18,28%</w:t>
            </w:r>
          </w:p>
        </w:tc>
      </w:tr>
      <w:tr w:rsidR="000A0DCF" w:rsidRPr="000A0DCF" w14:paraId="2B637301"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776409AC"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IV. Tài sản ngắn hạn khác</w:t>
            </w:r>
          </w:p>
        </w:tc>
        <w:tc>
          <w:tcPr>
            <w:tcW w:w="1461" w:type="dxa"/>
            <w:tcBorders>
              <w:top w:val="nil"/>
              <w:left w:val="nil"/>
              <w:bottom w:val="single" w:sz="4" w:space="0" w:color="auto"/>
              <w:right w:val="single" w:sz="4" w:space="0" w:color="auto"/>
            </w:tcBorders>
            <w:vAlign w:val="center"/>
            <w:hideMark/>
          </w:tcPr>
          <w:p w14:paraId="53D4137A"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3.440.635.486</w:t>
            </w:r>
          </w:p>
        </w:tc>
        <w:tc>
          <w:tcPr>
            <w:tcW w:w="1461" w:type="dxa"/>
            <w:tcBorders>
              <w:top w:val="nil"/>
              <w:left w:val="nil"/>
              <w:bottom w:val="single" w:sz="4" w:space="0" w:color="auto"/>
              <w:right w:val="single" w:sz="4" w:space="0" w:color="auto"/>
            </w:tcBorders>
            <w:vAlign w:val="center"/>
            <w:hideMark/>
          </w:tcPr>
          <w:p w14:paraId="09FC233D"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2.184.980.298</w:t>
            </w:r>
          </w:p>
        </w:tc>
        <w:tc>
          <w:tcPr>
            <w:tcW w:w="1371" w:type="dxa"/>
            <w:tcBorders>
              <w:top w:val="nil"/>
              <w:left w:val="nil"/>
              <w:bottom w:val="single" w:sz="4" w:space="0" w:color="auto"/>
              <w:right w:val="single" w:sz="4" w:space="0" w:color="auto"/>
            </w:tcBorders>
            <w:vAlign w:val="center"/>
            <w:hideMark/>
          </w:tcPr>
          <w:p w14:paraId="28E08E9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1.729.309.689</w:t>
            </w:r>
          </w:p>
        </w:tc>
        <w:tc>
          <w:tcPr>
            <w:tcW w:w="1371" w:type="dxa"/>
            <w:tcBorders>
              <w:top w:val="nil"/>
              <w:left w:val="nil"/>
              <w:bottom w:val="single" w:sz="4" w:space="0" w:color="auto"/>
              <w:right w:val="single" w:sz="4" w:space="0" w:color="auto"/>
            </w:tcBorders>
            <w:vAlign w:val="center"/>
            <w:hideMark/>
          </w:tcPr>
          <w:p w14:paraId="49C9F504" w14:textId="127FBA96"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(1.255.655.188)</w:t>
            </w:r>
          </w:p>
        </w:tc>
        <w:tc>
          <w:tcPr>
            <w:tcW w:w="861" w:type="dxa"/>
            <w:tcBorders>
              <w:top w:val="nil"/>
              <w:left w:val="nil"/>
              <w:bottom w:val="single" w:sz="4" w:space="0" w:color="auto"/>
              <w:right w:val="single" w:sz="4" w:space="0" w:color="auto"/>
            </w:tcBorders>
            <w:vAlign w:val="center"/>
            <w:hideMark/>
          </w:tcPr>
          <w:p w14:paraId="63C977F6"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-36,49%</w:t>
            </w:r>
          </w:p>
        </w:tc>
        <w:tc>
          <w:tcPr>
            <w:tcW w:w="381" w:type="dxa"/>
            <w:tcBorders>
              <w:top w:val="nil"/>
              <w:left w:val="nil"/>
              <w:bottom w:val="single" w:sz="4" w:space="0" w:color="auto"/>
              <w:right w:val="single" w:sz="4" w:space="0" w:color="auto"/>
            </w:tcBorders>
            <w:vAlign w:val="center"/>
            <w:hideMark/>
          </w:tcPr>
          <w:p w14:paraId="430C0C95" w14:textId="719D7BE6"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(455.670.609)</w:t>
            </w:r>
          </w:p>
        </w:tc>
        <w:tc>
          <w:tcPr>
            <w:tcW w:w="1851" w:type="dxa"/>
            <w:tcBorders>
              <w:top w:val="nil"/>
              <w:left w:val="nil"/>
              <w:bottom w:val="single" w:sz="4" w:space="0" w:color="auto"/>
              <w:right w:val="single" w:sz="4" w:space="0" w:color="auto"/>
            </w:tcBorders>
            <w:vAlign w:val="center"/>
            <w:hideMark/>
          </w:tcPr>
          <w:p w14:paraId="404B7F67"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-20,85%</w:t>
            </w:r>
          </w:p>
        </w:tc>
      </w:tr>
      <w:tr w:rsidR="000A0DCF" w:rsidRPr="000A0DCF" w14:paraId="0B8D43B1"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213FA603"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 xml:space="preserve">TỔNG TÀI SẢN NGẮN HẠN </w:t>
            </w:r>
          </w:p>
        </w:tc>
        <w:tc>
          <w:tcPr>
            <w:tcW w:w="1461" w:type="dxa"/>
            <w:tcBorders>
              <w:top w:val="nil"/>
              <w:left w:val="nil"/>
              <w:bottom w:val="single" w:sz="4" w:space="0" w:color="auto"/>
              <w:right w:val="single" w:sz="4" w:space="0" w:color="auto"/>
            </w:tcBorders>
            <w:vAlign w:val="center"/>
            <w:hideMark/>
          </w:tcPr>
          <w:p w14:paraId="21D080D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29.562.571.621</w:t>
            </w:r>
          </w:p>
        </w:tc>
        <w:tc>
          <w:tcPr>
            <w:tcW w:w="1461" w:type="dxa"/>
            <w:tcBorders>
              <w:top w:val="nil"/>
              <w:left w:val="nil"/>
              <w:bottom w:val="single" w:sz="4" w:space="0" w:color="auto"/>
              <w:right w:val="single" w:sz="4" w:space="0" w:color="auto"/>
            </w:tcBorders>
            <w:vAlign w:val="center"/>
            <w:hideMark/>
          </w:tcPr>
          <w:p w14:paraId="56EC1B23"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43.541.851.662</w:t>
            </w:r>
          </w:p>
        </w:tc>
        <w:tc>
          <w:tcPr>
            <w:tcW w:w="1371" w:type="dxa"/>
            <w:tcBorders>
              <w:top w:val="nil"/>
              <w:left w:val="nil"/>
              <w:bottom w:val="single" w:sz="4" w:space="0" w:color="auto"/>
              <w:right w:val="single" w:sz="4" w:space="0" w:color="auto"/>
            </w:tcBorders>
            <w:vAlign w:val="center"/>
            <w:hideMark/>
          </w:tcPr>
          <w:p w14:paraId="3AD9F5CA"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57.771.759.061</w:t>
            </w:r>
          </w:p>
        </w:tc>
        <w:tc>
          <w:tcPr>
            <w:tcW w:w="1371" w:type="dxa"/>
            <w:tcBorders>
              <w:top w:val="nil"/>
              <w:left w:val="nil"/>
              <w:bottom w:val="single" w:sz="4" w:space="0" w:color="auto"/>
              <w:right w:val="single" w:sz="4" w:space="0" w:color="auto"/>
            </w:tcBorders>
            <w:vAlign w:val="center"/>
            <w:hideMark/>
          </w:tcPr>
          <w:p w14:paraId="56B72BAF"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13.979.280.041</w:t>
            </w:r>
          </w:p>
        </w:tc>
        <w:tc>
          <w:tcPr>
            <w:tcW w:w="861" w:type="dxa"/>
            <w:tcBorders>
              <w:top w:val="nil"/>
              <w:left w:val="nil"/>
              <w:bottom w:val="single" w:sz="4" w:space="0" w:color="auto"/>
              <w:right w:val="single" w:sz="4" w:space="0" w:color="auto"/>
            </w:tcBorders>
            <w:vAlign w:val="center"/>
            <w:hideMark/>
          </w:tcPr>
          <w:p w14:paraId="4C13C897"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47,29%</w:t>
            </w:r>
          </w:p>
        </w:tc>
        <w:tc>
          <w:tcPr>
            <w:tcW w:w="381" w:type="dxa"/>
            <w:tcBorders>
              <w:top w:val="nil"/>
              <w:left w:val="nil"/>
              <w:bottom w:val="single" w:sz="4" w:space="0" w:color="auto"/>
              <w:right w:val="single" w:sz="4" w:space="0" w:color="auto"/>
            </w:tcBorders>
            <w:vAlign w:val="center"/>
            <w:hideMark/>
          </w:tcPr>
          <w:p w14:paraId="2E0337E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14.229.907.399</w:t>
            </w:r>
          </w:p>
        </w:tc>
        <w:tc>
          <w:tcPr>
            <w:tcW w:w="1851" w:type="dxa"/>
            <w:tcBorders>
              <w:top w:val="nil"/>
              <w:left w:val="nil"/>
              <w:bottom w:val="single" w:sz="4" w:space="0" w:color="auto"/>
              <w:right w:val="single" w:sz="4" w:space="0" w:color="auto"/>
            </w:tcBorders>
            <w:vAlign w:val="center"/>
            <w:hideMark/>
          </w:tcPr>
          <w:p w14:paraId="4C8453BC"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32,68%</w:t>
            </w:r>
          </w:p>
        </w:tc>
      </w:tr>
      <w:tr w:rsidR="000A0DCF" w:rsidRPr="000A0DCF" w14:paraId="640A91DD"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456AA276"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TÀI SẢN DÀI HẠN</w:t>
            </w:r>
          </w:p>
        </w:tc>
        <w:tc>
          <w:tcPr>
            <w:tcW w:w="1461" w:type="dxa"/>
            <w:tcBorders>
              <w:top w:val="nil"/>
              <w:left w:val="nil"/>
              <w:bottom w:val="single" w:sz="4" w:space="0" w:color="auto"/>
              <w:right w:val="single" w:sz="4" w:space="0" w:color="auto"/>
            </w:tcBorders>
            <w:vAlign w:val="center"/>
            <w:hideMark/>
          </w:tcPr>
          <w:p w14:paraId="26E75572"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461" w:type="dxa"/>
            <w:tcBorders>
              <w:top w:val="nil"/>
              <w:left w:val="nil"/>
              <w:bottom w:val="single" w:sz="4" w:space="0" w:color="auto"/>
              <w:right w:val="single" w:sz="4" w:space="0" w:color="auto"/>
            </w:tcBorders>
            <w:vAlign w:val="center"/>
            <w:hideMark/>
          </w:tcPr>
          <w:p w14:paraId="13C5C252"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24BC775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6D3B1D3E"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861" w:type="dxa"/>
            <w:tcBorders>
              <w:top w:val="nil"/>
              <w:left w:val="nil"/>
              <w:bottom w:val="single" w:sz="4" w:space="0" w:color="auto"/>
              <w:right w:val="single" w:sz="4" w:space="0" w:color="auto"/>
            </w:tcBorders>
            <w:vAlign w:val="center"/>
            <w:hideMark/>
          </w:tcPr>
          <w:p w14:paraId="0FDDCF29"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c>
          <w:tcPr>
            <w:tcW w:w="381" w:type="dxa"/>
            <w:tcBorders>
              <w:top w:val="nil"/>
              <w:left w:val="nil"/>
              <w:bottom w:val="single" w:sz="4" w:space="0" w:color="auto"/>
              <w:right w:val="single" w:sz="4" w:space="0" w:color="auto"/>
            </w:tcBorders>
            <w:vAlign w:val="center"/>
            <w:hideMark/>
          </w:tcPr>
          <w:p w14:paraId="4B61002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851" w:type="dxa"/>
            <w:tcBorders>
              <w:top w:val="nil"/>
              <w:left w:val="nil"/>
              <w:bottom w:val="single" w:sz="4" w:space="0" w:color="auto"/>
              <w:right w:val="single" w:sz="4" w:space="0" w:color="auto"/>
            </w:tcBorders>
            <w:vAlign w:val="center"/>
            <w:hideMark/>
          </w:tcPr>
          <w:p w14:paraId="634EE095"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r>
      <w:tr w:rsidR="000A0DCF" w:rsidRPr="000A0DCF" w14:paraId="5FDE6F7D"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048AAE0B"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I.Tài sản cố định và dài hạn khác</w:t>
            </w:r>
          </w:p>
        </w:tc>
        <w:tc>
          <w:tcPr>
            <w:tcW w:w="1461" w:type="dxa"/>
            <w:tcBorders>
              <w:top w:val="nil"/>
              <w:left w:val="nil"/>
              <w:bottom w:val="single" w:sz="4" w:space="0" w:color="auto"/>
              <w:right w:val="single" w:sz="4" w:space="0" w:color="auto"/>
            </w:tcBorders>
            <w:vAlign w:val="center"/>
            <w:hideMark/>
          </w:tcPr>
          <w:p w14:paraId="57439EE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32.644.156.304</w:t>
            </w:r>
          </w:p>
        </w:tc>
        <w:tc>
          <w:tcPr>
            <w:tcW w:w="1461" w:type="dxa"/>
            <w:tcBorders>
              <w:top w:val="nil"/>
              <w:left w:val="nil"/>
              <w:bottom w:val="single" w:sz="4" w:space="0" w:color="auto"/>
              <w:right w:val="single" w:sz="4" w:space="0" w:color="auto"/>
            </w:tcBorders>
            <w:vAlign w:val="center"/>
            <w:hideMark/>
          </w:tcPr>
          <w:p w14:paraId="58340BFD"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30.576.944.333</w:t>
            </w:r>
          </w:p>
        </w:tc>
        <w:tc>
          <w:tcPr>
            <w:tcW w:w="1371" w:type="dxa"/>
            <w:tcBorders>
              <w:top w:val="nil"/>
              <w:left w:val="nil"/>
              <w:bottom w:val="single" w:sz="4" w:space="0" w:color="auto"/>
              <w:right w:val="single" w:sz="4" w:space="0" w:color="auto"/>
            </w:tcBorders>
            <w:vAlign w:val="center"/>
            <w:hideMark/>
          </w:tcPr>
          <w:p w14:paraId="5FBCBD5A"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30.986.574.494</w:t>
            </w:r>
          </w:p>
        </w:tc>
        <w:tc>
          <w:tcPr>
            <w:tcW w:w="1371" w:type="dxa"/>
            <w:tcBorders>
              <w:top w:val="nil"/>
              <w:left w:val="nil"/>
              <w:bottom w:val="single" w:sz="4" w:space="0" w:color="auto"/>
              <w:right w:val="single" w:sz="4" w:space="0" w:color="auto"/>
            </w:tcBorders>
            <w:vAlign w:val="center"/>
            <w:hideMark/>
          </w:tcPr>
          <w:p w14:paraId="66B91ABB" w14:textId="64551D68"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(2.067.211.971)</w:t>
            </w:r>
          </w:p>
        </w:tc>
        <w:tc>
          <w:tcPr>
            <w:tcW w:w="861" w:type="dxa"/>
            <w:tcBorders>
              <w:top w:val="nil"/>
              <w:left w:val="nil"/>
              <w:bottom w:val="single" w:sz="4" w:space="0" w:color="auto"/>
              <w:right w:val="single" w:sz="4" w:space="0" w:color="auto"/>
            </w:tcBorders>
            <w:vAlign w:val="center"/>
            <w:hideMark/>
          </w:tcPr>
          <w:p w14:paraId="66436D7E"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-6,33%</w:t>
            </w:r>
          </w:p>
        </w:tc>
        <w:tc>
          <w:tcPr>
            <w:tcW w:w="381" w:type="dxa"/>
            <w:tcBorders>
              <w:top w:val="nil"/>
              <w:left w:val="nil"/>
              <w:bottom w:val="single" w:sz="4" w:space="0" w:color="auto"/>
              <w:right w:val="single" w:sz="4" w:space="0" w:color="auto"/>
            </w:tcBorders>
            <w:vAlign w:val="center"/>
            <w:hideMark/>
          </w:tcPr>
          <w:p w14:paraId="43CC7AC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409.630.161</w:t>
            </w:r>
          </w:p>
        </w:tc>
        <w:tc>
          <w:tcPr>
            <w:tcW w:w="1851" w:type="dxa"/>
            <w:tcBorders>
              <w:top w:val="nil"/>
              <w:left w:val="nil"/>
              <w:bottom w:val="single" w:sz="4" w:space="0" w:color="auto"/>
              <w:right w:val="single" w:sz="4" w:space="0" w:color="auto"/>
            </w:tcBorders>
            <w:vAlign w:val="center"/>
            <w:hideMark/>
          </w:tcPr>
          <w:p w14:paraId="168DFAE2"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1,34%</w:t>
            </w:r>
          </w:p>
        </w:tc>
      </w:tr>
      <w:tr w:rsidR="000A0DCF" w:rsidRPr="000A0DCF" w14:paraId="759F44AF"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736801DF"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TỔNG TÀI SẢN DÀI HẠN</w:t>
            </w:r>
          </w:p>
        </w:tc>
        <w:tc>
          <w:tcPr>
            <w:tcW w:w="1461" w:type="dxa"/>
            <w:tcBorders>
              <w:top w:val="nil"/>
              <w:left w:val="nil"/>
              <w:bottom w:val="single" w:sz="4" w:space="0" w:color="auto"/>
              <w:right w:val="single" w:sz="4" w:space="0" w:color="auto"/>
            </w:tcBorders>
            <w:vAlign w:val="center"/>
            <w:hideMark/>
          </w:tcPr>
          <w:p w14:paraId="781CC4B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26.514.500.264</w:t>
            </w:r>
          </w:p>
        </w:tc>
        <w:tc>
          <w:tcPr>
            <w:tcW w:w="1461" w:type="dxa"/>
            <w:tcBorders>
              <w:top w:val="nil"/>
              <w:left w:val="nil"/>
              <w:bottom w:val="single" w:sz="4" w:space="0" w:color="auto"/>
              <w:right w:val="single" w:sz="4" w:space="0" w:color="auto"/>
            </w:tcBorders>
            <w:vAlign w:val="center"/>
            <w:hideMark/>
          </w:tcPr>
          <w:p w14:paraId="02B29DBC"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30.576.944.333</w:t>
            </w:r>
          </w:p>
        </w:tc>
        <w:tc>
          <w:tcPr>
            <w:tcW w:w="1371" w:type="dxa"/>
            <w:tcBorders>
              <w:top w:val="nil"/>
              <w:left w:val="nil"/>
              <w:bottom w:val="single" w:sz="4" w:space="0" w:color="auto"/>
              <w:right w:val="single" w:sz="4" w:space="0" w:color="auto"/>
            </w:tcBorders>
            <w:vAlign w:val="center"/>
            <w:hideMark/>
          </w:tcPr>
          <w:p w14:paraId="1959EA46"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30.986.574.494</w:t>
            </w:r>
          </w:p>
        </w:tc>
        <w:tc>
          <w:tcPr>
            <w:tcW w:w="1371" w:type="dxa"/>
            <w:tcBorders>
              <w:top w:val="nil"/>
              <w:left w:val="nil"/>
              <w:bottom w:val="single" w:sz="4" w:space="0" w:color="auto"/>
              <w:right w:val="single" w:sz="4" w:space="0" w:color="auto"/>
            </w:tcBorders>
            <w:vAlign w:val="center"/>
            <w:hideMark/>
          </w:tcPr>
          <w:p w14:paraId="297D4305"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4.062.444.069</w:t>
            </w:r>
          </w:p>
        </w:tc>
        <w:tc>
          <w:tcPr>
            <w:tcW w:w="861" w:type="dxa"/>
            <w:tcBorders>
              <w:top w:val="nil"/>
              <w:left w:val="nil"/>
              <w:bottom w:val="single" w:sz="4" w:space="0" w:color="auto"/>
              <w:right w:val="single" w:sz="4" w:space="0" w:color="auto"/>
            </w:tcBorders>
            <w:vAlign w:val="center"/>
            <w:hideMark/>
          </w:tcPr>
          <w:p w14:paraId="4580DB27"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15,32%</w:t>
            </w:r>
          </w:p>
        </w:tc>
        <w:tc>
          <w:tcPr>
            <w:tcW w:w="381" w:type="dxa"/>
            <w:tcBorders>
              <w:top w:val="nil"/>
              <w:left w:val="nil"/>
              <w:bottom w:val="single" w:sz="4" w:space="0" w:color="auto"/>
              <w:right w:val="single" w:sz="4" w:space="0" w:color="auto"/>
            </w:tcBorders>
            <w:vAlign w:val="center"/>
            <w:hideMark/>
          </w:tcPr>
          <w:p w14:paraId="7B6433D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409.630.161</w:t>
            </w:r>
          </w:p>
        </w:tc>
        <w:tc>
          <w:tcPr>
            <w:tcW w:w="1851" w:type="dxa"/>
            <w:tcBorders>
              <w:top w:val="nil"/>
              <w:left w:val="nil"/>
              <w:bottom w:val="single" w:sz="4" w:space="0" w:color="auto"/>
              <w:right w:val="single" w:sz="4" w:space="0" w:color="auto"/>
            </w:tcBorders>
            <w:vAlign w:val="center"/>
            <w:hideMark/>
          </w:tcPr>
          <w:p w14:paraId="4E24D229"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1,34%</w:t>
            </w:r>
          </w:p>
        </w:tc>
      </w:tr>
      <w:tr w:rsidR="000A0DCF" w:rsidRPr="000A0DCF" w14:paraId="6C4659DC"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7A1AECF3"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 xml:space="preserve">TỔNG TÀI SẢN </w:t>
            </w:r>
          </w:p>
        </w:tc>
        <w:tc>
          <w:tcPr>
            <w:tcW w:w="1461" w:type="dxa"/>
            <w:tcBorders>
              <w:top w:val="nil"/>
              <w:left w:val="nil"/>
              <w:bottom w:val="single" w:sz="4" w:space="0" w:color="auto"/>
              <w:right w:val="single" w:sz="4" w:space="0" w:color="auto"/>
            </w:tcBorders>
            <w:vAlign w:val="center"/>
            <w:hideMark/>
          </w:tcPr>
          <w:p w14:paraId="76011E62"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62.878.138.349</w:t>
            </w:r>
          </w:p>
        </w:tc>
        <w:tc>
          <w:tcPr>
            <w:tcW w:w="1461" w:type="dxa"/>
            <w:tcBorders>
              <w:top w:val="nil"/>
              <w:left w:val="nil"/>
              <w:bottom w:val="single" w:sz="4" w:space="0" w:color="auto"/>
              <w:right w:val="single" w:sz="4" w:space="0" w:color="auto"/>
            </w:tcBorders>
            <w:vAlign w:val="center"/>
            <w:hideMark/>
          </w:tcPr>
          <w:p w14:paraId="23F79C66"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74.118.795.995</w:t>
            </w:r>
          </w:p>
        </w:tc>
        <w:tc>
          <w:tcPr>
            <w:tcW w:w="1371" w:type="dxa"/>
            <w:tcBorders>
              <w:top w:val="nil"/>
              <w:left w:val="nil"/>
              <w:bottom w:val="single" w:sz="4" w:space="0" w:color="auto"/>
              <w:right w:val="single" w:sz="4" w:space="0" w:color="auto"/>
            </w:tcBorders>
            <w:vAlign w:val="center"/>
            <w:hideMark/>
          </w:tcPr>
          <w:p w14:paraId="6D37C633"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88.758.333.555</w:t>
            </w:r>
          </w:p>
        </w:tc>
        <w:tc>
          <w:tcPr>
            <w:tcW w:w="1371" w:type="dxa"/>
            <w:tcBorders>
              <w:top w:val="nil"/>
              <w:left w:val="nil"/>
              <w:bottom w:val="single" w:sz="4" w:space="0" w:color="auto"/>
              <w:right w:val="single" w:sz="4" w:space="0" w:color="auto"/>
            </w:tcBorders>
            <w:vAlign w:val="center"/>
            <w:hideMark/>
          </w:tcPr>
          <w:p w14:paraId="0FBB87DE"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11.240.657.646</w:t>
            </w:r>
          </w:p>
        </w:tc>
        <w:tc>
          <w:tcPr>
            <w:tcW w:w="861" w:type="dxa"/>
            <w:tcBorders>
              <w:top w:val="nil"/>
              <w:left w:val="nil"/>
              <w:bottom w:val="single" w:sz="4" w:space="0" w:color="auto"/>
              <w:right w:val="single" w:sz="4" w:space="0" w:color="auto"/>
            </w:tcBorders>
            <w:vAlign w:val="center"/>
            <w:hideMark/>
          </w:tcPr>
          <w:p w14:paraId="2858145C"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17,88%</w:t>
            </w:r>
          </w:p>
        </w:tc>
        <w:tc>
          <w:tcPr>
            <w:tcW w:w="381" w:type="dxa"/>
            <w:tcBorders>
              <w:top w:val="nil"/>
              <w:left w:val="nil"/>
              <w:bottom w:val="single" w:sz="4" w:space="0" w:color="auto"/>
              <w:right w:val="single" w:sz="4" w:space="0" w:color="auto"/>
            </w:tcBorders>
            <w:vAlign w:val="center"/>
            <w:hideMark/>
          </w:tcPr>
          <w:p w14:paraId="5611D68D"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14.639.537.560</w:t>
            </w:r>
          </w:p>
        </w:tc>
        <w:tc>
          <w:tcPr>
            <w:tcW w:w="1851" w:type="dxa"/>
            <w:tcBorders>
              <w:top w:val="nil"/>
              <w:left w:val="nil"/>
              <w:bottom w:val="single" w:sz="4" w:space="0" w:color="auto"/>
              <w:right w:val="single" w:sz="4" w:space="0" w:color="auto"/>
            </w:tcBorders>
            <w:vAlign w:val="center"/>
            <w:hideMark/>
          </w:tcPr>
          <w:p w14:paraId="0560C3DB"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19,75%</w:t>
            </w:r>
          </w:p>
        </w:tc>
      </w:tr>
      <w:tr w:rsidR="000A0DCF" w:rsidRPr="000A0DCF" w14:paraId="78B469F7"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61F23AB1"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lastRenderedPageBreak/>
              <w:t>NGUỒN VỐN</w:t>
            </w:r>
          </w:p>
        </w:tc>
        <w:tc>
          <w:tcPr>
            <w:tcW w:w="1461" w:type="dxa"/>
            <w:tcBorders>
              <w:top w:val="nil"/>
              <w:left w:val="nil"/>
              <w:bottom w:val="single" w:sz="4" w:space="0" w:color="auto"/>
              <w:right w:val="single" w:sz="4" w:space="0" w:color="auto"/>
            </w:tcBorders>
            <w:vAlign w:val="center"/>
            <w:hideMark/>
          </w:tcPr>
          <w:p w14:paraId="24C2763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461" w:type="dxa"/>
            <w:tcBorders>
              <w:top w:val="nil"/>
              <w:left w:val="nil"/>
              <w:bottom w:val="single" w:sz="4" w:space="0" w:color="auto"/>
              <w:right w:val="single" w:sz="4" w:space="0" w:color="auto"/>
            </w:tcBorders>
            <w:vAlign w:val="center"/>
            <w:hideMark/>
          </w:tcPr>
          <w:p w14:paraId="533CD9C4"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607B153C"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6CEA814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861" w:type="dxa"/>
            <w:tcBorders>
              <w:top w:val="nil"/>
              <w:left w:val="nil"/>
              <w:bottom w:val="single" w:sz="4" w:space="0" w:color="auto"/>
              <w:right w:val="single" w:sz="4" w:space="0" w:color="auto"/>
            </w:tcBorders>
            <w:vAlign w:val="center"/>
            <w:hideMark/>
          </w:tcPr>
          <w:p w14:paraId="7B6D6803"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c>
          <w:tcPr>
            <w:tcW w:w="381" w:type="dxa"/>
            <w:tcBorders>
              <w:top w:val="nil"/>
              <w:left w:val="nil"/>
              <w:bottom w:val="single" w:sz="4" w:space="0" w:color="auto"/>
              <w:right w:val="single" w:sz="4" w:space="0" w:color="auto"/>
            </w:tcBorders>
            <w:vAlign w:val="center"/>
            <w:hideMark/>
          </w:tcPr>
          <w:p w14:paraId="2F3C2D5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851" w:type="dxa"/>
            <w:tcBorders>
              <w:top w:val="nil"/>
              <w:left w:val="nil"/>
              <w:bottom w:val="single" w:sz="4" w:space="0" w:color="auto"/>
              <w:right w:val="single" w:sz="4" w:space="0" w:color="auto"/>
            </w:tcBorders>
            <w:vAlign w:val="center"/>
            <w:hideMark/>
          </w:tcPr>
          <w:p w14:paraId="32A4D60C"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r>
      <w:tr w:rsidR="000A0DCF" w:rsidRPr="000A0DCF" w14:paraId="0B952101"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3C52203E"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I. Nợ phải trả</w:t>
            </w:r>
          </w:p>
        </w:tc>
        <w:tc>
          <w:tcPr>
            <w:tcW w:w="1461" w:type="dxa"/>
            <w:tcBorders>
              <w:top w:val="nil"/>
              <w:left w:val="nil"/>
              <w:bottom w:val="single" w:sz="4" w:space="0" w:color="auto"/>
              <w:right w:val="single" w:sz="4" w:space="0" w:color="auto"/>
            </w:tcBorders>
            <w:vAlign w:val="center"/>
            <w:hideMark/>
          </w:tcPr>
          <w:p w14:paraId="35ABB993"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461" w:type="dxa"/>
            <w:tcBorders>
              <w:top w:val="nil"/>
              <w:left w:val="nil"/>
              <w:bottom w:val="single" w:sz="4" w:space="0" w:color="auto"/>
              <w:right w:val="single" w:sz="4" w:space="0" w:color="auto"/>
            </w:tcBorders>
            <w:vAlign w:val="center"/>
            <w:hideMark/>
          </w:tcPr>
          <w:p w14:paraId="17FB0815"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1471D2A4"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6DAA9C3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861" w:type="dxa"/>
            <w:tcBorders>
              <w:top w:val="nil"/>
              <w:left w:val="nil"/>
              <w:bottom w:val="single" w:sz="4" w:space="0" w:color="auto"/>
              <w:right w:val="single" w:sz="4" w:space="0" w:color="auto"/>
            </w:tcBorders>
            <w:vAlign w:val="center"/>
            <w:hideMark/>
          </w:tcPr>
          <w:p w14:paraId="4537E47D"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c>
          <w:tcPr>
            <w:tcW w:w="381" w:type="dxa"/>
            <w:tcBorders>
              <w:top w:val="nil"/>
              <w:left w:val="nil"/>
              <w:bottom w:val="single" w:sz="4" w:space="0" w:color="auto"/>
              <w:right w:val="single" w:sz="4" w:space="0" w:color="auto"/>
            </w:tcBorders>
            <w:vAlign w:val="center"/>
            <w:hideMark/>
          </w:tcPr>
          <w:p w14:paraId="0C4568A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851" w:type="dxa"/>
            <w:tcBorders>
              <w:top w:val="nil"/>
              <w:left w:val="nil"/>
              <w:bottom w:val="single" w:sz="4" w:space="0" w:color="auto"/>
              <w:right w:val="single" w:sz="4" w:space="0" w:color="auto"/>
            </w:tcBorders>
            <w:vAlign w:val="center"/>
            <w:hideMark/>
          </w:tcPr>
          <w:p w14:paraId="5DCC8EF4"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r>
      <w:tr w:rsidR="000A0DCF" w:rsidRPr="000A0DCF" w14:paraId="5866FF38"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731FC83A"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Phải trả người bán</w:t>
            </w:r>
          </w:p>
        </w:tc>
        <w:tc>
          <w:tcPr>
            <w:tcW w:w="1461" w:type="dxa"/>
            <w:tcBorders>
              <w:top w:val="nil"/>
              <w:left w:val="nil"/>
              <w:bottom w:val="single" w:sz="4" w:space="0" w:color="auto"/>
              <w:right w:val="single" w:sz="4" w:space="0" w:color="auto"/>
            </w:tcBorders>
            <w:vAlign w:val="center"/>
            <w:hideMark/>
          </w:tcPr>
          <w:p w14:paraId="255140FF"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7.487.116.574</w:t>
            </w:r>
          </w:p>
        </w:tc>
        <w:tc>
          <w:tcPr>
            <w:tcW w:w="1461" w:type="dxa"/>
            <w:tcBorders>
              <w:top w:val="nil"/>
              <w:left w:val="nil"/>
              <w:bottom w:val="single" w:sz="4" w:space="0" w:color="auto"/>
              <w:right w:val="single" w:sz="4" w:space="0" w:color="auto"/>
            </w:tcBorders>
            <w:vAlign w:val="center"/>
            <w:hideMark/>
          </w:tcPr>
          <w:p w14:paraId="39374E14"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5.101.183.056</w:t>
            </w:r>
          </w:p>
        </w:tc>
        <w:tc>
          <w:tcPr>
            <w:tcW w:w="1371" w:type="dxa"/>
            <w:tcBorders>
              <w:top w:val="nil"/>
              <w:left w:val="nil"/>
              <w:bottom w:val="single" w:sz="4" w:space="0" w:color="auto"/>
              <w:right w:val="single" w:sz="4" w:space="0" w:color="auto"/>
            </w:tcBorders>
            <w:vAlign w:val="center"/>
            <w:hideMark/>
          </w:tcPr>
          <w:p w14:paraId="19BB2E22"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9.560.082.487</w:t>
            </w:r>
          </w:p>
        </w:tc>
        <w:tc>
          <w:tcPr>
            <w:tcW w:w="1371" w:type="dxa"/>
            <w:tcBorders>
              <w:top w:val="nil"/>
              <w:left w:val="nil"/>
              <w:bottom w:val="single" w:sz="4" w:space="0" w:color="auto"/>
              <w:right w:val="single" w:sz="4" w:space="0" w:color="auto"/>
            </w:tcBorders>
            <w:vAlign w:val="center"/>
            <w:hideMark/>
          </w:tcPr>
          <w:p w14:paraId="3CE5922A" w14:textId="0266C1BE"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(2.385.933.518)</w:t>
            </w:r>
          </w:p>
        </w:tc>
        <w:tc>
          <w:tcPr>
            <w:tcW w:w="861" w:type="dxa"/>
            <w:tcBorders>
              <w:top w:val="nil"/>
              <w:left w:val="nil"/>
              <w:bottom w:val="single" w:sz="4" w:space="0" w:color="auto"/>
              <w:right w:val="single" w:sz="4" w:space="0" w:color="auto"/>
            </w:tcBorders>
            <w:vAlign w:val="center"/>
            <w:hideMark/>
          </w:tcPr>
          <w:p w14:paraId="4E25177E"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-31,87%</w:t>
            </w:r>
          </w:p>
        </w:tc>
        <w:tc>
          <w:tcPr>
            <w:tcW w:w="381" w:type="dxa"/>
            <w:tcBorders>
              <w:top w:val="nil"/>
              <w:left w:val="nil"/>
              <w:bottom w:val="single" w:sz="4" w:space="0" w:color="auto"/>
              <w:right w:val="single" w:sz="4" w:space="0" w:color="auto"/>
            </w:tcBorders>
            <w:vAlign w:val="center"/>
            <w:hideMark/>
          </w:tcPr>
          <w:p w14:paraId="00032C7F"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4.458.899.431</w:t>
            </w:r>
          </w:p>
        </w:tc>
        <w:tc>
          <w:tcPr>
            <w:tcW w:w="1851" w:type="dxa"/>
            <w:tcBorders>
              <w:top w:val="nil"/>
              <w:left w:val="nil"/>
              <w:bottom w:val="single" w:sz="4" w:space="0" w:color="auto"/>
              <w:right w:val="single" w:sz="4" w:space="0" w:color="auto"/>
            </w:tcBorders>
            <w:vAlign w:val="center"/>
            <w:hideMark/>
          </w:tcPr>
          <w:p w14:paraId="14CEB0F2"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87,41%</w:t>
            </w:r>
          </w:p>
        </w:tc>
      </w:tr>
      <w:tr w:rsidR="000A0DCF" w:rsidRPr="000A0DCF" w14:paraId="5785AE57"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0259DDB9"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Thuế và các khoản phải nộp</w:t>
            </w:r>
          </w:p>
        </w:tc>
        <w:tc>
          <w:tcPr>
            <w:tcW w:w="1461" w:type="dxa"/>
            <w:tcBorders>
              <w:top w:val="nil"/>
              <w:left w:val="nil"/>
              <w:bottom w:val="single" w:sz="4" w:space="0" w:color="auto"/>
              <w:right w:val="single" w:sz="4" w:space="0" w:color="auto"/>
            </w:tcBorders>
            <w:vAlign w:val="center"/>
            <w:hideMark/>
          </w:tcPr>
          <w:p w14:paraId="4C9BA7BF"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3.880.986.415</w:t>
            </w:r>
          </w:p>
        </w:tc>
        <w:tc>
          <w:tcPr>
            <w:tcW w:w="1461" w:type="dxa"/>
            <w:tcBorders>
              <w:top w:val="nil"/>
              <w:left w:val="nil"/>
              <w:bottom w:val="single" w:sz="4" w:space="0" w:color="auto"/>
              <w:right w:val="single" w:sz="4" w:space="0" w:color="auto"/>
            </w:tcBorders>
            <w:vAlign w:val="center"/>
            <w:hideMark/>
          </w:tcPr>
          <w:p w14:paraId="0A7F244E"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1.634.825.350</w:t>
            </w:r>
          </w:p>
        </w:tc>
        <w:tc>
          <w:tcPr>
            <w:tcW w:w="1371" w:type="dxa"/>
            <w:tcBorders>
              <w:top w:val="nil"/>
              <w:left w:val="nil"/>
              <w:bottom w:val="single" w:sz="4" w:space="0" w:color="auto"/>
              <w:right w:val="single" w:sz="4" w:space="0" w:color="auto"/>
            </w:tcBorders>
            <w:vAlign w:val="center"/>
            <w:hideMark/>
          </w:tcPr>
          <w:p w14:paraId="4AA08D9E"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2.567.478.508</w:t>
            </w:r>
          </w:p>
        </w:tc>
        <w:tc>
          <w:tcPr>
            <w:tcW w:w="1371" w:type="dxa"/>
            <w:tcBorders>
              <w:top w:val="nil"/>
              <w:left w:val="nil"/>
              <w:bottom w:val="single" w:sz="4" w:space="0" w:color="auto"/>
              <w:right w:val="single" w:sz="4" w:space="0" w:color="auto"/>
            </w:tcBorders>
            <w:vAlign w:val="center"/>
            <w:hideMark/>
          </w:tcPr>
          <w:p w14:paraId="0C65B29B" w14:textId="0C753D6B"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(2.246.161.065)</w:t>
            </w:r>
          </w:p>
        </w:tc>
        <w:tc>
          <w:tcPr>
            <w:tcW w:w="861" w:type="dxa"/>
            <w:tcBorders>
              <w:top w:val="nil"/>
              <w:left w:val="nil"/>
              <w:bottom w:val="single" w:sz="4" w:space="0" w:color="auto"/>
              <w:right w:val="single" w:sz="4" w:space="0" w:color="auto"/>
            </w:tcBorders>
            <w:vAlign w:val="center"/>
            <w:hideMark/>
          </w:tcPr>
          <w:p w14:paraId="34818D5F"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-57,88%</w:t>
            </w:r>
          </w:p>
        </w:tc>
        <w:tc>
          <w:tcPr>
            <w:tcW w:w="381" w:type="dxa"/>
            <w:tcBorders>
              <w:top w:val="nil"/>
              <w:left w:val="nil"/>
              <w:bottom w:val="single" w:sz="4" w:space="0" w:color="auto"/>
              <w:right w:val="single" w:sz="4" w:space="0" w:color="auto"/>
            </w:tcBorders>
            <w:vAlign w:val="center"/>
            <w:hideMark/>
          </w:tcPr>
          <w:p w14:paraId="69193DAA"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932.653.158</w:t>
            </w:r>
          </w:p>
        </w:tc>
        <w:tc>
          <w:tcPr>
            <w:tcW w:w="1851" w:type="dxa"/>
            <w:tcBorders>
              <w:top w:val="nil"/>
              <w:left w:val="nil"/>
              <w:bottom w:val="single" w:sz="4" w:space="0" w:color="auto"/>
              <w:right w:val="single" w:sz="4" w:space="0" w:color="auto"/>
            </w:tcBorders>
            <w:vAlign w:val="center"/>
            <w:hideMark/>
          </w:tcPr>
          <w:p w14:paraId="085F9FE4"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57,05%</w:t>
            </w:r>
          </w:p>
        </w:tc>
      </w:tr>
      <w:tr w:rsidR="000A0DCF" w:rsidRPr="000A0DCF" w14:paraId="6863628E"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3E7E2881"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Phải trả người lao động</w:t>
            </w:r>
          </w:p>
        </w:tc>
        <w:tc>
          <w:tcPr>
            <w:tcW w:w="1461" w:type="dxa"/>
            <w:tcBorders>
              <w:top w:val="nil"/>
              <w:left w:val="nil"/>
              <w:bottom w:val="single" w:sz="4" w:space="0" w:color="auto"/>
              <w:right w:val="single" w:sz="4" w:space="0" w:color="auto"/>
            </w:tcBorders>
            <w:vAlign w:val="center"/>
            <w:hideMark/>
          </w:tcPr>
          <w:p w14:paraId="08E4C21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3.867.100.284</w:t>
            </w:r>
          </w:p>
        </w:tc>
        <w:tc>
          <w:tcPr>
            <w:tcW w:w="1461" w:type="dxa"/>
            <w:tcBorders>
              <w:top w:val="nil"/>
              <w:left w:val="nil"/>
              <w:bottom w:val="single" w:sz="4" w:space="0" w:color="auto"/>
              <w:right w:val="single" w:sz="4" w:space="0" w:color="auto"/>
            </w:tcBorders>
            <w:vAlign w:val="center"/>
            <w:hideMark/>
          </w:tcPr>
          <w:p w14:paraId="4AF6D56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4.192.845.330</w:t>
            </w:r>
          </w:p>
        </w:tc>
        <w:tc>
          <w:tcPr>
            <w:tcW w:w="1371" w:type="dxa"/>
            <w:tcBorders>
              <w:top w:val="nil"/>
              <w:left w:val="nil"/>
              <w:bottom w:val="single" w:sz="4" w:space="0" w:color="auto"/>
              <w:right w:val="single" w:sz="4" w:space="0" w:color="auto"/>
            </w:tcBorders>
            <w:vAlign w:val="center"/>
            <w:hideMark/>
          </w:tcPr>
          <w:p w14:paraId="7A65C394"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5.626.867.227</w:t>
            </w:r>
          </w:p>
        </w:tc>
        <w:tc>
          <w:tcPr>
            <w:tcW w:w="1371" w:type="dxa"/>
            <w:tcBorders>
              <w:top w:val="nil"/>
              <w:left w:val="nil"/>
              <w:bottom w:val="single" w:sz="4" w:space="0" w:color="auto"/>
              <w:right w:val="single" w:sz="4" w:space="0" w:color="auto"/>
            </w:tcBorders>
            <w:vAlign w:val="center"/>
            <w:hideMark/>
          </w:tcPr>
          <w:p w14:paraId="2D0D0BF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325.745.046</w:t>
            </w:r>
          </w:p>
        </w:tc>
        <w:tc>
          <w:tcPr>
            <w:tcW w:w="861" w:type="dxa"/>
            <w:tcBorders>
              <w:top w:val="nil"/>
              <w:left w:val="nil"/>
              <w:bottom w:val="single" w:sz="4" w:space="0" w:color="auto"/>
              <w:right w:val="single" w:sz="4" w:space="0" w:color="auto"/>
            </w:tcBorders>
            <w:vAlign w:val="center"/>
            <w:hideMark/>
          </w:tcPr>
          <w:p w14:paraId="688FC3BC"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8,42%</w:t>
            </w:r>
          </w:p>
        </w:tc>
        <w:tc>
          <w:tcPr>
            <w:tcW w:w="381" w:type="dxa"/>
            <w:tcBorders>
              <w:top w:val="nil"/>
              <w:left w:val="nil"/>
              <w:bottom w:val="single" w:sz="4" w:space="0" w:color="auto"/>
              <w:right w:val="single" w:sz="4" w:space="0" w:color="auto"/>
            </w:tcBorders>
            <w:vAlign w:val="center"/>
            <w:hideMark/>
          </w:tcPr>
          <w:p w14:paraId="6E55036C"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1.434.021.897</w:t>
            </w:r>
          </w:p>
        </w:tc>
        <w:tc>
          <w:tcPr>
            <w:tcW w:w="1851" w:type="dxa"/>
            <w:tcBorders>
              <w:top w:val="nil"/>
              <w:left w:val="nil"/>
              <w:bottom w:val="single" w:sz="4" w:space="0" w:color="auto"/>
              <w:right w:val="single" w:sz="4" w:space="0" w:color="auto"/>
            </w:tcBorders>
            <w:vAlign w:val="center"/>
            <w:hideMark/>
          </w:tcPr>
          <w:p w14:paraId="4E71374D"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34,20%</w:t>
            </w:r>
          </w:p>
        </w:tc>
      </w:tr>
      <w:tr w:rsidR="000A0DCF" w:rsidRPr="000A0DCF" w14:paraId="26CD1016"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47C8DCC5"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Phải trả khác</w:t>
            </w:r>
          </w:p>
        </w:tc>
        <w:tc>
          <w:tcPr>
            <w:tcW w:w="1461" w:type="dxa"/>
            <w:tcBorders>
              <w:top w:val="nil"/>
              <w:left w:val="nil"/>
              <w:bottom w:val="single" w:sz="4" w:space="0" w:color="auto"/>
              <w:right w:val="single" w:sz="4" w:space="0" w:color="auto"/>
            </w:tcBorders>
            <w:vAlign w:val="center"/>
            <w:hideMark/>
          </w:tcPr>
          <w:p w14:paraId="7FCA3CB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88.657.900</w:t>
            </w:r>
          </w:p>
        </w:tc>
        <w:tc>
          <w:tcPr>
            <w:tcW w:w="1461" w:type="dxa"/>
            <w:tcBorders>
              <w:top w:val="nil"/>
              <w:left w:val="nil"/>
              <w:bottom w:val="single" w:sz="4" w:space="0" w:color="auto"/>
              <w:right w:val="single" w:sz="4" w:space="0" w:color="auto"/>
            </w:tcBorders>
            <w:vAlign w:val="center"/>
            <w:hideMark/>
          </w:tcPr>
          <w:p w14:paraId="0C883FCE"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651.251.045</w:t>
            </w:r>
          </w:p>
        </w:tc>
        <w:tc>
          <w:tcPr>
            <w:tcW w:w="1371" w:type="dxa"/>
            <w:tcBorders>
              <w:top w:val="nil"/>
              <w:left w:val="nil"/>
              <w:bottom w:val="single" w:sz="4" w:space="0" w:color="auto"/>
              <w:right w:val="single" w:sz="4" w:space="0" w:color="auto"/>
            </w:tcBorders>
            <w:vAlign w:val="center"/>
            <w:hideMark/>
          </w:tcPr>
          <w:p w14:paraId="620476F5"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464.572.632</w:t>
            </w:r>
          </w:p>
        </w:tc>
        <w:tc>
          <w:tcPr>
            <w:tcW w:w="1371" w:type="dxa"/>
            <w:tcBorders>
              <w:top w:val="nil"/>
              <w:left w:val="nil"/>
              <w:bottom w:val="single" w:sz="4" w:space="0" w:color="auto"/>
              <w:right w:val="single" w:sz="4" w:space="0" w:color="auto"/>
            </w:tcBorders>
            <w:vAlign w:val="center"/>
            <w:hideMark/>
          </w:tcPr>
          <w:p w14:paraId="60548CE3"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562.593.145</w:t>
            </w:r>
          </w:p>
        </w:tc>
        <w:tc>
          <w:tcPr>
            <w:tcW w:w="861" w:type="dxa"/>
            <w:tcBorders>
              <w:top w:val="nil"/>
              <w:left w:val="nil"/>
              <w:bottom w:val="single" w:sz="4" w:space="0" w:color="auto"/>
              <w:right w:val="single" w:sz="4" w:space="0" w:color="auto"/>
            </w:tcBorders>
            <w:vAlign w:val="center"/>
            <w:hideMark/>
          </w:tcPr>
          <w:p w14:paraId="26ADD248"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634,57%</w:t>
            </w:r>
          </w:p>
        </w:tc>
        <w:tc>
          <w:tcPr>
            <w:tcW w:w="381" w:type="dxa"/>
            <w:tcBorders>
              <w:top w:val="nil"/>
              <w:left w:val="nil"/>
              <w:bottom w:val="single" w:sz="4" w:space="0" w:color="auto"/>
              <w:right w:val="single" w:sz="4" w:space="0" w:color="auto"/>
            </w:tcBorders>
            <w:vAlign w:val="center"/>
            <w:hideMark/>
          </w:tcPr>
          <w:p w14:paraId="7568EA9F" w14:textId="78F9A315"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(186.678.413)</w:t>
            </w:r>
          </w:p>
        </w:tc>
        <w:tc>
          <w:tcPr>
            <w:tcW w:w="1851" w:type="dxa"/>
            <w:tcBorders>
              <w:top w:val="nil"/>
              <w:left w:val="nil"/>
              <w:bottom w:val="single" w:sz="4" w:space="0" w:color="auto"/>
              <w:right w:val="single" w:sz="4" w:space="0" w:color="auto"/>
            </w:tcBorders>
            <w:vAlign w:val="center"/>
            <w:hideMark/>
          </w:tcPr>
          <w:p w14:paraId="54FDC721"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-28,66%</w:t>
            </w:r>
          </w:p>
        </w:tc>
      </w:tr>
      <w:tr w:rsidR="000A0DCF" w:rsidRPr="000A0DCF" w14:paraId="18A67768"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23EEE054"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Vay và nợ thuê tài chính</w:t>
            </w:r>
          </w:p>
        </w:tc>
        <w:tc>
          <w:tcPr>
            <w:tcW w:w="1461" w:type="dxa"/>
            <w:tcBorders>
              <w:top w:val="nil"/>
              <w:left w:val="nil"/>
              <w:bottom w:val="single" w:sz="4" w:space="0" w:color="auto"/>
              <w:right w:val="single" w:sz="4" w:space="0" w:color="auto"/>
            </w:tcBorders>
            <w:vAlign w:val="center"/>
            <w:hideMark/>
          </w:tcPr>
          <w:p w14:paraId="1E20C32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29.574.482.243</w:t>
            </w:r>
          </w:p>
        </w:tc>
        <w:tc>
          <w:tcPr>
            <w:tcW w:w="1461" w:type="dxa"/>
            <w:tcBorders>
              <w:top w:val="nil"/>
              <w:left w:val="nil"/>
              <w:bottom w:val="single" w:sz="4" w:space="0" w:color="auto"/>
              <w:right w:val="single" w:sz="4" w:space="0" w:color="auto"/>
            </w:tcBorders>
            <w:vAlign w:val="center"/>
            <w:hideMark/>
          </w:tcPr>
          <w:p w14:paraId="69EC1B7D"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43.403.768.300</w:t>
            </w:r>
          </w:p>
        </w:tc>
        <w:tc>
          <w:tcPr>
            <w:tcW w:w="1371" w:type="dxa"/>
            <w:tcBorders>
              <w:top w:val="nil"/>
              <w:left w:val="nil"/>
              <w:bottom w:val="single" w:sz="4" w:space="0" w:color="auto"/>
              <w:right w:val="single" w:sz="4" w:space="0" w:color="auto"/>
            </w:tcBorders>
            <w:vAlign w:val="center"/>
            <w:hideMark/>
          </w:tcPr>
          <w:p w14:paraId="21E78692"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50.156.396.748</w:t>
            </w:r>
          </w:p>
        </w:tc>
        <w:tc>
          <w:tcPr>
            <w:tcW w:w="1371" w:type="dxa"/>
            <w:tcBorders>
              <w:top w:val="nil"/>
              <w:left w:val="nil"/>
              <w:bottom w:val="single" w:sz="4" w:space="0" w:color="auto"/>
              <w:right w:val="single" w:sz="4" w:space="0" w:color="auto"/>
            </w:tcBorders>
            <w:vAlign w:val="center"/>
            <w:hideMark/>
          </w:tcPr>
          <w:p w14:paraId="4A2241B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13.829.286.057</w:t>
            </w:r>
          </w:p>
        </w:tc>
        <w:tc>
          <w:tcPr>
            <w:tcW w:w="861" w:type="dxa"/>
            <w:tcBorders>
              <w:top w:val="nil"/>
              <w:left w:val="nil"/>
              <w:bottom w:val="single" w:sz="4" w:space="0" w:color="auto"/>
              <w:right w:val="single" w:sz="4" w:space="0" w:color="auto"/>
            </w:tcBorders>
            <w:vAlign w:val="center"/>
            <w:hideMark/>
          </w:tcPr>
          <w:p w14:paraId="1F3EF50D"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46,76%</w:t>
            </w:r>
          </w:p>
        </w:tc>
        <w:tc>
          <w:tcPr>
            <w:tcW w:w="381" w:type="dxa"/>
            <w:tcBorders>
              <w:top w:val="nil"/>
              <w:left w:val="nil"/>
              <w:bottom w:val="single" w:sz="4" w:space="0" w:color="auto"/>
              <w:right w:val="single" w:sz="4" w:space="0" w:color="auto"/>
            </w:tcBorders>
            <w:vAlign w:val="center"/>
            <w:hideMark/>
          </w:tcPr>
          <w:p w14:paraId="4D4BADB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6.752.628.448</w:t>
            </w:r>
          </w:p>
        </w:tc>
        <w:tc>
          <w:tcPr>
            <w:tcW w:w="1851" w:type="dxa"/>
            <w:tcBorders>
              <w:top w:val="nil"/>
              <w:left w:val="nil"/>
              <w:bottom w:val="single" w:sz="4" w:space="0" w:color="auto"/>
              <w:right w:val="single" w:sz="4" w:space="0" w:color="auto"/>
            </w:tcBorders>
            <w:vAlign w:val="center"/>
            <w:hideMark/>
          </w:tcPr>
          <w:p w14:paraId="6B5435F2"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15,56%</w:t>
            </w:r>
          </w:p>
        </w:tc>
      </w:tr>
      <w:tr w:rsidR="000A0DCF" w:rsidRPr="000A0DCF" w14:paraId="3124D945"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453F993D"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TỔNG NỢ PHẢI TRẢ</w:t>
            </w:r>
          </w:p>
        </w:tc>
        <w:tc>
          <w:tcPr>
            <w:tcW w:w="1461" w:type="dxa"/>
            <w:tcBorders>
              <w:top w:val="nil"/>
              <w:left w:val="nil"/>
              <w:bottom w:val="single" w:sz="4" w:space="0" w:color="auto"/>
              <w:right w:val="single" w:sz="4" w:space="0" w:color="auto"/>
            </w:tcBorders>
            <w:vAlign w:val="center"/>
            <w:hideMark/>
          </w:tcPr>
          <w:p w14:paraId="33E6857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44.898.343.416</w:t>
            </w:r>
          </w:p>
        </w:tc>
        <w:tc>
          <w:tcPr>
            <w:tcW w:w="1461" w:type="dxa"/>
            <w:tcBorders>
              <w:top w:val="nil"/>
              <w:left w:val="nil"/>
              <w:bottom w:val="single" w:sz="4" w:space="0" w:color="auto"/>
              <w:right w:val="single" w:sz="4" w:space="0" w:color="auto"/>
            </w:tcBorders>
            <w:vAlign w:val="center"/>
            <w:hideMark/>
          </w:tcPr>
          <w:p w14:paraId="2D99F015"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54.983.873.081</w:t>
            </w:r>
          </w:p>
        </w:tc>
        <w:tc>
          <w:tcPr>
            <w:tcW w:w="1371" w:type="dxa"/>
            <w:tcBorders>
              <w:top w:val="nil"/>
              <w:left w:val="nil"/>
              <w:bottom w:val="single" w:sz="4" w:space="0" w:color="auto"/>
              <w:right w:val="single" w:sz="4" w:space="0" w:color="auto"/>
            </w:tcBorders>
            <w:vAlign w:val="center"/>
            <w:hideMark/>
          </w:tcPr>
          <w:p w14:paraId="059C19A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68.375.397.602</w:t>
            </w:r>
          </w:p>
        </w:tc>
        <w:tc>
          <w:tcPr>
            <w:tcW w:w="1371" w:type="dxa"/>
            <w:tcBorders>
              <w:top w:val="nil"/>
              <w:left w:val="nil"/>
              <w:bottom w:val="single" w:sz="4" w:space="0" w:color="auto"/>
              <w:right w:val="single" w:sz="4" w:space="0" w:color="auto"/>
            </w:tcBorders>
            <w:vAlign w:val="center"/>
            <w:hideMark/>
          </w:tcPr>
          <w:p w14:paraId="509165E6"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10.085.529.665</w:t>
            </w:r>
          </w:p>
        </w:tc>
        <w:tc>
          <w:tcPr>
            <w:tcW w:w="861" w:type="dxa"/>
            <w:tcBorders>
              <w:top w:val="nil"/>
              <w:left w:val="nil"/>
              <w:bottom w:val="single" w:sz="4" w:space="0" w:color="auto"/>
              <w:right w:val="single" w:sz="4" w:space="0" w:color="auto"/>
            </w:tcBorders>
            <w:vAlign w:val="center"/>
            <w:hideMark/>
          </w:tcPr>
          <w:p w14:paraId="74FF0BE8"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22,46%</w:t>
            </w:r>
          </w:p>
        </w:tc>
        <w:tc>
          <w:tcPr>
            <w:tcW w:w="381" w:type="dxa"/>
            <w:tcBorders>
              <w:top w:val="nil"/>
              <w:left w:val="nil"/>
              <w:bottom w:val="single" w:sz="4" w:space="0" w:color="auto"/>
              <w:right w:val="single" w:sz="4" w:space="0" w:color="auto"/>
            </w:tcBorders>
            <w:vAlign w:val="center"/>
            <w:hideMark/>
          </w:tcPr>
          <w:p w14:paraId="7778BDF0"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13.391.524.521</w:t>
            </w:r>
          </w:p>
        </w:tc>
        <w:tc>
          <w:tcPr>
            <w:tcW w:w="1851" w:type="dxa"/>
            <w:tcBorders>
              <w:top w:val="nil"/>
              <w:left w:val="nil"/>
              <w:bottom w:val="single" w:sz="4" w:space="0" w:color="auto"/>
              <w:right w:val="single" w:sz="4" w:space="0" w:color="auto"/>
            </w:tcBorders>
            <w:vAlign w:val="center"/>
            <w:hideMark/>
          </w:tcPr>
          <w:p w14:paraId="6E1B875C"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24,36%</w:t>
            </w:r>
          </w:p>
        </w:tc>
      </w:tr>
      <w:tr w:rsidR="000A0DCF" w:rsidRPr="000A0DCF" w14:paraId="0DD471F3"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6DB007DA"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II. Vốn chủ sở hữu</w:t>
            </w:r>
          </w:p>
        </w:tc>
        <w:tc>
          <w:tcPr>
            <w:tcW w:w="1461" w:type="dxa"/>
            <w:tcBorders>
              <w:top w:val="nil"/>
              <w:left w:val="nil"/>
              <w:bottom w:val="single" w:sz="4" w:space="0" w:color="auto"/>
              <w:right w:val="single" w:sz="4" w:space="0" w:color="auto"/>
            </w:tcBorders>
            <w:vAlign w:val="center"/>
            <w:hideMark/>
          </w:tcPr>
          <w:p w14:paraId="152A239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461" w:type="dxa"/>
            <w:tcBorders>
              <w:top w:val="nil"/>
              <w:left w:val="nil"/>
              <w:bottom w:val="single" w:sz="4" w:space="0" w:color="auto"/>
              <w:right w:val="single" w:sz="4" w:space="0" w:color="auto"/>
            </w:tcBorders>
            <w:vAlign w:val="center"/>
            <w:hideMark/>
          </w:tcPr>
          <w:p w14:paraId="0CA4393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1332BE68"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371" w:type="dxa"/>
            <w:tcBorders>
              <w:top w:val="nil"/>
              <w:left w:val="nil"/>
              <w:bottom w:val="single" w:sz="4" w:space="0" w:color="auto"/>
              <w:right w:val="single" w:sz="4" w:space="0" w:color="auto"/>
            </w:tcBorders>
            <w:vAlign w:val="center"/>
            <w:hideMark/>
          </w:tcPr>
          <w:p w14:paraId="1CBF58B3"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861" w:type="dxa"/>
            <w:tcBorders>
              <w:top w:val="nil"/>
              <w:left w:val="nil"/>
              <w:bottom w:val="single" w:sz="4" w:space="0" w:color="auto"/>
              <w:right w:val="single" w:sz="4" w:space="0" w:color="auto"/>
            </w:tcBorders>
            <w:vAlign w:val="center"/>
            <w:hideMark/>
          </w:tcPr>
          <w:p w14:paraId="73BA985A"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c>
          <w:tcPr>
            <w:tcW w:w="381" w:type="dxa"/>
            <w:tcBorders>
              <w:top w:val="nil"/>
              <w:left w:val="nil"/>
              <w:bottom w:val="single" w:sz="4" w:space="0" w:color="auto"/>
              <w:right w:val="single" w:sz="4" w:space="0" w:color="auto"/>
            </w:tcBorders>
            <w:vAlign w:val="center"/>
            <w:hideMark/>
          </w:tcPr>
          <w:p w14:paraId="58739FE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 </w:t>
            </w:r>
          </w:p>
        </w:tc>
        <w:tc>
          <w:tcPr>
            <w:tcW w:w="1851" w:type="dxa"/>
            <w:tcBorders>
              <w:top w:val="nil"/>
              <w:left w:val="nil"/>
              <w:bottom w:val="single" w:sz="4" w:space="0" w:color="auto"/>
              <w:right w:val="single" w:sz="4" w:space="0" w:color="auto"/>
            </w:tcBorders>
            <w:vAlign w:val="center"/>
            <w:hideMark/>
          </w:tcPr>
          <w:p w14:paraId="66CAD183"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 </w:t>
            </w:r>
          </w:p>
        </w:tc>
      </w:tr>
      <w:tr w:rsidR="000A0DCF" w:rsidRPr="000A0DCF" w14:paraId="241B12C4"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2A242536"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Vốn góp của chủ sở hữu</w:t>
            </w:r>
          </w:p>
        </w:tc>
        <w:tc>
          <w:tcPr>
            <w:tcW w:w="1461" w:type="dxa"/>
            <w:tcBorders>
              <w:top w:val="nil"/>
              <w:left w:val="nil"/>
              <w:bottom w:val="single" w:sz="4" w:space="0" w:color="auto"/>
              <w:right w:val="single" w:sz="4" w:space="0" w:color="auto"/>
            </w:tcBorders>
            <w:vAlign w:val="center"/>
            <w:hideMark/>
          </w:tcPr>
          <w:p w14:paraId="47B4495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30.000.000.000</w:t>
            </w:r>
          </w:p>
        </w:tc>
        <w:tc>
          <w:tcPr>
            <w:tcW w:w="1461" w:type="dxa"/>
            <w:tcBorders>
              <w:top w:val="nil"/>
              <w:left w:val="nil"/>
              <w:bottom w:val="single" w:sz="4" w:space="0" w:color="auto"/>
              <w:right w:val="single" w:sz="4" w:space="0" w:color="auto"/>
            </w:tcBorders>
            <w:vAlign w:val="center"/>
            <w:hideMark/>
          </w:tcPr>
          <w:p w14:paraId="6A6EFF7F"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30.000.000.000</w:t>
            </w:r>
          </w:p>
        </w:tc>
        <w:tc>
          <w:tcPr>
            <w:tcW w:w="1371" w:type="dxa"/>
            <w:tcBorders>
              <w:top w:val="nil"/>
              <w:left w:val="nil"/>
              <w:bottom w:val="single" w:sz="4" w:space="0" w:color="auto"/>
              <w:right w:val="single" w:sz="4" w:space="0" w:color="auto"/>
            </w:tcBorders>
            <w:vAlign w:val="center"/>
            <w:hideMark/>
          </w:tcPr>
          <w:p w14:paraId="3F4CAA5E" w14:textId="0D08F0B1" w:rsidR="008D34B4" w:rsidRPr="00624C06" w:rsidRDefault="00624C06" w:rsidP="00CE7CF9">
            <w:pPr>
              <w:spacing w:line="360" w:lineRule="auto"/>
              <w:jc w:val="right"/>
              <w:rPr>
                <w:color w:val="000000" w:themeColor="text1"/>
                <w:sz w:val="18"/>
                <w:szCs w:val="18"/>
              </w:rPr>
            </w:pPr>
            <w:r>
              <w:rPr>
                <w:color w:val="000000" w:themeColor="text1"/>
                <w:sz w:val="18"/>
                <w:szCs w:val="18"/>
              </w:rPr>
              <w:t>30.000.000.000</w:t>
            </w:r>
          </w:p>
        </w:tc>
        <w:tc>
          <w:tcPr>
            <w:tcW w:w="1371" w:type="dxa"/>
            <w:tcBorders>
              <w:top w:val="nil"/>
              <w:left w:val="nil"/>
              <w:bottom w:val="single" w:sz="4" w:space="0" w:color="auto"/>
              <w:right w:val="single" w:sz="4" w:space="0" w:color="auto"/>
            </w:tcBorders>
            <w:vAlign w:val="center"/>
            <w:hideMark/>
          </w:tcPr>
          <w:p w14:paraId="7B309BF5"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0</w:t>
            </w:r>
          </w:p>
        </w:tc>
        <w:tc>
          <w:tcPr>
            <w:tcW w:w="861" w:type="dxa"/>
            <w:tcBorders>
              <w:top w:val="nil"/>
              <w:left w:val="nil"/>
              <w:bottom w:val="single" w:sz="4" w:space="0" w:color="auto"/>
              <w:right w:val="single" w:sz="4" w:space="0" w:color="auto"/>
            </w:tcBorders>
            <w:vAlign w:val="center"/>
            <w:hideMark/>
          </w:tcPr>
          <w:p w14:paraId="12DBEE9B"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0,00%</w:t>
            </w:r>
          </w:p>
        </w:tc>
        <w:tc>
          <w:tcPr>
            <w:tcW w:w="381" w:type="dxa"/>
            <w:tcBorders>
              <w:top w:val="nil"/>
              <w:left w:val="nil"/>
              <w:bottom w:val="single" w:sz="4" w:space="0" w:color="auto"/>
              <w:right w:val="single" w:sz="4" w:space="0" w:color="auto"/>
            </w:tcBorders>
            <w:vAlign w:val="center"/>
            <w:hideMark/>
          </w:tcPr>
          <w:p w14:paraId="1A5D79AB" w14:textId="6E3FD112" w:rsidR="008D34B4" w:rsidRPr="000A0DCF" w:rsidRDefault="00624C06" w:rsidP="00CE7CF9">
            <w:pPr>
              <w:spacing w:line="360" w:lineRule="auto"/>
              <w:jc w:val="right"/>
              <w:rPr>
                <w:color w:val="000000" w:themeColor="text1"/>
                <w:sz w:val="18"/>
                <w:szCs w:val="18"/>
              </w:rPr>
            </w:pPr>
            <w:r>
              <w:rPr>
                <w:color w:val="000000" w:themeColor="text1"/>
                <w:sz w:val="18"/>
                <w:szCs w:val="18"/>
              </w:rPr>
              <w:t>0</w:t>
            </w:r>
          </w:p>
        </w:tc>
        <w:tc>
          <w:tcPr>
            <w:tcW w:w="1851" w:type="dxa"/>
            <w:tcBorders>
              <w:top w:val="nil"/>
              <w:left w:val="nil"/>
              <w:bottom w:val="single" w:sz="4" w:space="0" w:color="auto"/>
              <w:right w:val="single" w:sz="4" w:space="0" w:color="auto"/>
            </w:tcBorders>
            <w:vAlign w:val="center"/>
            <w:hideMark/>
          </w:tcPr>
          <w:p w14:paraId="0F1141EE" w14:textId="60AB4E07" w:rsidR="008D34B4" w:rsidRPr="000A0DCF" w:rsidRDefault="00624C06" w:rsidP="00CE7CF9">
            <w:pPr>
              <w:spacing w:line="360" w:lineRule="auto"/>
              <w:jc w:val="center"/>
              <w:rPr>
                <w:color w:val="000000" w:themeColor="text1"/>
                <w:sz w:val="18"/>
                <w:szCs w:val="18"/>
              </w:rPr>
            </w:pPr>
            <w:r>
              <w:rPr>
                <w:color w:val="000000" w:themeColor="text1"/>
                <w:sz w:val="18"/>
                <w:szCs w:val="18"/>
              </w:rPr>
              <w:t>0</w:t>
            </w:r>
            <w:r w:rsidR="008D34B4" w:rsidRPr="000A0DCF">
              <w:rPr>
                <w:color w:val="000000" w:themeColor="text1"/>
                <w:sz w:val="18"/>
                <w:szCs w:val="18"/>
              </w:rPr>
              <w:t>%</w:t>
            </w:r>
          </w:p>
        </w:tc>
      </w:tr>
      <w:tr w:rsidR="000A0DCF" w:rsidRPr="000A0DCF" w14:paraId="4BA15B0B"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3DABB1BC" w14:textId="77777777" w:rsidR="008D34B4" w:rsidRPr="000A0DCF" w:rsidRDefault="008D34B4" w:rsidP="00CE7CF9">
            <w:pPr>
              <w:spacing w:line="360" w:lineRule="auto"/>
              <w:rPr>
                <w:color w:val="000000" w:themeColor="text1"/>
                <w:sz w:val="18"/>
                <w:szCs w:val="18"/>
              </w:rPr>
            </w:pPr>
            <w:r w:rsidRPr="000A0DCF">
              <w:rPr>
                <w:color w:val="000000" w:themeColor="text1"/>
                <w:sz w:val="18"/>
                <w:szCs w:val="18"/>
              </w:rPr>
              <w:t>Lợi nhuận sau thuế chưa phân phối</w:t>
            </w:r>
          </w:p>
        </w:tc>
        <w:tc>
          <w:tcPr>
            <w:tcW w:w="1461" w:type="dxa"/>
            <w:tcBorders>
              <w:top w:val="nil"/>
              <w:left w:val="nil"/>
              <w:bottom w:val="single" w:sz="4" w:space="0" w:color="auto"/>
              <w:right w:val="single" w:sz="4" w:space="0" w:color="auto"/>
            </w:tcBorders>
            <w:vAlign w:val="center"/>
            <w:hideMark/>
          </w:tcPr>
          <w:p w14:paraId="7ECE4C8A" w14:textId="4324E17A"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w:t>
            </w:r>
            <w:r w:rsidRPr="000A0DCF">
              <w:rPr>
                <w:color w:val="000000" w:themeColor="text1"/>
                <w:sz w:val="18"/>
                <w:szCs w:val="18"/>
                <w:lang w:val="en-US"/>
              </w:rPr>
              <w:t>12.020.205.067</w:t>
            </w:r>
            <w:r w:rsidRPr="000A0DCF">
              <w:rPr>
                <w:color w:val="000000" w:themeColor="text1"/>
                <w:sz w:val="18"/>
                <w:szCs w:val="18"/>
              </w:rPr>
              <w:t>)</w:t>
            </w:r>
          </w:p>
        </w:tc>
        <w:tc>
          <w:tcPr>
            <w:tcW w:w="1461" w:type="dxa"/>
            <w:tcBorders>
              <w:top w:val="nil"/>
              <w:left w:val="nil"/>
              <w:bottom w:val="single" w:sz="4" w:space="0" w:color="auto"/>
              <w:right w:val="single" w:sz="4" w:space="0" w:color="auto"/>
            </w:tcBorders>
            <w:vAlign w:val="center"/>
            <w:hideMark/>
          </w:tcPr>
          <w:p w14:paraId="4B5B42C4" w14:textId="40F8D5EE"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w:t>
            </w:r>
            <w:r w:rsidRPr="000A0DCF">
              <w:rPr>
                <w:color w:val="000000" w:themeColor="text1"/>
                <w:sz w:val="18"/>
                <w:szCs w:val="18"/>
                <w:lang w:val="en-US"/>
              </w:rPr>
              <w:t>10.865.077.086</w:t>
            </w:r>
            <w:r w:rsidRPr="000A0DCF">
              <w:rPr>
                <w:color w:val="000000" w:themeColor="text1"/>
                <w:sz w:val="18"/>
                <w:szCs w:val="18"/>
              </w:rPr>
              <w:t>)</w:t>
            </w:r>
          </w:p>
        </w:tc>
        <w:tc>
          <w:tcPr>
            <w:tcW w:w="1371" w:type="dxa"/>
            <w:tcBorders>
              <w:top w:val="nil"/>
              <w:left w:val="nil"/>
              <w:bottom w:val="single" w:sz="4" w:space="0" w:color="auto"/>
              <w:right w:val="single" w:sz="4" w:space="0" w:color="auto"/>
            </w:tcBorders>
            <w:vAlign w:val="center"/>
            <w:hideMark/>
          </w:tcPr>
          <w:p w14:paraId="071D43FB" w14:textId="3817AAAA"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(9.617.064.047)</w:t>
            </w:r>
          </w:p>
        </w:tc>
        <w:tc>
          <w:tcPr>
            <w:tcW w:w="1371" w:type="dxa"/>
            <w:tcBorders>
              <w:top w:val="nil"/>
              <w:left w:val="nil"/>
              <w:bottom w:val="single" w:sz="4" w:space="0" w:color="auto"/>
              <w:right w:val="single" w:sz="4" w:space="0" w:color="auto"/>
            </w:tcBorders>
            <w:vAlign w:val="center"/>
            <w:hideMark/>
          </w:tcPr>
          <w:p w14:paraId="08C5A172"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1.155.127.981</w:t>
            </w:r>
          </w:p>
        </w:tc>
        <w:tc>
          <w:tcPr>
            <w:tcW w:w="861" w:type="dxa"/>
            <w:tcBorders>
              <w:top w:val="nil"/>
              <w:left w:val="nil"/>
              <w:bottom w:val="single" w:sz="4" w:space="0" w:color="auto"/>
              <w:right w:val="single" w:sz="4" w:space="0" w:color="auto"/>
            </w:tcBorders>
            <w:vAlign w:val="center"/>
            <w:hideMark/>
          </w:tcPr>
          <w:p w14:paraId="20CF3ACD"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-9,61%</w:t>
            </w:r>
          </w:p>
        </w:tc>
        <w:tc>
          <w:tcPr>
            <w:tcW w:w="381" w:type="dxa"/>
            <w:tcBorders>
              <w:top w:val="nil"/>
              <w:left w:val="nil"/>
              <w:bottom w:val="single" w:sz="4" w:space="0" w:color="auto"/>
              <w:right w:val="single" w:sz="4" w:space="0" w:color="auto"/>
            </w:tcBorders>
            <w:vAlign w:val="center"/>
            <w:hideMark/>
          </w:tcPr>
          <w:p w14:paraId="490FA0A4"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1.248.013.039</w:t>
            </w:r>
          </w:p>
        </w:tc>
        <w:tc>
          <w:tcPr>
            <w:tcW w:w="1851" w:type="dxa"/>
            <w:tcBorders>
              <w:top w:val="nil"/>
              <w:left w:val="nil"/>
              <w:bottom w:val="single" w:sz="4" w:space="0" w:color="auto"/>
              <w:right w:val="single" w:sz="4" w:space="0" w:color="auto"/>
            </w:tcBorders>
            <w:vAlign w:val="center"/>
            <w:hideMark/>
          </w:tcPr>
          <w:p w14:paraId="77928911"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-11,49%</w:t>
            </w:r>
          </w:p>
        </w:tc>
      </w:tr>
      <w:tr w:rsidR="000A0DCF" w:rsidRPr="000A0DCF" w14:paraId="5F47F546"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082E973B"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TỔNG VỐN CHỦ SỞ HỮU</w:t>
            </w:r>
          </w:p>
        </w:tc>
        <w:tc>
          <w:tcPr>
            <w:tcW w:w="1461" w:type="dxa"/>
            <w:tcBorders>
              <w:top w:val="nil"/>
              <w:left w:val="nil"/>
              <w:bottom w:val="single" w:sz="4" w:space="0" w:color="auto"/>
              <w:right w:val="single" w:sz="4" w:space="0" w:color="auto"/>
            </w:tcBorders>
            <w:vAlign w:val="center"/>
            <w:hideMark/>
          </w:tcPr>
          <w:p w14:paraId="7E6C6AED"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17.979.794.933</w:t>
            </w:r>
          </w:p>
        </w:tc>
        <w:tc>
          <w:tcPr>
            <w:tcW w:w="1461" w:type="dxa"/>
            <w:tcBorders>
              <w:top w:val="nil"/>
              <w:left w:val="nil"/>
              <w:bottom w:val="single" w:sz="4" w:space="0" w:color="auto"/>
              <w:right w:val="single" w:sz="4" w:space="0" w:color="auto"/>
            </w:tcBorders>
            <w:vAlign w:val="center"/>
            <w:hideMark/>
          </w:tcPr>
          <w:p w14:paraId="204F04A7"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19.134.922.914</w:t>
            </w:r>
          </w:p>
        </w:tc>
        <w:tc>
          <w:tcPr>
            <w:tcW w:w="1371" w:type="dxa"/>
            <w:tcBorders>
              <w:top w:val="nil"/>
              <w:left w:val="nil"/>
              <w:bottom w:val="single" w:sz="4" w:space="0" w:color="auto"/>
              <w:right w:val="single" w:sz="4" w:space="0" w:color="auto"/>
            </w:tcBorders>
            <w:vAlign w:val="center"/>
            <w:hideMark/>
          </w:tcPr>
          <w:p w14:paraId="12724C9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20.382.935.953</w:t>
            </w:r>
          </w:p>
        </w:tc>
        <w:tc>
          <w:tcPr>
            <w:tcW w:w="1371" w:type="dxa"/>
            <w:tcBorders>
              <w:top w:val="nil"/>
              <w:left w:val="nil"/>
              <w:bottom w:val="single" w:sz="4" w:space="0" w:color="auto"/>
              <w:right w:val="single" w:sz="4" w:space="0" w:color="auto"/>
            </w:tcBorders>
            <w:vAlign w:val="center"/>
            <w:hideMark/>
          </w:tcPr>
          <w:p w14:paraId="45F01E9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1.155.127.981</w:t>
            </w:r>
          </w:p>
        </w:tc>
        <w:tc>
          <w:tcPr>
            <w:tcW w:w="861" w:type="dxa"/>
            <w:tcBorders>
              <w:top w:val="nil"/>
              <w:left w:val="nil"/>
              <w:bottom w:val="single" w:sz="4" w:space="0" w:color="auto"/>
              <w:right w:val="single" w:sz="4" w:space="0" w:color="auto"/>
            </w:tcBorders>
            <w:vAlign w:val="center"/>
            <w:hideMark/>
          </w:tcPr>
          <w:p w14:paraId="27D30889"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6,42%</w:t>
            </w:r>
          </w:p>
        </w:tc>
        <w:tc>
          <w:tcPr>
            <w:tcW w:w="381" w:type="dxa"/>
            <w:tcBorders>
              <w:top w:val="nil"/>
              <w:left w:val="nil"/>
              <w:bottom w:val="single" w:sz="4" w:space="0" w:color="auto"/>
              <w:right w:val="single" w:sz="4" w:space="0" w:color="auto"/>
            </w:tcBorders>
            <w:vAlign w:val="center"/>
            <w:hideMark/>
          </w:tcPr>
          <w:p w14:paraId="65FB3CA5"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1.248.013.039</w:t>
            </w:r>
          </w:p>
        </w:tc>
        <w:tc>
          <w:tcPr>
            <w:tcW w:w="1851" w:type="dxa"/>
            <w:tcBorders>
              <w:top w:val="nil"/>
              <w:left w:val="nil"/>
              <w:bottom w:val="single" w:sz="4" w:space="0" w:color="auto"/>
              <w:right w:val="single" w:sz="4" w:space="0" w:color="auto"/>
            </w:tcBorders>
            <w:vAlign w:val="center"/>
            <w:hideMark/>
          </w:tcPr>
          <w:p w14:paraId="72526DB7"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6,52%</w:t>
            </w:r>
          </w:p>
        </w:tc>
      </w:tr>
      <w:tr w:rsidR="000A0DCF" w:rsidRPr="000A0DCF" w14:paraId="43661703" w14:textId="77777777" w:rsidTr="00624C06">
        <w:trPr>
          <w:trHeight w:val="380"/>
        </w:trPr>
        <w:tc>
          <w:tcPr>
            <w:tcW w:w="1458" w:type="dxa"/>
            <w:tcBorders>
              <w:top w:val="nil"/>
              <w:left w:val="single" w:sz="4" w:space="0" w:color="auto"/>
              <w:bottom w:val="single" w:sz="4" w:space="0" w:color="auto"/>
              <w:right w:val="single" w:sz="4" w:space="0" w:color="auto"/>
            </w:tcBorders>
            <w:vAlign w:val="center"/>
            <w:hideMark/>
          </w:tcPr>
          <w:p w14:paraId="66995891" w14:textId="77777777" w:rsidR="008D34B4" w:rsidRPr="000A0DCF" w:rsidRDefault="008D34B4" w:rsidP="00CE7CF9">
            <w:pPr>
              <w:spacing w:line="360" w:lineRule="auto"/>
              <w:rPr>
                <w:b/>
                <w:bCs/>
                <w:color w:val="000000" w:themeColor="text1"/>
                <w:sz w:val="18"/>
                <w:szCs w:val="18"/>
              </w:rPr>
            </w:pPr>
            <w:r w:rsidRPr="000A0DCF">
              <w:rPr>
                <w:b/>
                <w:bCs/>
                <w:color w:val="000000" w:themeColor="text1"/>
                <w:sz w:val="18"/>
                <w:szCs w:val="18"/>
              </w:rPr>
              <w:t>TỔNG CỘNG NGUỒN VỐN</w:t>
            </w:r>
          </w:p>
        </w:tc>
        <w:tc>
          <w:tcPr>
            <w:tcW w:w="1461" w:type="dxa"/>
            <w:tcBorders>
              <w:top w:val="nil"/>
              <w:left w:val="nil"/>
              <w:bottom w:val="single" w:sz="4" w:space="0" w:color="auto"/>
              <w:right w:val="single" w:sz="4" w:space="0" w:color="auto"/>
            </w:tcBorders>
            <w:vAlign w:val="center"/>
            <w:hideMark/>
          </w:tcPr>
          <w:p w14:paraId="23E7A039"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62.878.138.349</w:t>
            </w:r>
          </w:p>
        </w:tc>
        <w:tc>
          <w:tcPr>
            <w:tcW w:w="1461" w:type="dxa"/>
            <w:tcBorders>
              <w:top w:val="nil"/>
              <w:left w:val="nil"/>
              <w:bottom w:val="single" w:sz="4" w:space="0" w:color="auto"/>
              <w:right w:val="single" w:sz="4" w:space="0" w:color="auto"/>
            </w:tcBorders>
            <w:vAlign w:val="center"/>
            <w:hideMark/>
          </w:tcPr>
          <w:p w14:paraId="07FA739E"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lang w:val="en-US"/>
              </w:rPr>
              <w:t>74.118.795.995</w:t>
            </w:r>
          </w:p>
        </w:tc>
        <w:tc>
          <w:tcPr>
            <w:tcW w:w="1371" w:type="dxa"/>
            <w:tcBorders>
              <w:top w:val="nil"/>
              <w:left w:val="nil"/>
              <w:bottom w:val="single" w:sz="4" w:space="0" w:color="auto"/>
              <w:right w:val="single" w:sz="4" w:space="0" w:color="auto"/>
            </w:tcBorders>
            <w:vAlign w:val="center"/>
            <w:hideMark/>
          </w:tcPr>
          <w:p w14:paraId="2E321DC3"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88.758.333.555</w:t>
            </w:r>
          </w:p>
        </w:tc>
        <w:tc>
          <w:tcPr>
            <w:tcW w:w="1371" w:type="dxa"/>
            <w:tcBorders>
              <w:top w:val="nil"/>
              <w:left w:val="nil"/>
              <w:bottom w:val="single" w:sz="4" w:space="0" w:color="auto"/>
              <w:right w:val="single" w:sz="4" w:space="0" w:color="auto"/>
            </w:tcBorders>
            <w:vAlign w:val="center"/>
            <w:hideMark/>
          </w:tcPr>
          <w:p w14:paraId="53AC7F81"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11.240.657.646</w:t>
            </w:r>
          </w:p>
        </w:tc>
        <w:tc>
          <w:tcPr>
            <w:tcW w:w="861" w:type="dxa"/>
            <w:tcBorders>
              <w:top w:val="nil"/>
              <w:left w:val="nil"/>
              <w:bottom w:val="single" w:sz="4" w:space="0" w:color="auto"/>
              <w:right w:val="single" w:sz="4" w:space="0" w:color="auto"/>
            </w:tcBorders>
            <w:vAlign w:val="center"/>
            <w:hideMark/>
          </w:tcPr>
          <w:p w14:paraId="1BA46483"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17,88%</w:t>
            </w:r>
          </w:p>
        </w:tc>
        <w:tc>
          <w:tcPr>
            <w:tcW w:w="381" w:type="dxa"/>
            <w:tcBorders>
              <w:top w:val="nil"/>
              <w:left w:val="nil"/>
              <w:bottom w:val="single" w:sz="4" w:space="0" w:color="auto"/>
              <w:right w:val="single" w:sz="4" w:space="0" w:color="auto"/>
            </w:tcBorders>
            <w:vAlign w:val="center"/>
            <w:hideMark/>
          </w:tcPr>
          <w:p w14:paraId="0CB0B79B" w14:textId="77777777" w:rsidR="008D34B4" w:rsidRPr="000A0DCF" w:rsidRDefault="008D34B4" w:rsidP="00CE7CF9">
            <w:pPr>
              <w:spacing w:line="360" w:lineRule="auto"/>
              <w:jc w:val="right"/>
              <w:rPr>
                <w:color w:val="000000" w:themeColor="text1"/>
                <w:sz w:val="18"/>
                <w:szCs w:val="18"/>
              </w:rPr>
            </w:pPr>
            <w:r w:rsidRPr="000A0DCF">
              <w:rPr>
                <w:color w:val="000000" w:themeColor="text1"/>
                <w:sz w:val="18"/>
                <w:szCs w:val="18"/>
              </w:rPr>
              <w:t>14.639.537.560</w:t>
            </w:r>
          </w:p>
        </w:tc>
        <w:tc>
          <w:tcPr>
            <w:tcW w:w="1851" w:type="dxa"/>
            <w:tcBorders>
              <w:top w:val="nil"/>
              <w:left w:val="nil"/>
              <w:bottom w:val="single" w:sz="4" w:space="0" w:color="auto"/>
              <w:right w:val="single" w:sz="4" w:space="0" w:color="auto"/>
            </w:tcBorders>
            <w:vAlign w:val="center"/>
            <w:hideMark/>
          </w:tcPr>
          <w:p w14:paraId="728069C1" w14:textId="77777777" w:rsidR="008D34B4" w:rsidRPr="000A0DCF" w:rsidRDefault="008D34B4" w:rsidP="00CE7CF9">
            <w:pPr>
              <w:spacing w:line="360" w:lineRule="auto"/>
              <w:jc w:val="center"/>
              <w:rPr>
                <w:color w:val="000000" w:themeColor="text1"/>
                <w:sz w:val="18"/>
                <w:szCs w:val="18"/>
              </w:rPr>
            </w:pPr>
            <w:r w:rsidRPr="000A0DCF">
              <w:rPr>
                <w:color w:val="000000" w:themeColor="text1"/>
                <w:sz w:val="18"/>
                <w:szCs w:val="18"/>
              </w:rPr>
              <w:t>19,75%</w:t>
            </w:r>
          </w:p>
        </w:tc>
      </w:tr>
    </w:tbl>
    <w:p w14:paraId="69851019" w14:textId="77777777" w:rsidR="008D34B4" w:rsidRPr="000A0DCF" w:rsidRDefault="008D34B4" w:rsidP="00CE7CF9">
      <w:pPr>
        <w:pStyle w:val="oancuaDanhsach"/>
        <w:tabs>
          <w:tab w:val="left" w:pos="851"/>
        </w:tabs>
        <w:spacing w:line="360" w:lineRule="auto"/>
        <w:ind w:left="709"/>
        <w:jc w:val="right"/>
        <w:rPr>
          <w:i/>
          <w:color w:val="000000" w:themeColor="text1"/>
          <w:sz w:val="26"/>
          <w:szCs w:val="26"/>
        </w:rPr>
      </w:pPr>
    </w:p>
    <w:p w14:paraId="0687FE4E" w14:textId="5FFD91DD" w:rsidR="004D6CC0" w:rsidRPr="000A0DCF" w:rsidRDefault="004D6CC0" w:rsidP="00CE7CF9">
      <w:pPr>
        <w:pStyle w:val="oancuaDanhsach"/>
        <w:tabs>
          <w:tab w:val="left" w:pos="851"/>
        </w:tabs>
        <w:spacing w:line="360" w:lineRule="auto"/>
        <w:ind w:left="709"/>
        <w:jc w:val="right"/>
        <w:rPr>
          <w:i/>
          <w:color w:val="000000" w:themeColor="text1"/>
          <w:sz w:val="26"/>
          <w:szCs w:val="26"/>
        </w:rPr>
      </w:pPr>
      <w:r w:rsidRPr="000A0DCF">
        <w:rPr>
          <w:i/>
          <w:color w:val="000000" w:themeColor="text1"/>
          <w:sz w:val="26"/>
          <w:szCs w:val="26"/>
        </w:rPr>
        <w:t xml:space="preserve">(Nguồn: Phòng Kế </w:t>
      </w:r>
      <w:r w:rsidR="003F5A9E">
        <w:rPr>
          <w:i/>
          <w:color w:val="000000" w:themeColor="text1"/>
          <w:sz w:val="26"/>
          <w:szCs w:val="26"/>
        </w:rPr>
        <w:t>t</w:t>
      </w:r>
      <w:r w:rsidRPr="000A0DCF">
        <w:rPr>
          <w:i/>
          <w:color w:val="000000" w:themeColor="text1"/>
          <w:sz w:val="26"/>
          <w:szCs w:val="26"/>
        </w:rPr>
        <w:t>oán)</w:t>
      </w:r>
    </w:p>
    <w:p w14:paraId="6D8D1DC6" w14:textId="2EC88990" w:rsidR="0036525C" w:rsidRPr="004E6BAC" w:rsidRDefault="0036525C" w:rsidP="00CE7CF9">
      <w:pPr>
        <w:spacing w:line="360" w:lineRule="auto"/>
        <w:rPr>
          <w:bCs/>
          <w:i/>
          <w:color w:val="000000" w:themeColor="text1"/>
          <w:sz w:val="26"/>
          <w:szCs w:val="26"/>
          <w:u w:val="single"/>
        </w:rPr>
      </w:pPr>
      <w:r w:rsidRPr="004E6BAC">
        <w:rPr>
          <w:bCs/>
          <w:i/>
          <w:color w:val="000000" w:themeColor="text1"/>
          <w:sz w:val="26"/>
          <w:szCs w:val="26"/>
          <w:u w:val="single"/>
        </w:rPr>
        <w:t>Nhận xét:</w:t>
      </w:r>
    </w:p>
    <w:p w14:paraId="6711BE99" w14:textId="77777777" w:rsidR="00764EA4" w:rsidRPr="000A0DCF" w:rsidRDefault="00764EA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Qua bảng số liệu về tình hình tài sản và nguồn vốn của công ty giai đoạn </w:t>
      </w:r>
      <w:r w:rsidRPr="000A0DCF">
        <w:rPr>
          <w:rStyle w:val="Manh"/>
          <w:rFonts w:eastAsiaTheme="majorEastAsia"/>
          <w:b w:val="0"/>
          <w:bCs w:val="0"/>
          <w:color w:val="000000" w:themeColor="text1"/>
          <w:sz w:val="26"/>
          <w:szCs w:val="26"/>
        </w:rPr>
        <w:t>2023–2025</w:t>
      </w:r>
      <w:r w:rsidRPr="000A0DCF">
        <w:rPr>
          <w:color w:val="000000" w:themeColor="text1"/>
          <w:sz w:val="26"/>
          <w:szCs w:val="26"/>
        </w:rPr>
        <w:t xml:space="preserve">, có thể thấy quy mô hoạt động của doanh nghiệp có sự gia tăng liên tục qua các năm. Cụ thể, tổng tài sản năm 2024 đạt </w:t>
      </w:r>
      <w:r w:rsidRPr="000A0DCF">
        <w:rPr>
          <w:rStyle w:val="Manh"/>
          <w:rFonts w:eastAsiaTheme="majorEastAsia"/>
          <w:b w:val="0"/>
          <w:bCs w:val="0"/>
          <w:color w:val="000000" w:themeColor="text1"/>
          <w:sz w:val="26"/>
          <w:szCs w:val="26"/>
        </w:rPr>
        <w:t>74.118.795.995 đồng</w:t>
      </w:r>
      <w:r w:rsidRPr="000A0DCF">
        <w:rPr>
          <w:color w:val="000000" w:themeColor="text1"/>
          <w:sz w:val="26"/>
          <w:szCs w:val="26"/>
        </w:rPr>
        <w:t xml:space="preserve">, tăng </w:t>
      </w:r>
      <w:r w:rsidRPr="000A0DCF">
        <w:rPr>
          <w:rStyle w:val="Manh"/>
          <w:rFonts w:eastAsiaTheme="majorEastAsia"/>
          <w:b w:val="0"/>
          <w:bCs w:val="0"/>
          <w:color w:val="000000" w:themeColor="text1"/>
          <w:sz w:val="26"/>
          <w:szCs w:val="26"/>
        </w:rPr>
        <w:t>11.240.657.646 đồng</w:t>
      </w:r>
      <w:r w:rsidRPr="000A0DCF">
        <w:rPr>
          <w:color w:val="000000" w:themeColor="text1"/>
          <w:sz w:val="26"/>
          <w:szCs w:val="26"/>
        </w:rPr>
        <w:t xml:space="preserve"> so với năm 2023 (tương ứng </w:t>
      </w:r>
      <w:r w:rsidRPr="000A0DCF">
        <w:rPr>
          <w:rStyle w:val="Manh"/>
          <w:rFonts w:eastAsiaTheme="majorEastAsia"/>
          <w:b w:val="0"/>
          <w:bCs w:val="0"/>
          <w:color w:val="000000" w:themeColor="text1"/>
          <w:sz w:val="26"/>
          <w:szCs w:val="26"/>
        </w:rPr>
        <w:t>17,88%</w:t>
      </w:r>
      <w:r w:rsidRPr="000A0DCF">
        <w:rPr>
          <w:color w:val="000000" w:themeColor="text1"/>
          <w:sz w:val="26"/>
          <w:szCs w:val="26"/>
        </w:rPr>
        <w:t xml:space="preserve">); đến năm 2025, tổng tài sản tiếp tục tăng lên </w:t>
      </w:r>
      <w:r w:rsidRPr="000A0DCF">
        <w:rPr>
          <w:rStyle w:val="Manh"/>
          <w:rFonts w:eastAsiaTheme="majorEastAsia"/>
          <w:b w:val="0"/>
          <w:bCs w:val="0"/>
          <w:color w:val="000000" w:themeColor="text1"/>
          <w:sz w:val="26"/>
          <w:szCs w:val="26"/>
        </w:rPr>
        <w:t>88.758.333.555 đồng</w:t>
      </w:r>
      <w:r w:rsidRPr="000A0DCF">
        <w:rPr>
          <w:color w:val="000000" w:themeColor="text1"/>
          <w:sz w:val="26"/>
          <w:szCs w:val="26"/>
        </w:rPr>
        <w:t xml:space="preserve">, tăng </w:t>
      </w:r>
      <w:r w:rsidRPr="000A0DCF">
        <w:rPr>
          <w:rStyle w:val="Manh"/>
          <w:rFonts w:eastAsiaTheme="majorEastAsia"/>
          <w:b w:val="0"/>
          <w:bCs w:val="0"/>
          <w:color w:val="000000" w:themeColor="text1"/>
          <w:sz w:val="26"/>
          <w:szCs w:val="26"/>
        </w:rPr>
        <w:t>14.639.537.560 đồng</w:t>
      </w:r>
      <w:r w:rsidRPr="000A0DCF">
        <w:rPr>
          <w:color w:val="000000" w:themeColor="text1"/>
          <w:sz w:val="26"/>
          <w:szCs w:val="26"/>
        </w:rPr>
        <w:t xml:space="preserve"> so với năm 2024 (tương ứng </w:t>
      </w:r>
      <w:r w:rsidRPr="000A0DCF">
        <w:rPr>
          <w:rStyle w:val="Manh"/>
          <w:rFonts w:eastAsiaTheme="majorEastAsia"/>
          <w:b w:val="0"/>
          <w:bCs w:val="0"/>
          <w:color w:val="000000" w:themeColor="text1"/>
          <w:sz w:val="26"/>
          <w:szCs w:val="26"/>
        </w:rPr>
        <w:t>19,75%</w:t>
      </w:r>
      <w:r w:rsidRPr="000A0DCF">
        <w:rPr>
          <w:color w:val="000000" w:themeColor="text1"/>
          <w:sz w:val="26"/>
          <w:szCs w:val="26"/>
        </w:rPr>
        <w:t>). Điều này cho thấy doanh nghiệp đang trong xu hướng mở rộng quy mô sản xuất kinh doanh và gia tăng nguồn lực tài chính một cách rõ rệt.</w:t>
      </w:r>
    </w:p>
    <w:p w14:paraId="2EC9ED91" w14:textId="77777777" w:rsidR="00764EA4" w:rsidRPr="000A0DCF" w:rsidRDefault="00764EA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Xét về cơ cấu tài sản, tài sản ngắn hạn chiếm tỷ trọng lớn và tăng mạnh qua các năm. Tổng tài sản ngắn hạn tăng từ </w:t>
      </w:r>
      <w:r w:rsidRPr="000A0DCF">
        <w:rPr>
          <w:rStyle w:val="Manh"/>
          <w:rFonts w:eastAsiaTheme="majorEastAsia"/>
          <w:b w:val="0"/>
          <w:bCs w:val="0"/>
          <w:color w:val="000000" w:themeColor="text1"/>
          <w:sz w:val="26"/>
          <w:szCs w:val="26"/>
        </w:rPr>
        <w:t>29.562.571.621 đồng</w:t>
      </w:r>
      <w:r w:rsidRPr="000A0DCF">
        <w:rPr>
          <w:color w:val="000000" w:themeColor="text1"/>
          <w:sz w:val="26"/>
          <w:szCs w:val="26"/>
        </w:rPr>
        <w:t xml:space="preserve"> năm 2023 lên </w:t>
      </w:r>
      <w:r w:rsidRPr="000A0DCF">
        <w:rPr>
          <w:rStyle w:val="Manh"/>
          <w:rFonts w:eastAsiaTheme="majorEastAsia"/>
          <w:b w:val="0"/>
          <w:bCs w:val="0"/>
          <w:color w:val="000000" w:themeColor="text1"/>
          <w:sz w:val="26"/>
          <w:szCs w:val="26"/>
        </w:rPr>
        <w:t>43.541.851.662 đồng</w:t>
      </w:r>
      <w:r w:rsidRPr="000A0DCF">
        <w:rPr>
          <w:color w:val="000000" w:themeColor="text1"/>
          <w:sz w:val="26"/>
          <w:szCs w:val="26"/>
        </w:rPr>
        <w:t xml:space="preserve"> năm 2024 (tăng </w:t>
      </w:r>
      <w:r w:rsidRPr="000A0DCF">
        <w:rPr>
          <w:rStyle w:val="Manh"/>
          <w:rFonts w:eastAsiaTheme="majorEastAsia"/>
          <w:b w:val="0"/>
          <w:bCs w:val="0"/>
          <w:color w:val="000000" w:themeColor="text1"/>
          <w:sz w:val="26"/>
          <w:szCs w:val="26"/>
        </w:rPr>
        <w:t>47,29%</w:t>
      </w:r>
      <w:r w:rsidRPr="000A0DCF">
        <w:rPr>
          <w:color w:val="000000" w:themeColor="text1"/>
          <w:sz w:val="26"/>
          <w:szCs w:val="26"/>
        </w:rPr>
        <w:t xml:space="preserve">) và tiếp tục tăng lên </w:t>
      </w:r>
      <w:r w:rsidRPr="000A0DCF">
        <w:rPr>
          <w:rStyle w:val="Manh"/>
          <w:rFonts w:eastAsiaTheme="majorEastAsia"/>
          <w:b w:val="0"/>
          <w:bCs w:val="0"/>
          <w:color w:val="000000" w:themeColor="text1"/>
          <w:sz w:val="26"/>
          <w:szCs w:val="26"/>
        </w:rPr>
        <w:t>57.771.759.061 đồng</w:t>
      </w:r>
      <w:r w:rsidRPr="000A0DCF">
        <w:rPr>
          <w:color w:val="000000" w:themeColor="text1"/>
          <w:sz w:val="26"/>
          <w:szCs w:val="26"/>
        </w:rPr>
        <w:t xml:space="preserve"> năm 2025 (tăng </w:t>
      </w:r>
      <w:r w:rsidRPr="000A0DCF">
        <w:rPr>
          <w:rStyle w:val="Manh"/>
          <w:rFonts w:eastAsiaTheme="majorEastAsia"/>
          <w:b w:val="0"/>
          <w:bCs w:val="0"/>
          <w:color w:val="000000" w:themeColor="text1"/>
          <w:sz w:val="26"/>
          <w:szCs w:val="26"/>
        </w:rPr>
        <w:t>32,68%</w:t>
      </w:r>
      <w:r w:rsidRPr="000A0DCF">
        <w:rPr>
          <w:color w:val="000000" w:themeColor="text1"/>
          <w:sz w:val="26"/>
          <w:szCs w:val="26"/>
        </w:rPr>
        <w:t xml:space="preserve">). Trong đó, tiền và các khoản tương đương tiền tăng mạnh, đặc biệt năm 2024 tăng </w:t>
      </w:r>
      <w:r w:rsidRPr="000A0DCF">
        <w:rPr>
          <w:rStyle w:val="Manh"/>
          <w:rFonts w:eastAsiaTheme="majorEastAsia"/>
          <w:b w:val="0"/>
          <w:bCs w:val="0"/>
          <w:color w:val="000000" w:themeColor="text1"/>
          <w:sz w:val="26"/>
          <w:szCs w:val="26"/>
        </w:rPr>
        <w:t>95,79%</w:t>
      </w:r>
      <w:r w:rsidRPr="000A0DCF">
        <w:rPr>
          <w:color w:val="000000" w:themeColor="text1"/>
          <w:sz w:val="26"/>
          <w:szCs w:val="26"/>
        </w:rPr>
        <w:t xml:space="preserve">, cho thấy khả năng thanh toán của doanh nghiệp được cải thiện đáng kể. </w:t>
      </w:r>
      <w:r w:rsidRPr="000A0DCF">
        <w:rPr>
          <w:color w:val="000000" w:themeColor="text1"/>
          <w:sz w:val="26"/>
          <w:szCs w:val="26"/>
        </w:rPr>
        <w:lastRenderedPageBreak/>
        <w:t>Bên cạnh đó, các khoản phải thu ngắn hạn tăng đột biến trong năm 2025 (</w:t>
      </w:r>
      <w:r w:rsidRPr="000A0DCF">
        <w:rPr>
          <w:rStyle w:val="Manh"/>
          <w:rFonts w:eastAsiaTheme="majorEastAsia"/>
          <w:b w:val="0"/>
          <w:bCs w:val="0"/>
          <w:color w:val="000000" w:themeColor="text1"/>
          <w:sz w:val="26"/>
          <w:szCs w:val="26"/>
        </w:rPr>
        <w:t>256,46%</w:t>
      </w:r>
      <w:r w:rsidRPr="000A0DCF">
        <w:rPr>
          <w:color w:val="000000" w:themeColor="text1"/>
          <w:sz w:val="26"/>
          <w:szCs w:val="26"/>
        </w:rPr>
        <w:t>), phản ánh việc doanh nghiệp mở rộng bán chịu hoặc chưa thu hồi kịp công nợ, tiềm ẩn rủi ro về khả năng thu hồi vốn. Hàng tồn kho tăng nhẹ trong năm 2024 (</w:t>
      </w:r>
      <w:r w:rsidRPr="000A0DCF">
        <w:rPr>
          <w:rStyle w:val="Manh"/>
          <w:rFonts w:eastAsiaTheme="majorEastAsia"/>
          <w:b w:val="0"/>
          <w:bCs w:val="0"/>
          <w:color w:val="000000" w:themeColor="text1"/>
          <w:sz w:val="26"/>
          <w:szCs w:val="26"/>
        </w:rPr>
        <w:t>8,72%</w:t>
      </w:r>
      <w:r w:rsidRPr="000A0DCF">
        <w:rPr>
          <w:color w:val="000000" w:themeColor="text1"/>
          <w:sz w:val="26"/>
          <w:szCs w:val="26"/>
        </w:rPr>
        <w:t>) nhưng giảm trong năm 2025 (</w:t>
      </w:r>
      <w:r w:rsidRPr="000A0DCF">
        <w:rPr>
          <w:rStyle w:val="Manh"/>
          <w:rFonts w:eastAsiaTheme="majorEastAsia"/>
          <w:b w:val="0"/>
          <w:bCs w:val="0"/>
          <w:color w:val="000000" w:themeColor="text1"/>
          <w:sz w:val="26"/>
          <w:szCs w:val="26"/>
        </w:rPr>
        <w:t>-18,28%</w:t>
      </w:r>
      <w:r w:rsidRPr="000A0DCF">
        <w:rPr>
          <w:color w:val="000000" w:themeColor="text1"/>
          <w:sz w:val="26"/>
          <w:szCs w:val="26"/>
        </w:rPr>
        <w:t>), cho thấy doanh nghiệp đã có sự điều chỉnh trong quản lý tồn kho theo hướng hiệu quả hơn. Ngoài ra, tài sản ngắn hạn khác có xu hướng giảm qua các năm.</w:t>
      </w:r>
    </w:p>
    <w:p w14:paraId="13ABA26E" w14:textId="77777777" w:rsidR="00764EA4" w:rsidRPr="000A0DCF" w:rsidRDefault="00764EA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Đối với tài sản dài hạn, quy mô tài sản này có sự biến động nhẹ. Năm 2024 giảm </w:t>
      </w:r>
      <w:r w:rsidRPr="000A0DCF">
        <w:rPr>
          <w:rStyle w:val="Manh"/>
          <w:rFonts w:eastAsiaTheme="majorEastAsia"/>
          <w:b w:val="0"/>
          <w:bCs w:val="0"/>
          <w:color w:val="000000" w:themeColor="text1"/>
          <w:sz w:val="26"/>
          <w:szCs w:val="26"/>
        </w:rPr>
        <w:t>6,33%</w:t>
      </w:r>
      <w:r w:rsidRPr="000A0DCF">
        <w:rPr>
          <w:color w:val="000000" w:themeColor="text1"/>
          <w:sz w:val="26"/>
          <w:szCs w:val="26"/>
        </w:rPr>
        <w:t xml:space="preserve"> so với năm 2023, nhưng đến năm 2025 tăng nhẹ </w:t>
      </w:r>
      <w:r w:rsidRPr="000A0DCF">
        <w:rPr>
          <w:rStyle w:val="Manh"/>
          <w:rFonts w:eastAsiaTheme="majorEastAsia"/>
          <w:b w:val="0"/>
          <w:bCs w:val="0"/>
          <w:color w:val="000000" w:themeColor="text1"/>
          <w:sz w:val="26"/>
          <w:szCs w:val="26"/>
        </w:rPr>
        <w:t>1,34%</w:t>
      </w:r>
      <w:r w:rsidRPr="000A0DCF">
        <w:rPr>
          <w:color w:val="000000" w:themeColor="text1"/>
          <w:sz w:val="26"/>
          <w:szCs w:val="26"/>
        </w:rPr>
        <w:t xml:space="preserve"> so với năm 2024. Điều này cho thấy doanh nghiệp chưa chú trọng đầu tư mở rộng tài sản cố định, mà chủ yếu tập trung nguồn lực vào tài sản lưu động nhằm phục vụ hoạt động sản xuất kinh doanh trong ngắn hạn.</w:t>
      </w:r>
    </w:p>
    <w:p w14:paraId="3A8305C4" w14:textId="77777777" w:rsidR="00764EA4" w:rsidRPr="0052487D" w:rsidRDefault="00764EA4" w:rsidP="00CE7CF9">
      <w:pPr>
        <w:pStyle w:val="ThngthngWeb"/>
        <w:spacing w:before="0" w:beforeAutospacing="0" w:after="0" w:afterAutospacing="0" w:line="360" w:lineRule="auto"/>
        <w:ind w:firstLine="567"/>
        <w:jc w:val="both"/>
        <w:rPr>
          <w:color w:val="000000" w:themeColor="text1"/>
          <w:spacing w:val="4"/>
          <w:sz w:val="26"/>
          <w:szCs w:val="26"/>
        </w:rPr>
      </w:pPr>
      <w:r w:rsidRPr="0052487D">
        <w:rPr>
          <w:color w:val="000000" w:themeColor="text1"/>
          <w:spacing w:val="4"/>
          <w:sz w:val="26"/>
          <w:szCs w:val="26"/>
        </w:rPr>
        <w:t xml:space="preserve">Về nguồn vốn, tổng nợ phải trả của doanh nghiệp tăng qua các năm, từ </w:t>
      </w:r>
      <w:r w:rsidRPr="0052487D">
        <w:rPr>
          <w:rStyle w:val="Manh"/>
          <w:rFonts w:eastAsiaTheme="majorEastAsia"/>
          <w:b w:val="0"/>
          <w:bCs w:val="0"/>
          <w:color w:val="000000" w:themeColor="text1"/>
          <w:spacing w:val="4"/>
          <w:sz w:val="26"/>
          <w:szCs w:val="26"/>
        </w:rPr>
        <w:t>44.898.343.416 đồng</w:t>
      </w:r>
      <w:r w:rsidRPr="0052487D">
        <w:rPr>
          <w:color w:val="000000" w:themeColor="text1"/>
          <w:spacing w:val="4"/>
          <w:sz w:val="26"/>
          <w:szCs w:val="26"/>
        </w:rPr>
        <w:t xml:space="preserve"> năm 2023 lên </w:t>
      </w:r>
      <w:r w:rsidRPr="0052487D">
        <w:rPr>
          <w:rStyle w:val="Manh"/>
          <w:rFonts w:eastAsiaTheme="majorEastAsia"/>
          <w:b w:val="0"/>
          <w:bCs w:val="0"/>
          <w:color w:val="000000" w:themeColor="text1"/>
          <w:spacing w:val="4"/>
          <w:sz w:val="26"/>
          <w:szCs w:val="26"/>
        </w:rPr>
        <w:t>54.983.873.081 đồng</w:t>
      </w:r>
      <w:r w:rsidRPr="0052487D">
        <w:rPr>
          <w:color w:val="000000" w:themeColor="text1"/>
          <w:spacing w:val="4"/>
          <w:sz w:val="26"/>
          <w:szCs w:val="26"/>
        </w:rPr>
        <w:t xml:space="preserve"> năm 2024 (tăng </w:t>
      </w:r>
      <w:r w:rsidRPr="0052487D">
        <w:rPr>
          <w:rStyle w:val="Manh"/>
          <w:rFonts w:eastAsiaTheme="majorEastAsia"/>
          <w:b w:val="0"/>
          <w:bCs w:val="0"/>
          <w:color w:val="000000" w:themeColor="text1"/>
          <w:spacing w:val="4"/>
          <w:sz w:val="26"/>
          <w:szCs w:val="26"/>
        </w:rPr>
        <w:t>22,46%</w:t>
      </w:r>
      <w:r w:rsidRPr="0052487D">
        <w:rPr>
          <w:color w:val="000000" w:themeColor="text1"/>
          <w:spacing w:val="4"/>
          <w:sz w:val="26"/>
          <w:szCs w:val="26"/>
        </w:rPr>
        <w:t xml:space="preserve">) và đạt </w:t>
      </w:r>
      <w:r w:rsidRPr="0052487D">
        <w:rPr>
          <w:rStyle w:val="Manh"/>
          <w:rFonts w:eastAsiaTheme="majorEastAsia"/>
          <w:b w:val="0"/>
          <w:bCs w:val="0"/>
          <w:color w:val="000000" w:themeColor="text1"/>
          <w:spacing w:val="4"/>
          <w:sz w:val="26"/>
          <w:szCs w:val="26"/>
        </w:rPr>
        <w:t>68.375.397.602 đồng</w:t>
      </w:r>
      <w:r w:rsidRPr="0052487D">
        <w:rPr>
          <w:color w:val="000000" w:themeColor="text1"/>
          <w:spacing w:val="4"/>
          <w:sz w:val="26"/>
          <w:szCs w:val="26"/>
        </w:rPr>
        <w:t xml:space="preserve"> năm 2025 (tăng </w:t>
      </w:r>
      <w:r w:rsidRPr="0052487D">
        <w:rPr>
          <w:rStyle w:val="Manh"/>
          <w:rFonts w:eastAsiaTheme="majorEastAsia"/>
          <w:b w:val="0"/>
          <w:bCs w:val="0"/>
          <w:color w:val="000000" w:themeColor="text1"/>
          <w:spacing w:val="4"/>
          <w:sz w:val="26"/>
          <w:szCs w:val="26"/>
        </w:rPr>
        <w:t>24,36%</w:t>
      </w:r>
      <w:r w:rsidRPr="0052487D">
        <w:rPr>
          <w:color w:val="000000" w:themeColor="text1"/>
          <w:spacing w:val="4"/>
          <w:sz w:val="26"/>
          <w:szCs w:val="26"/>
        </w:rPr>
        <w:t xml:space="preserve">). Đáng chú ý, vay và nợ thuê tài chính tăng mạnh (năm 2024 tăng </w:t>
      </w:r>
      <w:r w:rsidRPr="0052487D">
        <w:rPr>
          <w:rStyle w:val="Manh"/>
          <w:rFonts w:eastAsiaTheme="majorEastAsia"/>
          <w:b w:val="0"/>
          <w:bCs w:val="0"/>
          <w:color w:val="000000" w:themeColor="text1"/>
          <w:spacing w:val="4"/>
          <w:sz w:val="26"/>
          <w:szCs w:val="26"/>
        </w:rPr>
        <w:t>46,76%</w:t>
      </w:r>
      <w:r w:rsidRPr="0052487D">
        <w:rPr>
          <w:color w:val="000000" w:themeColor="text1"/>
          <w:spacing w:val="4"/>
          <w:sz w:val="26"/>
          <w:szCs w:val="26"/>
        </w:rPr>
        <w:t xml:space="preserve">, năm 2025 tăng </w:t>
      </w:r>
      <w:r w:rsidRPr="0052487D">
        <w:rPr>
          <w:rStyle w:val="Manh"/>
          <w:rFonts w:eastAsiaTheme="majorEastAsia"/>
          <w:b w:val="0"/>
          <w:bCs w:val="0"/>
          <w:color w:val="000000" w:themeColor="text1"/>
          <w:spacing w:val="4"/>
          <w:sz w:val="26"/>
          <w:szCs w:val="26"/>
        </w:rPr>
        <w:t>15,56%</w:t>
      </w:r>
      <w:r w:rsidRPr="0052487D">
        <w:rPr>
          <w:color w:val="000000" w:themeColor="text1"/>
          <w:spacing w:val="4"/>
          <w:sz w:val="26"/>
          <w:szCs w:val="26"/>
        </w:rPr>
        <w:t>), cho thấy doanh nghiệp đang phụ thuộc nhiều vào nguồn vốn vay để tài trợ cho hoạt động sản xuất kinh doanh. Một số khoản mục khác như phải trả người bán và thuế, các khoản phải nộp có sự biến động qua các năm, phản ánh tình hình thanh toán nghĩa vụ tài chính chưa thực sự ổn định.</w:t>
      </w:r>
    </w:p>
    <w:p w14:paraId="4F8105B2" w14:textId="77777777" w:rsidR="00764EA4" w:rsidRPr="000A0DCF" w:rsidRDefault="00764EA4"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Đối với vốn chủ sở hữu, quy mô vốn có sự tăng trưởng nhẹ, từ </w:t>
      </w:r>
      <w:r w:rsidRPr="000A0DCF">
        <w:rPr>
          <w:rStyle w:val="Manh"/>
          <w:rFonts w:eastAsiaTheme="majorEastAsia"/>
          <w:b w:val="0"/>
          <w:bCs w:val="0"/>
          <w:color w:val="000000" w:themeColor="text1"/>
          <w:sz w:val="26"/>
          <w:szCs w:val="26"/>
        </w:rPr>
        <w:t>17.979.794.933 đồng</w:t>
      </w:r>
      <w:r w:rsidRPr="000A0DCF">
        <w:rPr>
          <w:color w:val="000000" w:themeColor="text1"/>
          <w:sz w:val="26"/>
          <w:szCs w:val="26"/>
        </w:rPr>
        <w:t xml:space="preserve"> năm 2023 lên </w:t>
      </w:r>
      <w:r w:rsidRPr="000A0DCF">
        <w:rPr>
          <w:rStyle w:val="Manh"/>
          <w:rFonts w:eastAsiaTheme="majorEastAsia"/>
          <w:b w:val="0"/>
          <w:bCs w:val="0"/>
          <w:color w:val="000000" w:themeColor="text1"/>
          <w:sz w:val="26"/>
          <w:szCs w:val="26"/>
        </w:rPr>
        <w:t>19.134.922.914 đồng</w:t>
      </w:r>
      <w:r w:rsidRPr="000A0DCF">
        <w:rPr>
          <w:color w:val="000000" w:themeColor="text1"/>
          <w:sz w:val="26"/>
          <w:szCs w:val="26"/>
        </w:rPr>
        <w:t xml:space="preserve"> năm 2024 và đạt </w:t>
      </w:r>
      <w:r w:rsidRPr="000A0DCF">
        <w:rPr>
          <w:rStyle w:val="Manh"/>
          <w:rFonts w:eastAsiaTheme="majorEastAsia"/>
          <w:b w:val="0"/>
          <w:bCs w:val="0"/>
          <w:color w:val="000000" w:themeColor="text1"/>
          <w:sz w:val="26"/>
          <w:szCs w:val="26"/>
        </w:rPr>
        <w:t>20.382.935.953 đồng</w:t>
      </w:r>
      <w:r w:rsidRPr="000A0DCF">
        <w:rPr>
          <w:color w:val="000000" w:themeColor="text1"/>
          <w:sz w:val="26"/>
          <w:szCs w:val="26"/>
        </w:rPr>
        <w:t xml:space="preserve"> năm 2025 (tăng khoảng </w:t>
      </w:r>
      <w:r w:rsidRPr="000A0DCF">
        <w:rPr>
          <w:rStyle w:val="Manh"/>
          <w:rFonts w:eastAsiaTheme="majorEastAsia"/>
          <w:b w:val="0"/>
          <w:bCs w:val="0"/>
          <w:color w:val="000000" w:themeColor="text1"/>
          <w:sz w:val="26"/>
          <w:szCs w:val="26"/>
        </w:rPr>
        <w:t>6% mỗi năm</w:t>
      </w:r>
      <w:r w:rsidRPr="000A0DCF">
        <w:rPr>
          <w:color w:val="000000" w:themeColor="text1"/>
          <w:sz w:val="26"/>
          <w:szCs w:val="26"/>
        </w:rPr>
        <w:t>). Tuy nhiên, lợi nhuận sau thuế chưa phân phối vẫn ở mức âm qua các năm, mặc dù giá trị lỗ có xu hướng giảm, cho thấy doanh nghiệp đang dần cải thiện kết quả kinh doanh nhưng vẫn chưa thực sự ổn định về mặt tài chính.</w:t>
      </w:r>
    </w:p>
    <w:p w14:paraId="389D0668" w14:textId="129F9F91" w:rsidR="0036525C" w:rsidRPr="000A0DCF" w:rsidRDefault="00764EA4" w:rsidP="00CE7CF9">
      <w:pPr>
        <w:pStyle w:val="ThngthngWeb"/>
        <w:spacing w:before="0" w:beforeAutospacing="0" w:after="0" w:afterAutospacing="0"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Kết luận:</w:t>
      </w:r>
      <w:r w:rsidRPr="000A0DCF">
        <w:rPr>
          <w:color w:val="000000" w:themeColor="text1"/>
          <w:sz w:val="26"/>
          <w:szCs w:val="26"/>
        </w:rPr>
        <w:t xml:space="preserve"> Từ những phân tích trên có thể thấy rằng trong giai đoạn </w:t>
      </w:r>
      <w:r w:rsidRPr="000A0DCF">
        <w:rPr>
          <w:rStyle w:val="Manh"/>
          <w:rFonts w:eastAsiaTheme="majorEastAsia"/>
          <w:b w:val="0"/>
          <w:bCs w:val="0"/>
          <w:color w:val="000000" w:themeColor="text1"/>
          <w:sz w:val="26"/>
          <w:szCs w:val="26"/>
        </w:rPr>
        <w:t>2023–2025</w:t>
      </w:r>
      <w:r w:rsidRPr="000A0DCF">
        <w:rPr>
          <w:color w:val="000000" w:themeColor="text1"/>
          <w:sz w:val="26"/>
          <w:szCs w:val="26"/>
        </w:rPr>
        <w:t>, tình hình tài chính của công ty có xu hướng phát triển theo chiều hướng tích cực, thể hiện qua sự gia tăng quy mô tài sản và nguồn vốn. Tuy nhiên, doanh nghiệp vẫn đối mặt với một số rủi ro, đặc biệt là việc gia tăng mạnh nợ vay và các khoản phải thu, có thể ảnh hưởng đến khả năng thanh toán và tính ổn định tài chính trong dài hạn. Do đó, doanh nghiệp cần chú trọng hơn đến việc quản lý công nợ và sử dụng hiệu quả nguồn vốn vay để đảm bảo phát triển bền vững trong thời gian tới.</w:t>
      </w:r>
    </w:p>
    <w:p w14:paraId="1CB0A61E" w14:textId="170D0438" w:rsidR="0036525C" w:rsidRPr="000A0DCF" w:rsidRDefault="0036525C" w:rsidP="00CE7CF9">
      <w:pPr>
        <w:pStyle w:val="u3"/>
        <w:numPr>
          <w:ilvl w:val="0"/>
          <w:numId w:val="4"/>
        </w:numPr>
        <w:spacing w:before="0" w:after="0" w:line="360" w:lineRule="auto"/>
        <w:rPr>
          <w:rFonts w:cs="Times New Roman"/>
          <w:b/>
          <w:bCs/>
          <w:color w:val="000000" w:themeColor="text1"/>
          <w:sz w:val="26"/>
          <w:szCs w:val="26"/>
        </w:rPr>
      </w:pPr>
      <w:bookmarkStart w:id="132" w:name="_Toc219097595"/>
      <w:bookmarkStart w:id="133" w:name="_Toc227699923"/>
      <w:bookmarkStart w:id="134" w:name="_Toc229066462"/>
      <w:bookmarkStart w:id="135" w:name="_Toc229402796"/>
      <w:r w:rsidRPr="000A0DCF">
        <w:rPr>
          <w:rFonts w:cs="Times New Roman"/>
          <w:b/>
          <w:bCs/>
          <w:color w:val="000000" w:themeColor="text1"/>
          <w:sz w:val="26"/>
          <w:szCs w:val="26"/>
        </w:rPr>
        <w:lastRenderedPageBreak/>
        <w:t>Phân tích tình hình hoạt động kinh doanh của đơn vị thực tập</w:t>
      </w:r>
      <w:bookmarkEnd w:id="132"/>
      <w:bookmarkEnd w:id="133"/>
      <w:bookmarkEnd w:id="134"/>
      <w:bookmarkEnd w:id="135"/>
    </w:p>
    <w:p w14:paraId="3FE1894A" w14:textId="43C8BF21" w:rsidR="0036525C" w:rsidRPr="000A0DCF" w:rsidRDefault="0036525C" w:rsidP="00CE7CF9">
      <w:pPr>
        <w:pStyle w:val="bng"/>
        <w:framePr w:w="0" w:hRule="auto" w:hSpace="0" w:wrap="auto" w:vAnchor="margin" w:hAnchor="text" w:xAlign="left" w:yAlign="inline"/>
        <w:spacing w:after="0" w:line="360" w:lineRule="auto"/>
        <w:jc w:val="center"/>
        <w:rPr>
          <w:b/>
          <w:bCs w:val="0"/>
          <w:i/>
        </w:rPr>
      </w:pPr>
      <w:bookmarkStart w:id="136" w:name="_Toc219097559"/>
      <w:r w:rsidRPr="000A0DCF">
        <w:rPr>
          <w:b/>
          <w:bCs w:val="0"/>
          <w:i/>
        </w:rPr>
        <w:t xml:space="preserve">Bảng </w:t>
      </w:r>
      <w:r w:rsidR="00B22285" w:rsidRPr="000A0DCF">
        <w:rPr>
          <w:b/>
          <w:bCs w:val="0"/>
          <w:i/>
        </w:rPr>
        <w:t>2.</w:t>
      </w:r>
      <w:r w:rsidR="00101364">
        <w:rPr>
          <w:b/>
          <w:bCs w:val="0"/>
          <w:i/>
        </w:rPr>
        <w:t>8</w:t>
      </w:r>
      <w:r w:rsidRPr="000A0DCF">
        <w:rPr>
          <w:b/>
          <w:bCs w:val="0"/>
          <w:i/>
        </w:rPr>
        <w:t>. Bảng báo cáo kết quả hoạt động kinh doanh năm 2023-202</w:t>
      </w:r>
      <w:bookmarkEnd w:id="136"/>
      <w:r w:rsidR="00764EA4" w:rsidRPr="000A0DCF">
        <w:rPr>
          <w:b/>
          <w:bCs w:val="0"/>
          <w:i/>
        </w:rPr>
        <w:t>5</w:t>
      </w:r>
    </w:p>
    <w:p w14:paraId="043600DE" w14:textId="1C9A4E60" w:rsidR="008935E0" w:rsidRPr="00C97144" w:rsidRDefault="0036525C" w:rsidP="00CE7CF9">
      <w:pPr>
        <w:pStyle w:val="oancuaDanhsach"/>
        <w:tabs>
          <w:tab w:val="left" w:pos="851"/>
          <w:tab w:val="left" w:pos="1680"/>
          <w:tab w:val="right" w:pos="9074"/>
        </w:tabs>
        <w:spacing w:line="360" w:lineRule="auto"/>
        <w:ind w:left="709"/>
        <w:jc w:val="right"/>
        <w:rPr>
          <w:bCs/>
          <w:i/>
          <w:color w:val="000000" w:themeColor="text1"/>
          <w:sz w:val="26"/>
          <w:szCs w:val="26"/>
        </w:rPr>
      </w:pPr>
      <w:r w:rsidRPr="000A0DCF">
        <w:rPr>
          <w:bCs/>
          <w:i/>
          <w:color w:val="000000" w:themeColor="text1"/>
          <w:sz w:val="26"/>
          <w:szCs w:val="26"/>
        </w:rPr>
        <w:tab/>
        <w:t>Đơn vị tính: VNĐ</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550"/>
        <w:gridCol w:w="1371"/>
        <w:gridCol w:w="1410"/>
        <w:gridCol w:w="1431"/>
        <w:gridCol w:w="1404"/>
        <w:gridCol w:w="708"/>
        <w:gridCol w:w="1431"/>
        <w:gridCol w:w="636"/>
      </w:tblGrid>
      <w:tr w:rsidR="000A0DCF" w:rsidRPr="000A0DCF" w14:paraId="6C8F6A58" w14:textId="77777777" w:rsidTr="0052487D">
        <w:trPr>
          <w:trHeight w:val="380"/>
          <w:jc w:val="center"/>
        </w:trPr>
        <w:tc>
          <w:tcPr>
            <w:tcW w:w="1236" w:type="dxa"/>
            <w:vMerge w:val="restart"/>
            <w:noWrap/>
            <w:vAlign w:val="center"/>
            <w:hideMark/>
          </w:tcPr>
          <w:p w14:paraId="4E927860"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CHỈ TIÊU</w:t>
            </w:r>
          </w:p>
        </w:tc>
        <w:tc>
          <w:tcPr>
            <w:tcW w:w="550" w:type="dxa"/>
            <w:vMerge w:val="restart"/>
            <w:noWrap/>
            <w:vAlign w:val="center"/>
            <w:hideMark/>
          </w:tcPr>
          <w:p w14:paraId="6420CB1F"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MÃ SỐ</w:t>
            </w:r>
          </w:p>
        </w:tc>
        <w:tc>
          <w:tcPr>
            <w:tcW w:w="1341" w:type="dxa"/>
            <w:vMerge w:val="restart"/>
            <w:noWrap/>
            <w:vAlign w:val="center"/>
            <w:hideMark/>
          </w:tcPr>
          <w:p w14:paraId="591D52B4"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2023</w:t>
            </w:r>
          </w:p>
        </w:tc>
        <w:tc>
          <w:tcPr>
            <w:tcW w:w="1410" w:type="dxa"/>
            <w:vMerge w:val="restart"/>
            <w:noWrap/>
            <w:vAlign w:val="center"/>
            <w:hideMark/>
          </w:tcPr>
          <w:p w14:paraId="54FAB98D"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2024</w:t>
            </w:r>
          </w:p>
        </w:tc>
        <w:tc>
          <w:tcPr>
            <w:tcW w:w="1431" w:type="dxa"/>
            <w:vMerge w:val="restart"/>
            <w:noWrap/>
            <w:vAlign w:val="center"/>
            <w:hideMark/>
          </w:tcPr>
          <w:p w14:paraId="31AD4139"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2025</w:t>
            </w:r>
          </w:p>
        </w:tc>
        <w:tc>
          <w:tcPr>
            <w:tcW w:w="2112" w:type="dxa"/>
            <w:gridSpan w:val="2"/>
            <w:noWrap/>
            <w:vAlign w:val="center"/>
            <w:hideMark/>
          </w:tcPr>
          <w:p w14:paraId="5EABE9DE"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Chênh lệch 2024/2023</w:t>
            </w:r>
          </w:p>
        </w:tc>
        <w:tc>
          <w:tcPr>
            <w:tcW w:w="1985" w:type="dxa"/>
            <w:gridSpan w:val="2"/>
            <w:noWrap/>
            <w:vAlign w:val="center"/>
            <w:hideMark/>
          </w:tcPr>
          <w:p w14:paraId="0437D267"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Chênh lệch 2025/2024</w:t>
            </w:r>
          </w:p>
        </w:tc>
      </w:tr>
      <w:tr w:rsidR="000A0DCF" w:rsidRPr="000A0DCF" w14:paraId="2DFA818E" w14:textId="77777777" w:rsidTr="0052487D">
        <w:trPr>
          <w:trHeight w:val="380"/>
          <w:jc w:val="center"/>
        </w:trPr>
        <w:tc>
          <w:tcPr>
            <w:tcW w:w="1236" w:type="dxa"/>
            <w:vMerge/>
            <w:vAlign w:val="center"/>
            <w:hideMark/>
          </w:tcPr>
          <w:p w14:paraId="54EFA342" w14:textId="77777777" w:rsidR="008935E0" w:rsidRPr="000A0DCF" w:rsidRDefault="008935E0" w:rsidP="0052487D">
            <w:pPr>
              <w:spacing w:line="360" w:lineRule="auto"/>
              <w:rPr>
                <w:b/>
                <w:bCs/>
                <w:color w:val="000000" w:themeColor="text1"/>
                <w:sz w:val="18"/>
                <w:szCs w:val="18"/>
              </w:rPr>
            </w:pPr>
          </w:p>
        </w:tc>
        <w:tc>
          <w:tcPr>
            <w:tcW w:w="550" w:type="dxa"/>
            <w:vMerge/>
            <w:vAlign w:val="center"/>
            <w:hideMark/>
          </w:tcPr>
          <w:p w14:paraId="08570D65" w14:textId="77777777" w:rsidR="008935E0" w:rsidRPr="000A0DCF" w:rsidRDefault="008935E0" w:rsidP="0052487D">
            <w:pPr>
              <w:spacing w:line="360" w:lineRule="auto"/>
              <w:rPr>
                <w:b/>
                <w:bCs/>
                <w:color w:val="000000" w:themeColor="text1"/>
                <w:sz w:val="18"/>
                <w:szCs w:val="18"/>
              </w:rPr>
            </w:pPr>
          </w:p>
        </w:tc>
        <w:tc>
          <w:tcPr>
            <w:tcW w:w="1341" w:type="dxa"/>
            <w:vMerge/>
            <w:vAlign w:val="center"/>
            <w:hideMark/>
          </w:tcPr>
          <w:p w14:paraId="0EA99D2F" w14:textId="77777777" w:rsidR="008935E0" w:rsidRPr="000A0DCF" w:rsidRDefault="008935E0" w:rsidP="0052487D">
            <w:pPr>
              <w:spacing w:line="360" w:lineRule="auto"/>
              <w:rPr>
                <w:b/>
                <w:bCs/>
                <w:color w:val="000000" w:themeColor="text1"/>
                <w:sz w:val="18"/>
                <w:szCs w:val="18"/>
              </w:rPr>
            </w:pPr>
          </w:p>
        </w:tc>
        <w:tc>
          <w:tcPr>
            <w:tcW w:w="1410" w:type="dxa"/>
            <w:vMerge/>
            <w:vAlign w:val="center"/>
            <w:hideMark/>
          </w:tcPr>
          <w:p w14:paraId="1BFFBE1D" w14:textId="77777777" w:rsidR="008935E0" w:rsidRPr="000A0DCF" w:rsidRDefault="008935E0" w:rsidP="0052487D">
            <w:pPr>
              <w:spacing w:line="360" w:lineRule="auto"/>
              <w:rPr>
                <w:b/>
                <w:bCs/>
                <w:color w:val="000000" w:themeColor="text1"/>
                <w:sz w:val="18"/>
                <w:szCs w:val="18"/>
              </w:rPr>
            </w:pPr>
          </w:p>
        </w:tc>
        <w:tc>
          <w:tcPr>
            <w:tcW w:w="1431" w:type="dxa"/>
            <w:vMerge/>
            <w:vAlign w:val="center"/>
            <w:hideMark/>
          </w:tcPr>
          <w:p w14:paraId="3D2D0E31" w14:textId="77777777" w:rsidR="008935E0" w:rsidRPr="000A0DCF" w:rsidRDefault="008935E0" w:rsidP="0052487D">
            <w:pPr>
              <w:spacing w:line="360" w:lineRule="auto"/>
              <w:rPr>
                <w:b/>
                <w:bCs/>
                <w:color w:val="000000" w:themeColor="text1"/>
                <w:sz w:val="18"/>
                <w:szCs w:val="18"/>
              </w:rPr>
            </w:pPr>
          </w:p>
        </w:tc>
        <w:tc>
          <w:tcPr>
            <w:tcW w:w="1404" w:type="dxa"/>
            <w:noWrap/>
            <w:vAlign w:val="center"/>
            <w:hideMark/>
          </w:tcPr>
          <w:p w14:paraId="0486355C"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Giá trị</w:t>
            </w:r>
          </w:p>
        </w:tc>
        <w:tc>
          <w:tcPr>
            <w:tcW w:w="708" w:type="dxa"/>
            <w:noWrap/>
            <w:vAlign w:val="center"/>
            <w:hideMark/>
          </w:tcPr>
          <w:p w14:paraId="2BB9CFCF"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Tỷ lệ</w:t>
            </w:r>
          </w:p>
        </w:tc>
        <w:tc>
          <w:tcPr>
            <w:tcW w:w="1431" w:type="dxa"/>
            <w:noWrap/>
            <w:vAlign w:val="center"/>
            <w:hideMark/>
          </w:tcPr>
          <w:p w14:paraId="1265F352"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Giá trị</w:t>
            </w:r>
          </w:p>
        </w:tc>
        <w:tc>
          <w:tcPr>
            <w:tcW w:w="554" w:type="dxa"/>
            <w:noWrap/>
            <w:vAlign w:val="center"/>
            <w:hideMark/>
          </w:tcPr>
          <w:p w14:paraId="6C345053" w14:textId="77777777" w:rsidR="008935E0" w:rsidRPr="000A0DCF" w:rsidRDefault="008935E0" w:rsidP="0052487D">
            <w:pPr>
              <w:spacing w:line="360" w:lineRule="auto"/>
              <w:jc w:val="center"/>
              <w:rPr>
                <w:b/>
                <w:bCs/>
                <w:color w:val="000000" w:themeColor="text1"/>
                <w:sz w:val="18"/>
                <w:szCs w:val="18"/>
              </w:rPr>
            </w:pPr>
            <w:r w:rsidRPr="000A0DCF">
              <w:rPr>
                <w:b/>
                <w:bCs/>
                <w:color w:val="000000" w:themeColor="text1"/>
                <w:sz w:val="18"/>
                <w:szCs w:val="18"/>
              </w:rPr>
              <w:t>Tỷ lệ</w:t>
            </w:r>
          </w:p>
        </w:tc>
      </w:tr>
      <w:tr w:rsidR="000A0DCF" w:rsidRPr="000A0DCF" w14:paraId="5A51ADBC" w14:textId="77777777" w:rsidTr="0052487D">
        <w:trPr>
          <w:trHeight w:val="380"/>
          <w:jc w:val="center"/>
        </w:trPr>
        <w:tc>
          <w:tcPr>
            <w:tcW w:w="1236" w:type="dxa"/>
            <w:vAlign w:val="bottom"/>
            <w:hideMark/>
          </w:tcPr>
          <w:p w14:paraId="7E48F2BC"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1. Doanh thu bán hàng và cung cấp dịch vụ</w:t>
            </w:r>
          </w:p>
        </w:tc>
        <w:tc>
          <w:tcPr>
            <w:tcW w:w="550" w:type="dxa"/>
            <w:noWrap/>
            <w:vAlign w:val="bottom"/>
            <w:hideMark/>
          </w:tcPr>
          <w:p w14:paraId="4F950172"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01</w:t>
            </w:r>
          </w:p>
        </w:tc>
        <w:tc>
          <w:tcPr>
            <w:tcW w:w="1341" w:type="dxa"/>
            <w:noWrap/>
            <w:vAlign w:val="bottom"/>
            <w:hideMark/>
          </w:tcPr>
          <w:p w14:paraId="22654284"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47.515.912.130</w:t>
            </w:r>
          </w:p>
        </w:tc>
        <w:tc>
          <w:tcPr>
            <w:tcW w:w="1410" w:type="dxa"/>
            <w:noWrap/>
            <w:vAlign w:val="bottom"/>
            <w:hideMark/>
          </w:tcPr>
          <w:p w14:paraId="21B57C1A"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92.945.099.082</w:t>
            </w:r>
          </w:p>
        </w:tc>
        <w:tc>
          <w:tcPr>
            <w:tcW w:w="1431" w:type="dxa"/>
            <w:noWrap/>
            <w:vAlign w:val="bottom"/>
            <w:hideMark/>
          </w:tcPr>
          <w:p w14:paraId="4A66A31F"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196.489.982.831</w:t>
            </w:r>
          </w:p>
        </w:tc>
        <w:tc>
          <w:tcPr>
            <w:tcW w:w="1404" w:type="dxa"/>
            <w:noWrap/>
            <w:vAlign w:val="bottom"/>
            <w:hideMark/>
          </w:tcPr>
          <w:p w14:paraId="5E8CC682"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45.429.186.952</w:t>
            </w:r>
          </w:p>
        </w:tc>
        <w:tc>
          <w:tcPr>
            <w:tcW w:w="708" w:type="dxa"/>
            <w:noWrap/>
            <w:vAlign w:val="bottom"/>
            <w:hideMark/>
          </w:tcPr>
          <w:p w14:paraId="59A858C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96%</w:t>
            </w:r>
          </w:p>
        </w:tc>
        <w:tc>
          <w:tcPr>
            <w:tcW w:w="1431" w:type="dxa"/>
            <w:noWrap/>
            <w:vAlign w:val="bottom"/>
            <w:hideMark/>
          </w:tcPr>
          <w:p w14:paraId="2A634F5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103.544.883.749</w:t>
            </w:r>
          </w:p>
        </w:tc>
        <w:tc>
          <w:tcPr>
            <w:tcW w:w="554" w:type="dxa"/>
            <w:noWrap/>
            <w:vAlign w:val="bottom"/>
            <w:hideMark/>
          </w:tcPr>
          <w:p w14:paraId="3EE7B684"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111%</w:t>
            </w:r>
          </w:p>
        </w:tc>
      </w:tr>
      <w:tr w:rsidR="000A0DCF" w:rsidRPr="000A0DCF" w14:paraId="05B04583" w14:textId="77777777" w:rsidTr="0052487D">
        <w:trPr>
          <w:trHeight w:val="380"/>
          <w:jc w:val="center"/>
        </w:trPr>
        <w:tc>
          <w:tcPr>
            <w:tcW w:w="1236" w:type="dxa"/>
            <w:noWrap/>
            <w:vAlign w:val="bottom"/>
            <w:hideMark/>
          </w:tcPr>
          <w:p w14:paraId="0A82DF97"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2. Các khoản giảm trừ doanh thu</w:t>
            </w:r>
          </w:p>
        </w:tc>
        <w:tc>
          <w:tcPr>
            <w:tcW w:w="550" w:type="dxa"/>
            <w:noWrap/>
            <w:vAlign w:val="bottom"/>
            <w:hideMark/>
          </w:tcPr>
          <w:p w14:paraId="59C8529C"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02</w:t>
            </w:r>
          </w:p>
        </w:tc>
        <w:tc>
          <w:tcPr>
            <w:tcW w:w="1341" w:type="dxa"/>
            <w:noWrap/>
            <w:vAlign w:val="bottom"/>
            <w:hideMark/>
          </w:tcPr>
          <w:p w14:paraId="751611B2"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104.536.417</w:t>
            </w:r>
          </w:p>
        </w:tc>
        <w:tc>
          <w:tcPr>
            <w:tcW w:w="1410" w:type="dxa"/>
            <w:noWrap/>
            <w:vAlign w:val="bottom"/>
            <w:hideMark/>
          </w:tcPr>
          <w:p w14:paraId="6AB1D080"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158.564.580</w:t>
            </w:r>
          </w:p>
        </w:tc>
        <w:tc>
          <w:tcPr>
            <w:tcW w:w="1431" w:type="dxa"/>
            <w:noWrap/>
            <w:vAlign w:val="bottom"/>
            <w:hideMark/>
          </w:tcPr>
          <w:p w14:paraId="42989B7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327.979.868</w:t>
            </w:r>
          </w:p>
        </w:tc>
        <w:tc>
          <w:tcPr>
            <w:tcW w:w="1404" w:type="dxa"/>
            <w:noWrap/>
            <w:vAlign w:val="bottom"/>
            <w:hideMark/>
          </w:tcPr>
          <w:p w14:paraId="7391CDD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54.028.163</w:t>
            </w:r>
          </w:p>
        </w:tc>
        <w:tc>
          <w:tcPr>
            <w:tcW w:w="708" w:type="dxa"/>
            <w:noWrap/>
            <w:vAlign w:val="bottom"/>
            <w:hideMark/>
          </w:tcPr>
          <w:p w14:paraId="3B92C39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52%</w:t>
            </w:r>
          </w:p>
        </w:tc>
        <w:tc>
          <w:tcPr>
            <w:tcW w:w="1431" w:type="dxa"/>
            <w:noWrap/>
            <w:vAlign w:val="bottom"/>
            <w:hideMark/>
          </w:tcPr>
          <w:p w14:paraId="086655E5"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169.415.288</w:t>
            </w:r>
          </w:p>
        </w:tc>
        <w:tc>
          <w:tcPr>
            <w:tcW w:w="554" w:type="dxa"/>
            <w:noWrap/>
            <w:vAlign w:val="bottom"/>
            <w:hideMark/>
          </w:tcPr>
          <w:p w14:paraId="58F9E41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107%</w:t>
            </w:r>
          </w:p>
        </w:tc>
      </w:tr>
      <w:tr w:rsidR="000A0DCF" w:rsidRPr="000A0DCF" w14:paraId="7E031A66" w14:textId="77777777" w:rsidTr="0052487D">
        <w:trPr>
          <w:trHeight w:val="380"/>
          <w:jc w:val="center"/>
        </w:trPr>
        <w:tc>
          <w:tcPr>
            <w:tcW w:w="1236" w:type="dxa"/>
            <w:vAlign w:val="bottom"/>
            <w:hideMark/>
          </w:tcPr>
          <w:p w14:paraId="56676F6E"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3. Doanh thu thuần về bán hàng và cung cấp dịch vụ (10= 01-02)</w:t>
            </w:r>
          </w:p>
        </w:tc>
        <w:tc>
          <w:tcPr>
            <w:tcW w:w="550" w:type="dxa"/>
            <w:noWrap/>
            <w:vAlign w:val="bottom"/>
            <w:hideMark/>
          </w:tcPr>
          <w:p w14:paraId="592ABBAE"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10</w:t>
            </w:r>
          </w:p>
        </w:tc>
        <w:tc>
          <w:tcPr>
            <w:tcW w:w="1341" w:type="dxa"/>
            <w:noWrap/>
            <w:vAlign w:val="bottom"/>
            <w:hideMark/>
          </w:tcPr>
          <w:p w14:paraId="576EF18E"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47.411.375.713</w:t>
            </w:r>
          </w:p>
        </w:tc>
        <w:tc>
          <w:tcPr>
            <w:tcW w:w="1410" w:type="dxa"/>
            <w:noWrap/>
            <w:vAlign w:val="bottom"/>
            <w:hideMark/>
          </w:tcPr>
          <w:p w14:paraId="5635AB4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92.786.534.502</w:t>
            </w:r>
          </w:p>
        </w:tc>
        <w:tc>
          <w:tcPr>
            <w:tcW w:w="1431" w:type="dxa"/>
            <w:noWrap/>
            <w:vAlign w:val="bottom"/>
            <w:hideMark/>
          </w:tcPr>
          <w:p w14:paraId="63F8A2B3"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196.162.002.963</w:t>
            </w:r>
          </w:p>
        </w:tc>
        <w:tc>
          <w:tcPr>
            <w:tcW w:w="1404" w:type="dxa"/>
            <w:noWrap/>
            <w:vAlign w:val="bottom"/>
            <w:hideMark/>
          </w:tcPr>
          <w:p w14:paraId="54869A0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45.375.158.789</w:t>
            </w:r>
          </w:p>
        </w:tc>
        <w:tc>
          <w:tcPr>
            <w:tcW w:w="708" w:type="dxa"/>
            <w:noWrap/>
            <w:vAlign w:val="bottom"/>
            <w:hideMark/>
          </w:tcPr>
          <w:p w14:paraId="4AD0A336"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96%</w:t>
            </w:r>
          </w:p>
        </w:tc>
        <w:tc>
          <w:tcPr>
            <w:tcW w:w="1431" w:type="dxa"/>
            <w:noWrap/>
            <w:vAlign w:val="bottom"/>
            <w:hideMark/>
          </w:tcPr>
          <w:p w14:paraId="41123B30"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103.375.468.461</w:t>
            </w:r>
          </w:p>
        </w:tc>
        <w:tc>
          <w:tcPr>
            <w:tcW w:w="554" w:type="dxa"/>
            <w:noWrap/>
            <w:vAlign w:val="bottom"/>
            <w:hideMark/>
          </w:tcPr>
          <w:p w14:paraId="737581D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111%</w:t>
            </w:r>
          </w:p>
        </w:tc>
      </w:tr>
      <w:tr w:rsidR="000A0DCF" w:rsidRPr="000A0DCF" w14:paraId="4257D43A" w14:textId="77777777" w:rsidTr="0052487D">
        <w:trPr>
          <w:trHeight w:val="380"/>
          <w:jc w:val="center"/>
        </w:trPr>
        <w:tc>
          <w:tcPr>
            <w:tcW w:w="1236" w:type="dxa"/>
            <w:noWrap/>
            <w:vAlign w:val="bottom"/>
            <w:hideMark/>
          </w:tcPr>
          <w:p w14:paraId="5818C0A7"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4. Giá vốn hàng bán</w:t>
            </w:r>
          </w:p>
        </w:tc>
        <w:tc>
          <w:tcPr>
            <w:tcW w:w="550" w:type="dxa"/>
            <w:noWrap/>
            <w:vAlign w:val="bottom"/>
            <w:hideMark/>
          </w:tcPr>
          <w:p w14:paraId="48A39B69"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11</w:t>
            </w:r>
          </w:p>
        </w:tc>
        <w:tc>
          <w:tcPr>
            <w:tcW w:w="1341" w:type="dxa"/>
            <w:noWrap/>
            <w:vAlign w:val="bottom"/>
            <w:hideMark/>
          </w:tcPr>
          <w:p w14:paraId="478DF5B1"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37.507.812.373</w:t>
            </w:r>
          </w:p>
        </w:tc>
        <w:tc>
          <w:tcPr>
            <w:tcW w:w="1410" w:type="dxa"/>
            <w:noWrap/>
            <w:vAlign w:val="bottom"/>
            <w:hideMark/>
          </w:tcPr>
          <w:p w14:paraId="2C176C61"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71.268.904.224</w:t>
            </w:r>
          </w:p>
        </w:tc>
        <w:tc>
          <w:tcPr>
            <w:tcW w:w="1431" w:type="dxa"/>
            <w:noWrap/>
            <w:vAlign w:val="bottom"/>
            <w:hideMark/>
          </w:tcPr>
          <w:p w14:paraId="19A5A05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154.674.264.707</w:t>
            </w:r>
          </w:p>
        </w:tc>
        <w:tc>
          <w:tcPr>
            <w:tcW w:w="1404" w:type="dxa"/>
            <w:noWrap/>
            <w:vAlign w:val="bottom"/>
            <w:hideMark/>
          </w:tcPr>
          <w:p w14:paraId="020571BE"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33.761.091.851</w:t>
            </w:r>
          </w:p>
        </w:tc>
        <w:tc>
          <w:tcPr>
            <w:tcW w:w="708" w:type="dxa"/>
            <w:noWrap/>
            <w:vAlign w:val="bottom"/>
            <w:hideMark/>
          </w:tcPr>
          <w:p w14:paraId="25E93FB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90%</w:t>
            </w:r>
          </w:p>
        </w:tc>
        <w:tc>
          <w:tcPr>
            <w:tcW w:w="1431" w:type="dxa"/>
            <w:noWrap/>
            <w:vAlign w:val="bottom"/>
            <w:hideMark/>
          </w:tcPr>
          <w:p w14:paraId="003E4A72"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83.405.360.483</w:t>
            </w:r>
          </w:p>
        </w:tc>
        <w:tc>
          <w:tcPr>
            <w:tcW w:w="554" w:type="dxa"/>
            <w:noWrap/>
            <w:vAlign w:val="bottom"/>
            <w:hideMark/>
          </w:tcPr>
          <w:p w14:paraId="70BA9E4D"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117%</w:t>
            </w:r>
          </w:p>
        </w:tc>
      </w:tr>
      <w:tr w:rsidR="000A0DCF" w:rsidRPr="000A0DCF" w14:paraId="18703049" w14:textId="77777777" w:rsidTr="0052487D">
        <w:trPr>
          <w:trHeight w:val="380"/>
          <w:jc w:val="center"/>
        </w:trPr>
        <w:tc>
          <w:tcPr>
            <w:tcW w:w="1236" w:type="dxa"/>
            <w:vAlign w:val="bottom"/>
            <w:hideMark/>
          </w:tcPr>
          <w:p w14:paraId="3E759EA5"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5. Lợi nhuận gộp về bán hàng và cung cấp dịch vụ (20=10-11)</w:t>
            </w:r>
          </w:p>
        </w:tc>
        <w:tc>
          <w:tcPr>
            <w:tcW w:w="550" w:type="dxa"/>
            <w:noWrap/>
            <w:vAlign w:val="bottom"/>
            <w:hideMark/>
          </w:tcPr>
          <w:p w14:paraId="4153F728"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20</w:t>
            </w:r>
          </w:p>
        </w:tc>
        <w:tc>
          <w:tcPr>
            <w:tcW w:w="1341" w:type="dxa"/>
            <w:noWrap/>
            <w:vAlign w:val="bottom"/>
            <w:hideMark/>
          </w:tcPr>
          <w:p w14:paraId="4D3DA3D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9.903.563.340</w:t>
            </w:r>
          </w:p>
        </w:tc>
        <w:tc>
          <w:tcPr>
            <w:tcW w:w="1410" w:type="dxa"/>
            <w:noWrap/>
            <w:vAlign w:val="bottom"/>
            <w:hideMark/>
          </w:tcPr>
          <w:p w14:paraId="50C3D8B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21.517.630.278</w:t>
            </w:r>
          </w:p>
        </w:tc>
        <w:tc>
          <w:tcPr>
            <w:tcW w:w="1431" w:type="dxa"/>
            <w:noWrap/>
            <w:vAlign w:val="bottom"/>
            <w:hideMark/>
          </w:tcPr>
          <w:p w14:paraId="045E656A"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41.487.738.256</w:t>
            </w:r>
          </w:p>
        </w:tc>
        <w:tc>
          <w:tcPr>
            <w:tcW w:w="1404" w:type="dxa"/>
            <w:noWrap/>
            <w:vAlign w:val="bottom"/>
            <w:hideMark/>
          </w:tcPr>
          <w:p w14:paraId="34654111"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11.614.066.938</w:t>
            </w:r>
          </w:p>
        </w:tc>
        <w:tc>
          <w:tcPr>
            <w:tcW w:w="708" w:type="dxa"/>
            <w:noWrap/>
            <w:vAlign w:val="bottom"/>
            <w:hideMark/>
          </w:tcPr>
          <w:p w14:paraId="2B7DED70"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117%</w:t>
            </w:r>
          </w:p>
        </w:tc>
        <w:tc>
          <w:tcPr>
            <w:tcW w:w="1431" w:type="dxa"/>
            <w:noWrap/>
            <w:vAlign w:val="bottom"/>
            <w:hideMark/>
          </w:tcPr>
          <w:p w14:paraId="190AA760"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19.970.107.978</w:t>
            </w:r>
          </w:p>
        </w:tc>
        <w:tc>
          <w:tcPr>
            <w:tcW w:w="554" w:type="dxa"/>
            <w:noWrap/>
            <w:vAlign w:val="bottom"/>
            <w:hideMark/>
          </w:tcPr>
          <w:p w14:paraId="48C3BE81"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93%</w:t>
            </w:r>
          </w:p>
        </w:tc>
      </w:tr>
      <w:tr w:rsidR="000A0DCF" w:rsidRPr="000A0DCF" w14:paraId="473E6F8D" w14:textId="77777777" w:rsidTr="0052487D">
        <w:trPr>
          <w:trHeight w:val="380"/>
          <w:jc w:val="center"/>
        </w:trPr>
        <w:tc>
          <w:tcPr>
            <w:tcW w:w="1236" w:type="dxa"/>
            <w:noWrap/>
            <w:vAlign w:val="bottom"/>
            <w:hideMark/>
          </w:tcPr>
          <w:p w14:paraId="22F916B2"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6. Doanh thu hoạt động tài chính</w:t>
            </w:r>
          </w:p>
        </w:tc>
        <w:tc>
          <w:tcPr>
            <w:tcW w:w="550" w:type="dxa"/>
            <w:noWrap/>
            <w:vAlign w:val="bottom"/>
            <w:hideMark/>
          </w:tcPr>
          <w:p w14:paraId="48E86AA7"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21</w:t>
            </w:r>
          </w:p>
        </w:tc>
        <w:tc>
          <w:tcPr>
            <w:tcW w:w="1341" w:type="dxa"/>
            <w:noWrap/>
            <w:vAlign w:val="bottom"/>
            <w:hideMark/>
          </w:tcPr>
          <w:p w14:paraId="1750672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140.933.300</w:t>
            </w:r>
          </w:p>
        </w:tc>
        <w:tc>
          <w:tcPr>
            <w:tcW w:w="1410" w:type="dxa"/>
            <w:noWrap/>
            <w:vAlign w:val="bottom"/>
            <w:hideMark/>
          </w:tcPr>
          <w:p w14:paraId="02921EE2"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179.795.356</w:t>
            </w:r>
          </w:p>
        </w:tc>
        <w:tc>
          <w:tcPr>
            <w:tcW w:w="1431" w:type="dxa"/>
            <w:noWrap/>
            <w:vAlign w:val="bottom"/>
            <w:hideMark/>
          </w:tcPr>
          <w:p w14:paraId="3AB7842A"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365.667.313</w:t>
            </w:r>
          </w:p>
        </w:tc>
        <w:tc>
          <w:tcPr>
            <w:tcW w:w="1404" w:type="dxa"/>
            <w:noWrap/>
            <w:vAlign w:val="bottom"/>
            <w:hideMark/>
          </w:tcPr>
          <w:p w14:paraId="2D5624B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38.862.056</w:t>
            </w:r>
          </w:p>
        </w:tc>
        <w:tc>
          <w:tcPr>
            <w:tcW w:w="708" w:type="dxa"/>
            <w:noWrap/>
            <w:vAlign w:val="bottom"/>
            <w:hideMark/>
          </w:tcPr>
          <w:p w14:paraId="5CCB48B6"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28%</w:t>
            </w:r>
          </w:p>
        </w:tc>
        <w:tc>
          <w:tcPr>
            <w:tcW w:w="1431" w:type="dxa"/>
            <w:noWrap/>
            <w:vAlign w:val="bottom"/>
            <w:hideMark/>
          </w:tcPr>
          <w:p w14:paraId="7DB14BD9"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185.871.957</w:t>
            </w:r>
          </w:p>
        </w:tc>
        <w:tc>
          <w:tcPr>
            <w:tcW w:w="554" w:type="dxa"/>
            <w:noWrap/>
            <w:vAlign w:val="bottom"/>
            <w:hideMark/>
          </w:tcPr>
          <w:p w14:paraId="15B7CCF4"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103%</w:t>
            </w:r>
          </w:p>
        </w:tc>
      </w:tr>
      <w:tr w:rsidR="000A0DCF" w:rsidRPr="000A0DCF" w14:paraId="5996D068" w14:textId="77777777" w:rsidTr="0052487D">
        <w:trPr>
          <w:trHeight w:val="380"/>
          <w:jc w:val="center"/>
        </w:trPr>
        <w:tc>
          <w:tcPr>
            <w:tcW w:w="1236" w:type="dxa"/>
            <w:noWrap/>
            <w:vAlign w:val="bottom"/>
            <w:hideMark/>
          </w:tcPr>
          <w:p w14:paraId="414A55EE"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7. Chi phí tài chính</w:t>
            </w:r>
          </w:p>
        </w:tc>
        <w:tc>
          <w:tcPr>
            <w:tcW w:w="550" w:type="dxa"/>
            <w:noWrap/>
            <w:vAlign w:val="bottom"/>
            <w:hideMark/>
          </w:tcPr>
          <w:p w14:paraId="5BCF5FE7"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22</w:t>
            </w:r>
          </w:p>
        </w:tc>
        <w:tc>
          <w:tcPr>
            <w:tcW w:w="1341" w:type="dxa"/>
            <w:noWrap/>
            <w:vAlign w:val="bottom"/>
            <w:hideMark/>
          </w:tcPr>
          <w:p w14:paraId="3D9F15F5"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2.857.719.837</w:t>
            </w:r>
          </w:p>
        </w:tc>
        <w:tc>
          <w:tcPr>
            <w:tcW w:w="1410" w:type="dxa"/>
            <w:noWrap/>
            <w:vAlign w:val="bottom"/>
            <w:hideMark/>
          </w:tcPr>
          <w:p w14:paraId="1B1A2735"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2.716.459.775</w:t>
            </w:r>
          </w:p>
        </w:tc>
        <w:tc>
          <w:tcPr>
            <w:tcW w:w="1431" w:type="dxa"/>
            <w:noWrap/>
            <w:vAlign w:val="bottom"/>
            <w:hideMark/>
          </w:tcPr>
          <w:p w14:paraId="555ECF81"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3.152.388.965</w:t>
            </w:r>
          </w:p>
        </w:tc>
        <w:tc>
          <w:tcPr>
            <w:tcW w:w="1404" w:type="dxa"/>
            <w:noWrap/>
            <w:vAlign w:val="bottom"/>
            <w:hideMark/>
          </w:tcPr>
          <w:p w14:paraId="314B6AFF" w14:textId="1822EE88" w:rsidR="008935E0" w:rsidRPr="000A0DCF" w:rsidRDefault="00FA6DC7" w:rsidP="0052487D">
            <w:pPr>
              <w:spacing w:line="360" w:lineRule="auto"/>
              <w:jc w:val="right"/>
              <w:rPr>
                <w:color w:val="000000" w:themeColor="text1"/>
                <w:sz w:val="18"/>
                <w:szCs w:val="18"/>
              </w:rPr>
            </w:pPr>
            <w:r w:rsidRPr="000A0DCF">
              <w:rPr>
                <w:color w:val="000000" w:themeColor="text1"/>
                <w:sz w:val="18"/>
                <w:szCs w:val="18"/>
              </w:rPr>
              <w:t>(</w:t>
            </w:r>
            <w:r w:rsidR="008935E0" w:rsidRPr="000A0DCF">
              <w:rPr>
                <w:color w:val="000000" w:themeColor="text1"/>
                <w:sz w:val="18"/>
                <w:szCs w:val="18"/>
              </w:rPr>
              <w:t>141.260.062</w:t>
            </w:r>
            <w:r w:rsidRPr="000A0DCF">
              <w:rPr>
                <w:color w:val="000000" w:themeColor="text1"/>
                <w:sz w:val="18"/>
                <w:szCs w:val="18"/>
              </w:rPr>
              <w:t>)</w:t>
            </w:r>
          </w:p>
        </w:tc>
        <w:tc>
          <w:tcPr>
            <w:tcW w:w="708" w:type="dxa"/>
            <w:noWrap/>
            <w:vAlign w:val="bottom"/>
            <w:hideMark/>
          </w:tcPr>
          <w:p w14:paraId="3554780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-5%</w:t>
            </w:r>
          </w:p>
        </w:tc>
        <w:tc>
          <w:tcPr>
            <w:tcW w:w="1431" w:type="dxa"/>
            <w:noWrap/>
            <w:vAlign w:val="bottom"/>
            <w:hideMark/>
          </w:tcPr>
          <w:p w14:paraId="048D71A6"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435.929.190</w:t>
            </w:r>
          </w:p>
        </w:tc>
        <w:tc>
          <w:tcPr>
            <w:tcW w:w="554" w:type="dxa"/>
            <w:noWrap/>
            <w:vAlign w:val="bottom"/>
            <w:hideMark/>
          </w:tcPr>
          <w:p w14:paraId="414D9D42"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16%</w:t>
            </w:r>
          </w:p>
        </w:tc>
      </w:tr>
      <w:tr w:rsidR="000A0DCF" w:rsidRPr="000A0DCF" w14:paraId="4A440A8C" w14:textId="77777777" w:rsidTr="0052487D">
        <w:trPr>
          <w:trHeight w:val="380"/>
          <w:jc w:val="center"/>
        </w:trPr>
        <w:tc>
          <w:tcPr>
            <w:tcW w:w="1236" w:type="dxa"/>
            <w:noWrap/>
            <w:vAlign w:val="bottom"/>
            <w:hideMark/>
          </w:tcPr>
          <w:p w14:paraId="09C6010C"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 Trong đó: Chi phí lãi vay</w:t>
            </w:r>
          </w:p>
        </w:tc>
        <w:tc>
          <w:tcPr>
            <w:tcW w:w="550" w:type="dxa"/>
            <w:noWrap/>
            <w:vAlign w:val="bottom"/>
            <w:hideMark/>
          </w:tcPr>
          <w:p w14:paraId="0C22E5FB"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23</w:t>
            </w:r>
          </w:p>
        </w:tc>
        <w:tc>
          <w:tcPr>
            <w:tcW w:w="1341" w:type="dxa"/>
            <w:noWrap/>
            <w:vAlign w:val="bottom"/>
            <w:hideMark/>
          </w:tcPr>
          <w:p w14:paraId="31DD7FA3"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2.857.719.837</w:t>
            </w:r>
          </w:p>
        </w:tc>
        <w:tc>
          <w:tcPr>
            <w:tcW w:w="1410" w:type="dxa"/>
            <w:noWrap/>
            <w:vAlign w:val="bottom"/>
            <w:hideMark/>
          </w:tcPr>
          <w:p w14:paraId="19766590"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2.716.459.775</w:t>
            </w:r>
          </w:p>
        </w:tc>
        <w:tc>
          <w:tcPr>
            <w:tcW w:w="1431" w:type="dxa"/>
            <w:noWrap/>
            <w:vAlign w:val="bottom"/>
            <w:hideMark/>
          </w:tcPr>
          <w:p w14:paraId="6E22F484"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3.152.388.965</w:t>
            </w:r>
          </w:p>
        </w:tc>
        <w:tc>
          <w:tcPr>
            <w:tcW w:w="1404" w:type="dxa"/>
            <w:noWrap/>
            <w:vAlign w:val="bottom"/>
            <w:hideMark/>
          </w:tcPr>
          <w:p w14:paraId="4E0B566D" w14:textId="1D6C2A1D" w:rsidR="008935E0" w:rsidRPr="000A0DCF" w:rsidRDefault="00FA6DC7" w:rsidP="0052487D">
            <w:pPr>
              <w:spacing w:line="360" w:lineRule="auto"/>
              <w:jc w:val="right"/>
              <w:rPr>
                <w:color w:val="000000" w:themeColor="text1"/>
                <w:sz w:val="18"/>
                <w:szCs w:val="18"/>
              </w:rPr>
            </w:pPr>
            <w:r w:rsidRPr="000A0DCF">
              <w:rPr>
                <w:color w:val="000000" w:themeColor="text1"/>
                <w:sz w:val="18"/>
                <w:szCs w:val="18"/>
              </w:rPr>
              <w:t>(</w:t>
            </w:r>
            <w:r w:rsidR="008935E0" w:rsidRPr="000A0DCF">
              <w:rPr>
                <w:color w:val="000000" w:themeColor="text1"/>
                <w:sz w:val="18"/>
                <w:szCs w:val="18"/>
              </w:rPr>
              <w:t>141.260.062</w:t>
            </w:r>
            <w:r w:rsidRPr="000A0DCF">
              <w:rPr>
                <w:color w:val="000000" w:themeColor="text1"/>
                <w:sz w:val="18"/>
                <w:szCs w:val="18"/>
              </w:rPr>
              <w:t>)</w:t>
            </w:r>
          </w:p>
        </w:tc>
        <w:tc>
          <w:tcPr>
            <w:tcW w:w="708" w:type="dxa"/>
            <w:noWrap/>
            <w:vAlign w:val="bottom"/>
            <w:hideMark/>
          </w:tcPr>
          <w:p w14:paraId="23FF71C9"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-5%</w:t>
            </w:r>
          </w:p>
        </w:tc>
        <w:tc>
          <w:tcPr>
            <w:tcW w:w="1431" w:type="dxa"/>
            <w:noWrap/>
            <w:vAlign w:val="bottom"/>
            <w:hideMark/>
          </w:tcPr>
          <w:p w14:paraId="19BCEBD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435.929.190</w:t>
            </w:r>
          </w:p>
        </w:tc>
        <w:tc>
          <w:tcPr>
            <w:tcW w:w="554" w:type="dxa"/>
            <w:noWrap/>
            <w:vAlign w:val="bottom"/>
            <w:hideMark/>
          </w:tcPr>
          <w:p w14:paraId="7FB1277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16%</w:t>
            </w:r>
          </w:p>
        </w:tc>
      </w:tr>
      <w:tr w:rsidR="000A0DCF" w:rsidRPr="000A0DCF" w14:paraId="2101855A" w14:textId="77777777" w:rsidTr="0052487D">
        <w:trPr>
          <w:trHeight w:val="380"/>
          <w:jc w:val="center"/>
        </w:trPr>
        <w:tc>
          <w:tcPr>
            <w:tcW w:w="1236" w:type="dxa"/>
            <w:noWrap/>
            <w:vAlign w:val="bottom"/>
            <w:hideMark/>
          </w:tcPr>
          <w:p w14:paraId="2F55828A"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8. Chi phí quản lý kinh doanh</w:t>
            </w:r>
          </w:p>
        </w:tc>
        <w:tc>
          <w:tcPr>
            <w:tcW w:w="550" w:type="dxa"/>
            <w:noWrap/>
            <w:vAlign w:val="bottom"/>
            <w:hideMark/>
          </w:tcPr>
          <w:p w14:paraId="7E7DAE43"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24</w:t>
            </w:r>
          </w:p>
        </w:tc>
        <w:tc>
          <w:tcPr>
            <w:tcW w:w="1341" w:type="dxa"/>
            <w:noWrap/>
            <w:vAlign w:val="bottom"/>
            <w:hideMark/>
          </w:tcPr>
          <w:p w14:paraId="36934124"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15.257.359.719</w:t>
            </w:r>
          </w:p>
        </w:tc>
        <w:tc>
          <w:tcPr>
            <w:tcW w:w="1410" w:type="dxa"/>
            <w:noWrap/>
            <w:vAlign w:val="bottom"/>
            <w:hideMark/>
          </w:tcPr>
          <w:p w14:paraId="4A36E535"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17.626.082.457</w:t>
            </w:r>
          </w:p>
        </w:tc>
        <w:tc>
          <w:tcPr>
            <w:tcW w:w="1431" w:type="dxa"/>
            <w:noWrap/>
            <w:vAlign w:val="bottom"/>
            <w:hideMark/>
          </w:tcPr>
          <w:p w14:paraId="37040802"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37.244.736.154</w:t>
            </w:r>
          </w:p>
        </w:tc>
        <w:tc>
          <w:tcPr>
            <w:tcW w:w="1404" w:type="dxa"/>
            <w:noWrap/>
            <w:vAlign w:val="bottom"/>
            <w:hideMark/>
          </w:tcPr>
          <w:p w14:paraId="30B401D4"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2.368.722.738</w:t>
            </w:r>
          </w:p>
        </w:tc>
        <w:tc>
          <w:tcPr>
            <w:tcW w:w="708" w:type="dxa"/>
            <w:noWrap/>
            <w:vAlign w:val="bottom"/>
            <w:hideMark/>
          </w:tcPr>
          <w:p w14:paraId="04B6F856"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16%</w:t>
            </w:r>
          </w:p>
        </w:tc>
        <w:tc>
          <w:tcPr>
            <w:tcW w:w="1431" w:type="dxa"/>
            <w:noWrap/>
            <w:vAlign w:val="bottom"/>
            <w:hideMark/>
          </w:tcPr>
          <w:p w14:paraId="7A61B84E"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19.618.653.697</w:t>
            </w:r>
          </w:p>
        </w:tc>
        <w:tc>
          <w:tcPr>
            <w:tcW w:w="554" w:type="dxa"/>
            <w:noWrap/>
            <w:vAlign w:val="bottom"/>
            <w:hideMark/>
          </w:tcPr>
          <w:p w14:paraId="11E889F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111%</w:t>
            </w:r>
          </w:p>
        </w:tc>
      </w:tr>
      <w:tr w:rsidR="000A0DCF" w:rsidRPr="000A0DCF" w14:paraId="2015F654" w14:textId="77777777" w:rsidTr="0052487D">
        <w:trPr>
          <w:trHeight w:val="380"/>
          <w:jc w:val="center"/>
        </w:trPr>
        <w:tc>
          <w:tcPr>
            <w:tcW w:w="1236" w:type="dxa"/>
            <w:vAlign w:val="bottom"/>
            <w:hideMark/>
          </w:tcPr>
          <w:p w14:paraId="52657F26"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9. Lợi nhuận thuần từ hoạt động kinh doanh (30 = 20 + 21 - 22 - 24)</w:t>
            </w:r>
          </w:p>
        </w:tc>
        <w:tc>
          <w:tcPr>
            <w:tcW w:w="550" w:type="dxa"/>
            <w:noWrap/>
            <w:vAlign w:val="bottom"/>
            <w:hideMark/>
          </w:tcPr>
          <w:p w14:paraId="1ACBAA27"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30</w:t>
            </w:r>
          </w:p>
        </w:tc>
        <w:tc>
          <w:tcPr>
            <w:tcW w:w="1341" w:type="dxa"/>
            <w:noWrap/>
            <w:vAlign w:val="bottom"/>
            <w:hideMark/>
          </w:tcPr>
          <w:p w14:paraId="124B4960" w14:textId="68A18A57" w:rsidR="008935E0" w:rsidRPr="00110D8B" w:rsidRDefault="00110D8B" w:rsidP="0052487D">
            <w:pPr>
              <w:spacing w:line="360" w:lineRule="auto"/>
              <w:jc w:val="right"/>
              <w:rPr>
                <w:color w:val="000000" w:themeColor="text1"/>
                <w:sz w:val="18"/>
                <w:szCs w:val="18"/>
              </w:rPr>
            </w:pPr>
            <w:r>
              <w:rPr>
                <w:color w:val="000000" w:themeColor="text1"/>
                <w:sz w:val="18"/>
                <w:szCs w:val="18"/>
              </w:rPr>
              <w:t>(</w:t>
            </w:r>
            <w:r w:rsidR="008935E0" w:rsidRPr="000A0DCF">
              <w:rPr>
                <w:color w:val="000000" w:themeColor="text1"/>
                <w:sz w:val="18"/>
                <w:szCs w:val="18"/>
              </w:rPr>
              <w:t>8.070.582.916</w:t>
            </w:r>
            <w:r>
              <w:rPr>
                <w:color w:val="000000" w:themeColor="text1"/>
                <w:sz w:val="18"/>
                <w:szCs w:val="18"/>
              </w:rPr>
              <w:t>)</w:t>
            </w:r>
          </w:p>
        </w:tc>
        <w:tc>
          <w:tcPr>
            <w:tcW w:w="1410" w:type="dxa"/>
            <w:noWrap/>
            <w:vAlign w:val="bottom"/>
            <w:hideMark/>
          </w:tcPr>
          <w:p w14:paraId="6D4AABF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1.354.883.402</w:t>
            </w:r>
          </w:p>
        </w:tc>
        <w:tc>
          <w:tcPr>
            <w:tcW w:w="1431" w:type="dxa"/>
            <w:noWrap/>
            <w:vAlign w:val="bottom"/>
            <w:hideMark/>
          </w:tcPr>
          <w:p w14:paraId="64B4C0A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1.456.280.450</w:t>
            </w:r>
          </w:p>
        </w:tc>
        <w:tc>
          <w:tcPr>
            <w:tcW w:w="1404" w:type="dxa"/>
            <w:noWrap/>
            <w:vAlign w:val="bottom"/>
            <w:hideMark/>
          </w:tcPr>
          <w:p w14:paraId="054FCC45"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9.425.466.318</w:t>
            </w:r>
          </w:p>
        </w:tc>
        <w:tc>
          <w:tcPr>
            <w:tcW w:w="708" w:type="dxa"/>
            <w:noWrap/>
            <w:vAlign w:val="bottom"/>
            <w:hideMark/>
          </w:tcPr>
          <w:p w14:paraId="615C215F"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-117%</w:t>
            </w:r>
          </w:p>
        </w:tc>
        <w:tc>
          <w:tcPr>
            <w:tcW w:w="1431" w:type="dxa"/>
            <w:noWrap/>
            <w:vAlign w:val="bottom"/>
            <w:hideMark/>
          </w:tcPr>
          <w:p w14:paraId="26791D1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101.397.048</w:t>
            </w:r>
          </w:p>
        </w:tc>
        <w:tc>
          <w:tcPr>
            <w:tcW w:w="554" w:type="dxa"/>
            <w:noWrap/>
            <w:vAlign w:val="bottom"/>
            <w:hideMark/>
          </w:tcPr>
          <w:p w14:paraId="0F5DE48F"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7%</w:t>
            </w:r>
          </w:p>
        </w:tc>
      </w:tr>
      <w:tr w:rsidR="000A0DCF" w:rsidRPr="000A0DCF" w14:paraId="57BE777D" w14:textId="77777777" w:rsidTr="0052487D">
        <w:trPr>
          <w:trHeight w:val="380"/>
          <w:jc w:val="center"/>
        </w:trPr>
        <w:tc>
          <w:tcPr>
            <w:tcW w:w="1236" w:type="dxa"/>
            <w:noWrap/>
            <w:vAlign w:val="bottom"/>
            <w:hideMark/>
          </w:tcPr>
          <w:p w14:paraId="0597A6B9"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10. Thu nhập khác</w:t>
            </w:r>
          </w:p>
        </w:tc>
        <w:tc>
          <w:tcPr>
            <w:tcW w:w="550" w:type="dxa"/>
            <w:noWrap/>
            <w:vAlign w:val="bottom"/>
            <w:hideMark/>
          </w:tcPr>
          <w:p w14:paraId="25E3AF25"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31</w:t>
            </w:r>
          </w:p>
        </w:tc>
        <w:tc>
          <w:tcPr>
            <w:tcW w:w="1341" w:type="dxa"/>
            <w:noWrap/>
            <w:vAlign w:val="bottom"/>
            <w:hideMark/>
          </w:tcPr>
          <w:p w14:paraId="2AC2F12A"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2.996.062.615</w:t>
            </w:r>
          </w:p>
        </w:tc>
        <w:tc>
          <w:tcPr>
            <w:tcW w:w="1410" w:type="dxa"/>
            <w:noWrap/>
            <w:vAlign w:val="bottom"/>
            <w:hideMark/>
          </w:tcPr>
          <w:p w14:paraId="13AAA01E"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77.477.030</w:t>
            </w:r>
          </w:p>
        </w:tc>
        <w:tc>
          <w:tcPr>
            <w:tcW w:w="1431" w:type="dxa"/>
            <w:noWrap/>
            <w:vAlign w:val="bottom"/>
            <w:hideMark/>
          </w:tcPr>
          <w:p w14:paraId="13CD59C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538.457.129</w:t>
            </w:r>
          </w:p>
        </w:tc>
        <w:tc>
          <w:tcPr>
            <w:tcW w:w="1404" w:type="dxa"/>
            <w:noWrap/>
            <w:vAlign w:val="bottom"/>
            <w:hideMark/>
          </w:tcPr>
          <w:p w14:paraId="47FA91BE" w14:textId="33C6EE18" w:rsidR="008935E0" w:rsidRPr="000A0DCF" w:rsidRDefault="00FA6DC7" w:rsidP="0052487D">
            <w:pPr>
              <w:spacing w:line="360" w:lineRule="auto"/>
              <w:jc w:val="right"/>
              <w:rPr>
                <w:color w:val="000000" w:themeColor="text1"/>
                <w:sz w:val="18"/>
                <w:szCs w:val="18"/>
              </w:rPr>
            </w:pPr>
            <w:r w:rsidRPr="000A0DCF">
              <w:rPr>
                <w:color w:val="000000" w:themeColor="text1"/>
                <w:sz w:val="18"/>
                <w:szCs w:val="18"/>
              </w:rPr>
              <w:t>(</w:t>
            </w:r>
            <w:r w:rsidR="008935E0" w:rsidRPr="000A0DCF">
              <w:rPr>
                <w:color w:val="000000" w:themeColor="text1"/>
                <w:sz w:val="18"/>
                <w:szCs w:val="18"/>
              </w:rPr>
              <w:t>2.918.585.585</w:t>
            </w:r>
            <w:r w:rsidRPr="000A0DCF">
              <w:rPr>
                <w:color w:val="000000" w:themeColor="text1"/>
                <w:sz w:val="18"/>
                <w:szCs w:val="18"/>
              </w:rPr>
              <w:t>)</w:t>
            </w:r>
          </w:p>
        </w:tc>
        <w:tc>
          <w:tcPr>
            <w:tcW w:w="708" w:type="dxa"/>
            <w:noWrap/>
            <w:vAlign w:val="bottom"/>
            <w:hideMark/>
          </w:tcPr>
          <w:p w14:paraId="72B60D6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-97%</w:t>
            </w:r>
          </w:p>
        </w:tc>
        <w:tc>
          <w:tcPr>
            <w:tcW w:w="1431" w:type="dxa"/>
            <w:noWrap/>
            <w:vAlign w:val="bottom"/>
            <w:hideMark/>
          </w:tcPr>
          <w:p w14:paraId="4D2DDB8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460.980.099</w:t>
            </w:r>
          </w:p>
        </w:tc>
        <w:tc>
          <w:tcPr>
            <w:tcW w:w="554" w:type="dxa"/>
            <w:noWrap/>
            <w:vAlign w:val="bottom"/>
            <w:hideMark/>
          </w:tcPr>
          <w:p w14:paraId="734C78AD"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595%</w:t>
            </w:r>
          </w:p>
        </w:tc>
      </w:tr>
      <w:tr w:rsidR="000A0DCF" w:rsidRPr="000A0DCF" w14:paraId="40920636" w14:textId="77777777" w:rsidTr="0052487D">
        <w:trPr>
          <w:trHeight w:val="380"/>
          <w:jc w:val="center"/>
        </w:trPr>
        <w:tc>
          <w:tcPr>
            <w:tcW w:w="1236" w:type="dxa"/>
            <w:noWrap/>
            <w:vAlign w:val="bottom"/>
            <w:hideMark/>
          </w:tcPr>
          <w:p w14:paraId="40FACCCE"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lastRenderedPageBreak/>
              <w:t>11. Chi phí khác</w:t>
            </w:r>
          </w:p>
        </w:tc>
        <w:tc>
          <w:tcPr>
            <w:tcW w:w="550" w:type="dxa"/>
            <w:noWrap/>
            <w:vAlign w:val="bottom"/>
            <w:hideMark/>
          </w:tcPr>
          <w:p w14:paraId="708FBEDE"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32</w:t>
            </w:r>
          </w:p>
        </w:tc>
        <w:tc>
          <w:tcPr>
            <w:tcW w:w="1341" w:type="dxa"/>
            <w:noWrap/>
            <w:vAlign w:val="bottom"/>
            <w:hideMark/>
          </w:tcPr>
          <w:p w14:paraId="559A482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3.731.759.735</w:t>
            </w:r>
          </w:p>
        </w:tc>
        <w:tc>
          <w:tcPr>
            <w:tcW w:w="1410" w:type="dxa"/>
            <w:noWrap/>
            <w:vAlign w:val="bottom"/>
            <w:hideMark/>
          </w:tcPr>
          <w:p w14:paraId="1ACEE39A"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32.660.000</w:t>
            </w:r>
          </w:p>
        </w:tc>
        <w:tc>
          <w:tcPr>
            <w:tcW w:w="1431" w:type="dxa"/>
            <w:noWrap/>
            <w:vAlign w:val="bottom"/>
            <w:hideMark/>
          </w:tcPr>
          <w:p w14:paraId="0DFE3FD9"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209.326.388</w:t>
            </w:r>
          </w:p>
        </w:tc>
        <w:tc>
          <w:tcPr>
            <w:tcW w:w="1404" w:type="dxa"/>
            <w:noWrap/>
            <w:vAlign w:val="bottom"/>
            <w:hideMark/>
          </w:tcPr>
          <w:p w14:paraId="6DE42472" w14:textId="56076465" w:rsidR="008935E0" w:rsidRPr="000A0DCF" w:rsidRDefault="00FA6DC7" w:rsidP="0052487D">
            <w:pPr>
              <w:spacing w:line="360" w:lineRule="auto"/>
              <w:jc w:val="right"/>
              <w:rPr>
                <w:color w:val="000000" w:themeColor="text1"/>
                <w:sz w:val="18"/>
                <w:szCs w:val="18"/>
              </w:rPr>
            </w:pPr>
            <w:r w:rsidRPr="000A0DCF">
              <w:rPr>
                <w:color w:val="000000" w:themeColor="text1"/>
                <w:sz w:val="18"/>
                <w:szCs w:val="18"/>
              </w:rPr>
              <w:t>(</w:t>
            </w:r>
            <w:r w:rsidR="008935E0" w:rsidRPr="000A0DCF">
              <w:rPr>
                <w:color w:val="000000" w:themeColor="text1"/>
                <w:sz w:val="18"/>
                <w:szCs w:val="18"/>
              </w:rPr>
              <w:t>3.699.099.735</w:t>
            </w:r>
            <w:r w:rsidRPr="000A0DCF">
              <w:rPr>
                <w:color w:val="000000" w:themeColor="text1"/>
                <w:sz w:val="18"/>
                <w:szCs w:val="18"/>
              </w:rPr>
              <w:t>)</w:t>
            </w:r>
          </w:p>
        </w:tc>
        <w:tc>
          <w:tcPr>
            <w:tcW w:w="708" w:type="dxa"/>
            <w:noWrap/>
            <w:vAlign w:val="bottom"/>
            <w:hideMark/>
          </w:tcPr>
          <w:p w14:paraId="64572797"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-99%</w:t>
            </w:r>
          </w:p>
        </w:tc>
        <w:tc>
          <w:tcPr>
            <w:tcW w:w="1431" w:type="dxa"/>
            <w:noWrap/>
            <w:vAlign w:val="bottom"/>
            <w:hideMark/>
          </w:tcPr>
          <w:p w14:paraId="7E96C78F"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176.666.388</w:t>
            </w:r>
          </w:p>
        </w:tc>
        <w:tc>
          <w:tcPr>
            <w:tcW w:w="554" w:type="dxa"/>
            <w:noWrap/>
            <w:vAlign w:val="bottom"/>
            <w:hideMark/>
          </w:tcPr>
          <w:p w14:paraId="7972B4E1"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541%</w:t>
            </w:r>
          </w:p>
        </w:tc>
      </w:tr>
      <w:tr w:rsidR="000A0DCF" w:rsidRPr="000A0DCF" w14:paraId="22DF7C61" w14:textId="77777777" w:rsidTr="0052487D">
        <w:trPr>
          <w:trHeight w:val="380"/>
          <w:jc w:val="center"/>
        </w:trPr>
        <w:tc>
          <w:tcPr>
            <w:tcW w:w="1236" w:type="dxa"/>
            <w:noWrap/>
            <w:vAlign w:val="bottom"/>
            <w:hideMark/>
          </w:tcPr>
          <w:p w14:paraId="3D0523CD"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12. Lợi nhuận khác (40 = 31 - 32)</w:t>
            </w:r>
          </w:p>
        </w:tc>
        <w:tc>
          <w:tcPr>
            <w:tcW w:w="550" w:type="dxa"/>
            <w:noWrap/>
            <w:vAlign w:val="bottom"/>
            <w:hideMark/>
          </w:tcPr>
          <w:p w14:paraId="093B55AE"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40</w:t>
            </w:r>
          </w:p>
        </w:tc>
        <w:tc>
          <w:tcPr>
            <w:tcW w:w="1341" w:type="dxa"/>
            <w:noWrap/>
            <w:vAlign w:val="bottom"/>
            <w:hideMark/>
          </w:tcPr>
          <w:p w14:paraId="44529E65" w14:textId="026ACC49" w:rsidR="008935E0" w:rsidRPr="00624C06" w:rsidRDefault="00624C06" w:rsidP="0052487D">
            <w:pPr>
              <w:spacing w:line="360" w:lineRule="auto"/>
              <w:jc w:val="right"/>
              <w:rPr>
                <w:color w:val="000000" w:themeColor="text1"/>
                <w:sz w:val="18"/>
                <w:szCs w:val="18"/>
              </w:rPr>
            </w:pPr>
            <w:r>
              <w:rPr>
                <w:color w:val="000000" w:themeColor="text1"/>
                <w:sz w:val="18"/>
                <w:szCs w:val="18"/>
              </w:rPr>
              <w:t>(</w:t>
            </w:r>
            <w:r w:rsidR="008935E0" w:rsidRPr="000A0DCF">
              <w:rPr>
                <w:color w:val="000000" w:themeColor="text1"/>
                <w:sz w:val="18"/>
                <w:szCs w:val="18"/>
              </w:rPr>
              <w:t>735.697.120</w:t>
            </w:r>
            <w:r>
              <w:rPr>
                <w:color w:val="000000" w:themeColor="text1"/>
                <w:sz w:val="18"/>
                <w:szCs w:val="18"/>
              </w:rPr>
              <w:t>)</w:t>
            </w:r>
          </w:p>
        </w:tc>
        <w:tc>
          <w:tcPr>
            <w:tcW w:w="1410" w:type="dxa"/>
            <w:noWrap/>
            <w:vAlign w:val="bottom"/>
            <w:hideMark/>
          </w:tcPr>
          <w:p w14:paraId="30936CA6"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44.817.030</w:t>
            </w:r>
          </w:p>
        </w:tc>
        <w:tc>
          <w:tcPr>
            <w:tcW w:w="1431" w:type="dxa"/>
            <w:noWrap/>
            <w:vAlign w:val="bottom"/>
            <w:hideMark/>
          </w:tcPr>
          <w:p w14:paraId="22BBDB9F"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329.130.741</w:t>
            </w:r>
          </w:p>
        </w:tc>
        <w:tc>
          <w:tcPr>
            <w:tcW w:w="1404" w:type="dxa"/>
            <w:noWrap/>
            <w:vAlign w:val="bottom"/>
            <w:hideMark/>
          </w:tcPr>
          <w:p w14:paraId="1BE528E6"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780.514.150</w:t>
            </w:r>
          </w:p>
        </w:tc>
        <w:tc>
          <w:tcPr>
            <w:tcW w:w="708" w:type="dxa"/>
            <w:noWrap/>
            <w:vAlign w:val="bottom"/>
            <w:hideMark/>
          </w:tcPr>
          <w:p w14:paraId="415EB3A1"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-106%</w:t>
            </w:r>
          </w:p>
        </w:tc>
        <w:tc>
          <w:tcPr>
            <w:tcW w:w="1431" w:type="dxa"/>
            <w:noWrap/>
            <w:vAlign w:val="bottom"/>
            <w:hideMark/>
          </w:tcPr>
          <w:p w14:paraId="691E0A8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284.313.711</w:t>
            </w:r>
          </w:p>
        </w:tc>
        <w:tc>
          <w:tcPr>
            <w:tcW w:w="554" w:type="dxa"/>
            <w:noWrap/>
            <w:vAlign w:val="bottom"/>
            <w:hideMark/>
          </w:tcPr>
          <w:p w14:paraId="4087554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634%</w:t>
            </w:r>
          </w:p>
        </w:tc>
      </w:tr>
      <w:tr w:rsidR="000A0DCF" w:rsidRPr="000A0DCF" w14:paraId="79E5E8B8" w14:textId="77777777" w:rsidTr="0052487D">
        <w:trPr>
          <w:trHeight w:val="380"/>
          <w:jc w:val="center"/>
        </w:trPr>
        <w:tc>
          <w:tcPr>
            <w:tcW w:w="1236" w:type="dxa"/>
            <w:vAlign w:val="bottom"/>
            <w:hideMark/>
          </w:tcPr>
          <w:p w14:paraId="72B36B2E"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13. Tổng lợi nhuận kế toán trước thuế (50 = 30 + 40)</w:t>
            </w:r>
          </w:p>
        </w:tc>
        <w:tc>
          <w:tcPr>
            <w:tcW w:w="550" w:type="dxa"/>
            <w:noWrap/>
            <w:vAlign w:val="bottom"/>
            <w:hideMark/>
          </w:tcPr>
          <w:p w14:paraId="6823AAA9"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50</w:t>
            </w:r>
          </w:p>
        </w:tc>
        <w:tc>
          <w:tcPr>
            <w:tcW w:w="1341" w:type="dxa"/>
            <w:noWrap/>
            <w:vAlign w:val="bottom"/>
            <w:hideMark/>
          </w:tcPr>
          <w:p w14:paraId="3B570543" w14:textId="31070BF3"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(8.806.280.036)</w:t>
            </w:r>
          </w:p>
        </w:tc>
        <w:tc>
          <w:tcPr>
            <w:tcW w:w="1410" w:type="dxa"/>
            <w:noWrap/>
            <w:vAlign w:val="bottom"/>
            <w:hideMark/>
          </w:tcPr>
          <w:p w14:paraId="1471BC73"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1.399.700.432</w:t>
            </w:r>
          </w:p>
        </w:tc>
        <w:tc>
          <w:tcPr>
            <w:tcW w:w="1431" w:type="dxa"/>
            <w:noWrap/>
            <w:vAlign w:val="bottom"/>
            <w:hideMark/>
          </w:tcPr>
          <w:p w14:paraId="6A574AD6"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1.785.411.191</w:t>
            </w:r>
          </w:p>
        </w:tc>
        <w:tc>
          <w:tcPr>
            <w:tcW w:w="1404" w:type="dxa"/>
            <w:noWrap/>
            <w:vAlign w:val="bottom"/>
            <w:hideMark/>
          </w:tcPr>
          <w:p w14:paraId="31DEE363"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10.205.980.468</w:t>
            </w:r>
          </w:p>
        </w:tc>
        <w:tc>
          <w:tcPr>
            <w:tcW w:w="708" w:type="dxa"/>
            <w:noWrap/>
            <w:vAlign w:val="bottom"/>
            <w:hideMark/>
          </w:tcPr>
          <w:p w14:paraId="4EC6192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-116%</w:t>
            </w:r>
          </w:p>
        </w:tc>
        <w:tc>
          <w:tcPr>
            <w:tcW w:w="1431" w:type="dxa"/>
            <w:noWrap/>
            <w:vAlign w:val="bottom"/>
            <w:hideMark/>
          </w:tcPr>
          <w:p w14:paraId="20C0560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385.710.759</w:t>
            </w:r>
          </w:p>
        </w:tc>
        <w:tc>
          <w:tcPr>
            <w:tcW w:w="554" w:type="dxa"/>
            <w:noWrap/>
            <w:vAlign w:val="bottom"/>
            <w:hideMark/>
          </w:tcPr>
          <w:p w14:paraId="0DB1D285"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28%</w:t>
            </w:r>
          </w:p>
        </w:tc>
      </w:tr>
      <w:tr w:rsidR="000A0DCF" w:rsidRPr="000A0DCF" w14:paraId="09713685" w14:textId="77777777" w:rsidTr="0052487D">
        <w:trPr>
          <w:trHeight w:val="380"/>
          <w:jc w:val="center"/>
        </w:trPr>
        <w:tc>
          <w:tcPr>
            <w:tcW w:w="1236" w:type="dxa"/>
            <w:noWrap/>
            <w:vAlign w:val="bottom"/>
            <w:hideMark/>
          </w:tcPr>
          <w:p w14:paraId="041DC1B9"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14. Chi phí thuế TNDN</w:t>
            </w:r>
          </w:p>
        </w:tc>
        <w:tc>
          <w:tcPr>
            <w:tcW w:w="550" w:type="dxa"/>
            <w:noWrap/>
            <w:vAlign w:val="bottom"/>
            <w:hideMark/>
          </w:tcPr>
          <w:p w14:paraId="049D98D2"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51</w:t>
            </w:r>
          </w:p>
        </w:tc>
        <w:tc>
          <w:tcPr>
            <w:tcW w:w="1341" w:type="dxa"/>
            <w:noWrap/>
            <w:vAlign w:val="bottom"/>
            <w:hideMark/>
          </w:tcPr>
          <w:p w14:paraId="2CFC7620"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0</w:t>
            </w:r>
          </w:p>
        </w:tc>
        <w:tc>
          <w:tcPr>
            <w:tcW w:w="1410" w:type="dxa"/>
            <w:noWrap/>
            <w:vAlign w:val="bottom"/>
            <w:hideMark/>
          </w:tcPr>
          <w:p w14:paraId="6C4C6830"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0</w:t>
            </w:r>
          </w:p>
        </w:tc>
        <w:tc>
          <w:tcPr>
            <w:tcW w:w="1431" w:type="dxa"/>
            <w:noWrap/>
            <w:vAlign w:val="bottom"/>
            <w:hideMark/>
          </w:tcPr>
          <w:p w14:paraId="4A45ECFA"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0</w:t>
            </w:r>
          </w:p>
        </w:tc>
        <w:tc>
          <w:tcPr>
            <w:tcW w:w="1404" w:type="dxa"/>
            <w:noWrap/>
            <w:vAlign w:val="bottom"/>
            <w:hideMark/>
          </w:tcPr>
          <w:p w14:paraId="77A1101A"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0</w:t>
            </w:r>
          </w:p>
        </w:tc>
        <w:tc>
          <w:tcPr>
            <w:tcW w:w="708" w:type="dxa"/>
            <w:noWrap/>
            <w:vAlign w:val="bottom"/>
            <w:hideMark/>
          </w:tcPr>
          <w:p w14:paraId="78F3BB1D"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0%</w:t>
            </w:r>
          </w:p>
        </w:tc>
        <w:tc>
          <w:tcPr>
            <w:tcW w:w="1431" w:type="dxa"/>
            <w:noWrap/>
            <w:vAlign w:val="bottom"/>
            <w:hideMark/>
          </w:tcPr>
          <w:p w14:paraId="395E4989"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0</w:t>
            </w:r>
          </w:p>
        </w:tc>
        <w:tc>
          <w:tcPr>
            <w:tcW w:w="554" w:type="dxa"/>
            <w:noWrap/>
            <w:vAlign w:val="bottom"/>
            <w:hideMark/>
          </w:tcPr>
          <w:p w14:paraId="7137EC4D"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0%</w:t>
            </w:r>
          </w:p>
        </w:tc>
      </w:tr>
      <w:tr w:rsidR="000A0DCF" w:rsidRPr="000A0DCF" w14:paraId="04C889E8" w14:textId="77777777" w:rsidTr="0052487D">
        <w:trPr>
          <w:trHeight w:val="380"/>
          <w:jc w:val="center"/>
        </w:trPr>
        <w:tc>
          <w:tcPr>
            <w:tcW w:w="1236" w:type="dxa"/>
            <w:vAlign w:val="bottom"/>
            <w:hideMark/>
          </w:tcPr>
          <w:p w14:paraId="5745390C" w14:textId="77777777" w:rsidR="008935E0" w:rsidRPr="000A0DCF" w:rsidRDefault="008935E0" w:rsidP="0052487D">
            <w:pPr>
              <w:spacing w:line="360" w:lineRule="auto"/>
              <w:rPr>
                <w:color w:val="000000" w:themeColor="text1"/>
                <w:sz w:val="18"/>
                <w:szCs w:val="18"/>
              </w:rPr>
            </w:pPr>
            <w:r w:rsidRPr="000A0DCF">
              <w:rPr>
                <w:color w:val="000000" w:themeColor="text1"/>
                <w:sz w:val="18"/>
                <w:szCs w:val="18"/>
              </w:rPr>
              <w:t>15. Lợi nhuận sau thuế thu nhập doanh nghiệp (60=50 - 51)</w:t>
            </w:r>
          </w:p>
        </w:tc>
        <w:tc>
          <w:tcPr>
            <w:tcW w:w="550" w:type="dxa"/>
            <w:noWrap/>
            <w:vAlign w:val="bottom"/>
            <w:hideMark/>
          </w:tcPr>
          <w:p w14:paraId="15AA6C0F" w14:textId="77777777" w:rsidR="008935E0" w:rsidRPr="000A0DCF" w:rsidRDefault="008935E0" w:rsidP="0052487D">
            <w:pPr>
              <w:spacing w:line="360" w:lineRule="auto"/>
              <w:jc w:val="center"/>
              <w:rPr>
                <w:color w:val="000000" w:themeColor="text1"/>
                <w:sz w:val="18"/>
                <w:szCs w:val="18"/>
              </w:rPr>
            </w:pPr>
            <w:r w:rsidRPr="000A0DCF">
              <w:rPr>
                <w:color w:val="000000" w:themeColor="text1"/>
                <w:sz w:val="18"/>
                <w:szCs w:val="18"/>
              </w:rPr>
              <w:t>60</w:t>
            </w:r>
          </w:p>
        </w:tc>
        <w:tc>
          <w:tcPr>
            <w:tcW w:w="1341" w:type="dxa"/>
            <w:noWrap/>
            <w:vAlign w:val="bottom"/>
            <w:hideMark/>
          </w:tcPr>
          <w:p w14:paraId="4600481A" w14:textId="7CB05287" w:rsidR="008935E0" w:rsidRPr="00110D8B" w:rsidRDefault="00110D8B" w:rsidP="0052487D">
            <w:pPr>
              <w:spacing w:line="360" w:lineRule="auto"/>
              <w:jc w:val="right"/>
              <w:rPr>
                <w:color w:val="000000" w:themeColor="text1"/>
                <w:sz w:val="18"/>
                <w:szCs w:val="18"/>
              </w:rPr>
            </w:pPr>
            <w:r>
              <w:rPr>
                <w:color w:val="000000" w:themeColor="text1"/>
                <w:sz w:val="18"/>
                <w:szCs w:val="18"/>
              </w:rPr>
              <w:t>(</w:t>
            </w:r>
            <w:r w:rsidR="008935E0" w:rsidRPr="000A0DCF">
              <w:rPr>
                <w:color w:val="000000" w:themeColor="text1"/>
                <w:sz w:val="18"/>
                <w:szCs w:val="18"/>
              </w:rPr>
              <w:t>8.806.280.036</w:t>
            </w:r>
            <w:r>
              <w:rPr>
                <w:color w:val="000000" w:themeColor="text1"/>
                <w:sz w:val="18"/>
                <w:szCs w:val="18"/>
              </w:rPr>
              <w:t>)</w:t>
            </w:r>
          </w:p>
        </w:tc>
        <w:tc>
          <w:tcPr>
            <w:tcW w:w="1410" w:type="dxa"/>
            <w:noWrap/>
            <w:vAlign w:val="bottom"/>
            <w:hideMark/>
          </w:tcPr>
          <w:p w14:paraId="13DAE052"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1.399.700.432</w:t>
            </w:r>
          </w:p>
        </w:tc>
        <w:tc>
          <w:tcPr>
            <w:tcW w:w="1431" w:type="dxa"/>
            <w:noWrap/>
            <w:vAlign w:val="bottom"/>
            <w:hideMark/>
          </w:tcPr>
          <w:p w14:paraId="4EDC593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1.785.411.191</w:t>
            </w:r>
          </w:p>
        </w:tc>
        <w:tc>
          <w:tcPr>
            <w:tcW w:w="1404" w:type="dxa"/>
            <w:noWrap/>
            <w:vAlign w:val="bottom"/>
            <w:hideMark/>
          </w:tcPr>
          <w:p w14:paraId="7657925B"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10.205.980.468</w:t>
            </w:r>
          </w:p>
        </w:tc>
        <w:tc>
          <w:tcPr>
            <w:tcW w:w="708" w:type="dxa"/>
            <w:noWrap/>
            <w:vAlign w:val="bottom"/>
            <w:hideMark/>
          </w:tcPr>
          <w:p w14:paraId="1896A52C"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-116%</w:t>
            </w:r>
          </w:p>
        </w:tc>
        <w:tc>
          <w:tcPr>
            <w:tcW w:w="1431" w:type="dxa"/>
            <w:noWrap/>
            <w:vAlign w:val="bottom"/>
            <w:hideMark/>
          </w:tcPr>
          <w:p w14:paraId="664B430D"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385.710.759</w:t>
            </w:r>
          </w:p>
        </w:tc>
        <w:tc>
          <w:tcPr>
            <w:tcW w:w="554" w:type="dxa"/>
            <w:noWrap/>
            <w:vAlign w:val="bottom"/>
            <w:hideMark/>
          </w:tcPr>
          <w:p w14:paraId="70584128" w14:textId="77777777" w:rsidR="008935E0" w:rsidRPr="000A0DCF" w:rsidRDefault="008935E0" w:rsidP="0052487D">
            <w:pPr>
              <w:spacing w:line="360" w:lineRule="auto"/>
              <w:jc w:val="right"/>
              <w:rPr>
                <w:color w:val="000000" w:themeColor="text1"/>
                <w:sz w:val="18"/>
                <w:szCs w:val="18"/>
              </w:rPr>
            </w:pPr>
            <w:r w:rsidRPr="000A0DCF">
              <w:rPr>
                <w:color w:val="000000" w:themeColor="text1"/>
                <w:sz w:val="18"/>
                <w:szCs w:val="18"/>
              </w:rPr>
              <w:t>28%</w:t>
            </w:r>
          </w:p>
        </w:tc>
      </w:tr>
    </w:tbl>
    <w:p w14:paraId="59E0FB50" w14:textId="77777777" w:rsidR="008935E0" w:rsidRPr="000A0DCF" w:rsidRDefault="008935E0" w:rsidP="00CE7CF9">
      <w:pPr>
        <w:pStyle w:val="oancuaDanhsach"/>
        <w:tabs>
          <w:tab w:val="left" w:pos="851"/>
          <w:tab w:val="left" w:pos="1680"/>
          <w:tab w:val="right" w:pos="9074"/>
        </w:tabs>
        <w:spacing w:line="360" w:lineRule="auto"/>
        <w:ind w:left="709"/>
        <w:jc w:val="right"/>
        <w:rPr>
          <w:b/>
          <w:i/>
          <w:color w:val="000000" w:themeColor="text1"/>
          <w:sz w:val="26"/>
          <w:szCs w:val="26"/>
        </w:rPr>
      </w:pPr>
    </w:p>
    <w:p w14:paraId="515FCECA" w14:textId="46CA35FA" w:rsidR="0036525C" w:rsidRPr="000A0DCF" w:rsidRDefault="004D6CC0" w:rsidP="00CE7CF9">
      <w:pPr>
        <w:pStyle w:val="oancuaDanhsach"/>
        <w:tabs>
          <w:tab w:val="left" w:pos="851"/>
        </w:tabs>
        <w:spacing w:line="360" w:lineRule="auto"/>
        <w:ind w:left="709"/>
        <w:jc w:val="right"/>
        <w:rPr>
          <w:i/>
          <w:color w:val="000000" w:themeColor="text1"/>
          <w:sz w:val="26"/>
          <w:szCs w:val="26"/>
        </w:rPr>
      </w:pPr>
      <w:r w:rsidRPr="000A0DCF">
        <w:rPr>
          <w:i/>
          <w:color w:val="000000" w:themeColor="text1"/>
          <w:sz w:val="26"/>
          <w:szCs w:val="26"/>
        </w:rPr>
        <w:t>(</w:t>
      </w:r>
      <w:r w:rsidR="0036525C" w:rsidRPr="000A0DCF">
        <w:rPr>
          <w:i/>
          <w:color w:val="000000" w:themeColor="text1"/>
          <w:sz w:val="26"/>
          <w:szCs w:val="26"/>
        </w:rPr>
        <w:t xml:space="preserve">Nguồn: </w:t>
      </w:r>
      <w:r w:rsidRPr="000A0DCF">
        <w:rPr>
          <w:i/>
          <w:color w:val="000000" w:themeColor="text1"/>
          <w:sz w:val="26"/>
          <w:szCs w:val="26"/>
        </w:rPr>
        <w:t>K</w:t>
      </w:r>
      <w:r w:rsidR="0036525C" w:rsidRPr="000A0DCF">
        <w:rPr>
          <w:i/>
          <w:color w:val="000000" w:themeColor="text1"/>
          <w:sz w:val="26"/>
          <w:szCs w:val="26"/>
        </w:rPr>
        <w:t xml:space="preserve">ế </w:t>
      </w:r>
      <w:r w:rsidR="003F5A9E">
        <w:rPr>
          <w:i/>
          <w:color w:val="000000" w:themeColor="text1"/>
          <w:sz w:val="26"/>
          <w:szCs w:val="26"/>
        </w:rPr>
        <w:t>t</w:t>
      </w:r>
      <w:r w:rsidR="0036525C" w:rsidRPr="000A0DCF">
        <w:rPr>
          <w:i/>
          <w:color w:val="000000" w:themeColor="text1"/>
          <w:sz w:val="26"/>
          <w:szCs w:val="26"/>
        </w:rPr>
        <w:t>oán</w:t>
      </w:r>
      <w:r w:rsidRPr="000A0DCF">
        <w:rPr>
          <w:i/>
          <w:color w:val="000000" w:themeColor="text1"/>
          <w:sz w:val="26"/>
          <w:szCs w:val="26"/>
        </w:rPr>
        <w:t>)</w:t>
      </w:r>
    </w:p>
    <w:p w14:paraId="16731908" w14:textId="77777777" w:rsidR="00477572" w:rsidRPr="004E6BAC" w:rsidRDefault="0036525C" w:rsidP="00CE7CF9">
      <w:pPr>
        <w:tabs>
          <w:tab w:val="left" w:pos="851"/>
        </w:tabs>
        <w:spacing w:line="360" w:lineRule="auto"/>
        <w:rPr>
          <w:bCs/>
          <w:i/>
          <w:color w:val="000000" w:themeColor="text1"/>
          <w:sz w:val="26"/>
          <w:szCs w:val="26"/>
          <w:u w:val="single"/>
        </w:rPr>
      </w:pPr>
      <w:r w:rsidRPr="004E6BAC">
        <w:rPr>
          <w:bCs/>
          <w:i/>
          <w:color w:val="000000" w:themeColor="text1"/>
          <w:sz w:val="26"/>
          <w:szCs w:val="26"/>
          <w:u w:val="single"/>
        </w:rPr>
        <w:t>Nhận xét:</w:t>
      </w:r>
    </w:p>
    <w:p w14:paraId="1D1FA672" w14:textId="77777777" w:rsidR="00FA6DC7" w:rsidRPr="000A0DCF" w:rsidRDefault="00FA6DC7"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Qua bảng số liệu về kết quả hoạt động kinh doanh của công ty giai đoạn </w:t>
      </w:r>
      <w:r w:rsidRPr="000A0DCF">
        <w:rPr>
          <w:rStyle w:val="Manh"/>
          <w:rFonts w:eastAsiaTheme="majorEastAsia"/>
          <w:b w:val="0"/>
          <w:bCs w:val="0"/>
          <w:color w:val="000000" w:themeColor="text1"/>
          <w:sz w:val="26"/>
          <w:szCs w:val="26"/>
        </w:rPr>
        <w:t>2023–2025</w:t>
      </w:r>
      <w:r w:rsidRPr="000A0DCF">
        <w:rPr>
          <w:color w:val="000000" w:themeColor="text1"/>
          <w:sz w:val="26"/>
          <w:szCs w:val="26"/>
        </w:rPr>
        <w:t xml:space="preserve">, có thể thấy tình hình kinh doanh của doanh nghiệp có sự tăng trưởng mạnh mẽ qua các năm. Cụ thể, doanh thu bán hàng và cung cấp dịch vụ năm 2024 đạt </w:t>
      </w:r>
      <w:r w:rsidRPr="000A0DCF">
        <w:rPr>
          <w:rStyle w:val="Manh"/>
          <w:rFonts w:eastAsiaTheme="majorEastAsia"/>
          <w:b w:val="0"/>
          <w:bCs w:val="0"/>
          <w:color w:val="000000" w:themeColor="text1"/>
          <w:sz w:val="26"/>
          <w:szCs w:val="26"/>
        </w:rPr>
        <w:t>92.945.099.082 đồng</w:t>
      </w:r>
      <w:r w:rsidRPr="000A0DCF">
        <w:rPr>
          <w:color w:val="000000" w:themeColor="text1"/>
          <w:sz w:val="26"/>
          <w:szCs w:val="26"/>
        </w:rPr>
        <w:t xml:space="preserve">, tăng </w:t>
      </w:r>
      <w:r w:rsidRPr="000A0DCF">
        <w:rPr>
          <w:rStyle w:val="Manh"/>
          <w:rFonts w:eastAsiaTheme="majorEastAsia"/>
          <w:b w:val="0"/>
          <w:bCs w:val="0"/>
          <w:color w:val="000000" w:themeColor="text1"/>
          <w:sz w:val="26"/>
          <w:szCs w:val="26"/>
        </w:rPr>
        <w:t>96%</w:t>
      </w:r>
      <w:r w:rsidRPr="000A0DCF">
        <w:rPr>
          <w:color w:val="000000" w:themeColor="text1"/>
          <w:sz w:val="26"/>
          <w:szCs w:val="26"/>
        </w:rPr>
        <w:t xml:space="preserve"> so với năm 2023; đến năm 2025, doanh thu tiếp tục tăng lên </w:t>
      </w:r>
      <w:r w:rsidRPr="000A0DCF">
        <w:rPr>
          <w:rStyle w:val="Manh"/>
          <w:rFonts w:eastAsiaTheme="majorEastAsia"/>
          <w:b w:val="0"/>
          <w:bCs w:val="0"/>
          <w:color w:val="000000" w:themeColor="text1"/>
          <w:sz w:val="26"/>
          <w:szCs w:val="26"/>
        </w:rPr>
        <w:t>196.489.982.831 đồng</w:t>
      </w:r>
      <w:r w:rsidRPr="000A0DCF">
        <w:rPr>
          <w:color w:val="000000" w:themeColor="text1"/>
          <w:sz w:val="26"/>
          <w:szCs w:val="26"/>
        </w:rPr>
        <w:t xml:space="preserve">, tương ứng tăng </w:t>
      </w:r>
      <w:r w:rsidRPr="000A0DCF">
        <w:rPr>
          <w:rStyle w:val="Manh"/>
          <w:rFonts w:eastAsiaTheme="majorEastAsia"/>
          <w:b w:val="0"/>
          <w:bCs w:val="0"/>
          <w:color w:val="000000" w:themeColor="text1"/>
          <w:sz w:val="26"/>
          <w:szCs w:val="26"/>
        </w:rPr>
        <w:t>111%</w:t>
      </w:r>
      <w:r w:rsidRPr="000A0DCF">
        <w:rPr>
          <w:color w:val="000000" w:themeColor="text1"/>
          <w:sz w:val="26"/>
          <w:szCs w:val="26"/>
        </w:rPr>
        <w:t xml:space="preserve"> so với năm 2024. Điều này cho thấy doanh nghiệp đang mở rộng quy mô kinh doanh và gia tăng khả năng tiêu thụ sản phẩm trên thị trường.</w:t>
      </w:r>
    </w:p>
    <w:p w14:paraId="6241232D" w14:textId="77777777" w:rsidR="00FA6DC7" w:rsidRPr="000A0DCF" w:rsidRDefault="00FA6DC7"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Xét về doanh thu thuần, sau khi trừ các khoản giảm trừ, doanh thu thuần cũng có xu hướng tăng tương ứng với tốc độ cao, đạt </w:t>
      </w:r>
      <w:r w:rsidRPr="000A0DCF">
        <w:rPr>
          <w:rStyle w:val="Manh"/>
          <w:rFonts w:eastAsiaTheme="majorEastAsia"/>
          <w:b w:val="0"/>
          <w:bCs w:val="0"/>
          <w:color w:val="000000" w:themeColor="text1"/>
          <w:sz w:val="26"/>
          <w:szCs w:val="26"/>
        </w:rPr>
        <w:t>47.411.375.713 đồng</w:t>
      </w:r>
      <w:r w:rsidRPr="000A0DCF">
        <w:rPr>
          <w:color w:val="000000" w:themeColor="text1"/>
          <w:sz w:val="26"/>
          <w:szCs w:val="26"/>
        </w:rPr>
        <w:t xml:space="preserve"> năm 2023, </w:t>
      </w:r>
      <w:r w:rsidRPr="000A0DCF">
        <w:rPr>
          <w:rStyle w:val="Manh"/>
          <w:rFonts w:eastAsiaTheme="majorEastAsia"/>
          <w:b w:val="0"/>
          <w:bCs w:val="0"/>
          <w:color w:val="000000" w:themeColor="text1"/>
          <w:sz w:val="26"/>
          <w:szCs w:val="26"/>
        </w:rPr>
        <w:t>92.786.534.502 đồng</w:t>
      </w:r>
      <w:r w:rsidRPr="000A0DCF">
        <w:rPr>
          <w:color w:val="000000" w:themeColor="text1"/>
          <w:sz w:val="26"/>
          <w:szCs w:val="26"/>
        </w:rPr>
        <w:t xml:space="preserve"> năm 2024 và </w:t>
      </w:r>
      <w:r w:rsidRPr="000A0DCF">
        <w:rPr>
          <w:rStyle w:val="Manh"/>
          <w:rFonts w:eastAsiaTheme="majorEastAsia"/>
          <w:b w:val="0"/>
          <w:bCs w:val="0"/>
          <w:color w:val="000000" w:themeColor="text1"/>
          <w:sz w:val="26"/>
          <w:szCs w:val="26"/>
        </w:rPr>
        <w:t>196.162.002.963 đồng</w:t>
      </w:r>
      <w:r w:rsidRPr="000A0DCF">
        <w:rPr>
          <w:color w:val="000000" w:themeColor="text1"/>
          <w:sz w:val="26"/>
          <w:szCs w:val="26"/>
        </w:rPr>
        <w:t xml:space="preserve"> năm 2025. Tuy nhiên, các khoản giảm trừ doanh thu cũng tăng qua các năm (năm 2025 tăng </w:t>
      </w:r>
      <w:r w:rsidRPr="000A0DCF">
        <w:rPr>
          <w:rStyle w:val="Manh"/>
          <w:rFonts w:eastAsiaTheme="majorEastAsia"/>
          <w:b w:val="0"/>
          <w:bCs w:val="0"/>
          <w:color w:val="000000" w:themeColor="text1"/>
          <w:sz w:val="26"/>
          <w:szCs w:val="26"/>
        </w:rPr>
        <w:t>107%</w:t>
      </w:r>
      <w:r w:rsidRPr="000A0DCF">
        <w:rPr>
          <w:color w:val="000000" w:themeColor="text1"/>
          <w:sz w:val="26"/>
          <w:szCs w:val="26"/>
        </w:rPr>
        <w:t xml:space="preserve"> so với 2024), cho thấy doanh nghiệp có thể đang gia tăng chính sách chiết khấu hoặc phát sinh nhiều khoản giảm trừ hơn trong quá trình bán hàng.</w:t>
      </w:r>
    </w:p>
    <w:p w14:paraId="77EF654A" w14:textId="77777777" w:rsidR="00FA6DC7" w:rsidRPr="000A0DCF" w:rsidRDefault="00FA6DC7"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Về chi phí, giá vốn hàng bán tăng mạnh qua các năm (năm 2024 tăng </w:t>
      </w:r>
      <w:r w:rsidRPr="000A0DCF">
        <w:rPr>
          <w:rStyle w:val="Manh"/>
          <w:rFonts w:eastAsiaTheme="majorEastAsia"/>
          <w:b w:val="0"/>
          <w:bCs w:val="0"/>
          <w:color w:val="000000" w:themeColor="text1"/>
          <w:sz w:val="26"/>
          <w:szCs w:val="26"/>
        </w:rPr>
        <w:t>90%</w:t>
      </w:r>
      <w:r w:rsidRPr="000A0DCF">
        <w:rPr>
          <w:color w:val="000000" w:themeColor="text1"/>
          <w:sz w:val="26"/>
          <w:szCs w:val="26"/>
        </w:rPr>
        <w:t xml:space="preserve">, năm 2025 tăng </w:t>
      </w:r>
      <w:r w:rsidRPr="000A0DCF">
        <w:rPr>
          <w:rStyle w:val="Manh"/>
          <w:rFonts w:eastAsiaTheme="majorEastAsia"/>
          <w:b w:val="0"/>
          <w:bCs w:val="0"/>
          <w:color w:val="000000" w:themeColor="text1"/>
          <w:sz w:val="26"/>
          <w:szCs w:val="26"/>
        </w:rPr>
        <w:t>117%</w:t>
      </w:r>
      <w:r w:rsidRPr="000A0DCF">
        <w:rPr>
          <w:color w:val="000000" w:themeColor="text1"/>
          <w:sz w:val="26"/>
          <w:szCs w:val="26"/>
        </w:rPr>
        <w:t xml:space="preserve">), phản ánh quy mô sản xuất và tiêu thụ hàng hóa được mở rộng. Mặc dù vậy, lợi nhuận gộp vẫn tăng đáng kể, từ </w:t>
      </w:r>
      <w:r w:rsidRPr="000A0DCF">
        <w:rPr>
          <w:rStyle w:val="Manh"/>
          <w:rFonts w:eastAsiaTheme="majorEastAsia"/>
          <w:b w:val="0"/>
          <w:bCs w:val="0"/>
          <w:color w:val="000000" w:themeColor="text1"/>
          <w:sz w:val="26"/>
          <w:szCs w:val="26"/>
        </w:rPr>
        <w:t>9.903.563.340 đồng</w:t>
      </w:r>
      <w:r w:rsidRPr="000A0DCF">
        <w:rPr>
          <w:color w:val="000000" w:themeColor="text1"/>
          <w:sz w:val="26"/>
          <w:szCs w:val="26"/>
        </w:rPr>
        <w:t xml:space="preserve"> năm 2023 lên </w:t>
      </w:r>
      <w:r w:rsidRPr="000A0DCF">
        <w:rPr>
          <w:rStyle w:val="Manh"/>
          <w:rFonts w:eastAsiaTheme="majorEastAsia"/>
          <w:b w:val="0"/>
          <w:bCs w:val="0"/>
          <w:color w:val="000000" w:themeColor="text1"/>
          <w:sz w:val="26"/>
          <w:szCs w:val="26"/>
        </w:rPr>
        <w:lastRenderedPageBreak/>
        <w:t>21.517.630.278 đồng</w:t>
      </w:r>
      <w:r w:rsidRPr="000A0DCF">
        <w:rPr>
          <w:color w:val="000000" w:themeColor="text1"/>
          <w:sz w:val="26"/>
          <w:szCs w:val="26"/>
        </w:rPr>
        <w:t xml:space="preserve"> năm 2024 và </w:t>
      </w:r>
      <w:r w:rsidRPr="000A0DCF">
        <w:rPr>
          <w:rStyle w:val="Manh"/>
          <w:rFonts w:eastAsiaTheme="majorEastAsia"/>
          <w:b w:val="0"/>
          <w:bCs w:val="0"/>
          <w:color w:val="000000" w:themeColor="text1"/>
          <w:sz w:val="26"/>
          <w:szCs w:val="26"/>
        </w:rPr>
        <w:t>41.487.738.256 đồng</w:t>
      </w:r>
      <w:r w:rsidRPr="000A0DCF">
        <w:rPr>
          <w:color w:val="000000" w:themeColor="text1"/>
          <w:sz w:val="26"/>
          <w:szCs w:val="26"/>
        </w:rPr>
        <w:t xml:space="preserve"> năm 2025. Điều này cho thấy hoạt động kinh doanh cốt lõi của doanh nghiệp vẫn mang lại hiệu quả nhất định.</w:t>
      </w:r>
    </w:p>
    <w:p w14:paraId="360DAFF6" w14:textId="77777777" w:rsidR="00FA6DC7" w:rsidRPr="000A0DCF" w:rsidRDefault="00FA6DC7"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Đối với hoạt động tài chính, doanh thu tài chính tăng qua các năm nhưng chiếm tỷ trọng nhỏ. Trong khi đó, chi phí tài chính, chủ yếu là chi phí lãi vay, có xu hướng giảm nhẹ năm 2024 nhưng tăng trở lại trong năm 2025 (</w:t>
      </w:r>
      <w:r w:rsidRPr="000A0DCF">
        <w:rPr>
          <w:rStyle w:val="Manh"/>
          <w:rFonts w:eastAsiaTheme="majorEastAsia"/>
          <w:b w:val="0"/>
          <w:bCs w:val="0"/>
          <w:color w:val="000000" w:themeColor="text1"/>
          <w:sz w:val="26"/>
          <w:szCs w:val="26"/>
        </w:rPr>
        <w:t>16%</w:t>
      </w:r>
      <w:r w:rsidRPr="000A0DCF">
        <w:rPr>
          <w:color w:val="000000" w:themeColor="text1"/>
          <w:sz w:val="26"/>
          <w:szCs w:val="26"/>
        </w:rPr>
        <w:t>), cho thấy doanh nghiệp có sử dụng vốn vay và chịu áp lực chi phí lãi vay trong quá trình mở rộng hoạt động.</w:t>
      </w:r>
    </w:p>
    <w:p w14:paraId="46242F62" w14:textId="77777777" w:rsidR="00FA6DC7" w:rsidRPr="0052487D" w:rsidRDefault="00FA6DC7" w:rsidP="00CE7CF9">
      <w:pPr>
        <w:pStyle w:val="ThngthngWeb"/>
        <w:spacing w:before="0" w:beforeAutospacing="0" w:after="0" w:afterAutospacing="0" w:line="360" w:lineRule="auto"/>
        <w:ind w:firstLine="567"/>
        <w:jc w:val="both"/>
        <w:rPr>
          <w:color w:val="000000" w:themeColor="text1"/>
          <w:spacing w:val="4"/>
          <w:sz w:val="26"/>
          <w:szCs w:val="26"/>
        </w:rPr>
      </w:pPr>
      <w:r w:rsidRPr="0052487D">
        <w:rPr>
          <w:color w:val="000000" w:themeColor="text1"/>
          <w:spacing w:val="4"/>
          <w:sz w:val="26"/>
          <w:szCs w:val="26"/>
        </w:rPr>
        <w:t xml:space="preserve">Chi phí quản lý kinh doanh tăng đáng kể, đặc biệt năm 2025 tăng </w:t>
      </w:r>
      <w:r w:rsidRPr="0052487D">
        <w:rPr>
          <w:rStyle w:val="Manh"/>
          <w:rFonts w:eastAsiaTheme="majorEastAsia"/>
          <w:b w:val="0"/>
          <w:bCs w:val="0"/>
          <w:color w:val="000000" w:themeColor="text1"/>
          <w:spacing w:val="4"/>
          <w:sz w:val="26"/>
          <w:szCs w:val="26"/>
        </w:rPr>
        <w:t>111%</w:t>
      </w:r>
      <w:r w:rsidRPr="0052487D">
        <w:rPr>
          <w:color w:val="000000" w:themeColor="text1"/>
          <w:spacing w:val="4"/>
          <w:sz w:val="26"/>
          <w:szCs w:val="26"/>
        </w:rPr>
        <w:t xml:space="preserve"> so với năm 2024, phản ánh việc mở rộng quy mô kéo theo sự gia tăng các chi phí quản lý, bán hàng và vận hành doanh nghiệp. Đây là yếu tố ảnh hưởng trực tiếp đến lợi nhuận của doanh nghiệp.</w:t>
      </w:r>
    </w:p>
    <w:p w14:paraId="753A9339" w14:textId="77777777" w:rsidR="00FA6DC7" w:rsidRPr="0052487D" w:rsidRDefault="00FA6DC7" w:rsidP="00CE7CF9">
      <w:pPr>
        <w:pStyle w:val="ThngthngWeb"/>
        <w:spacing w:before="0" w:beforeAutospacing="0" w:after="0" w:afterAutospacing="0" w:line="360" w:lineRule="auto"/>
        <w:ind w:firstLine="567"/>
        <w:jc w:val="both"/>
        <w:rPr>
          <w:color w:val="000000" w:themeColor="text1"/>
          <w:spacing w:val="4"/>
          <w:sz w:val="26"/>
          <w:szCs w:val="26"/>
        </w:rPr>
      </w:pPr>
      <w:r w:rsidRPr="0052487D">
        <w:rPr>
          <w:color w:val="000000" w:themeColor="text1"/>
          <w:spacing w:val="4"/>
          <w:sz w:val="26"/>
          <w:szCs w:val="26"/>
        </w:rPr>
        <w:t>Xét về lợi nhuận thuần từ hoạt động kinh doanh, năm 2023 doanh nghiệp bị lỗ (</w:t>
      </w:r>
      <w:r w:rsidRPr="0052487D">
        <w:rPr>
          <w:rStyle w:val="Manh"/>
          <w:rFonts w:eastAsiaTheme="majorEastAsia"/>
          <w:b w:val="0"/>
          <w:bCs w:val="0"/>
          <w:color w:val="000000" w:themeColor="text1"/>
          <w:spacing w:val="4"/>
          <w:sz w:val="26"/>
          <w:szCs w:val="26"/>
        </w:rPr>
        <w:t>-8.070.582.916 đồng</w:t>
      </w:r>
      <w:r w:rsidRPr="0052487D">
        <w:rPr>
          <w:color w:val="000000" w:themeColor="text1"/>
          <w:spacing w:val="4"/>
          <w:sz w:val="26"/>
          <w:szCs w:val="26"/>
        </w:rPr>
        <w:t>), tuy nhiên đến năm 2024 đã chuyển sang có lãi (</w:t>
      </w:r>
      <w:r w:rsidRPr="0052487D">
        <w:rPr>
          <w:rStyle w:val="Manh"/>
          <w:rFonts w:eastAsiaTheme="majorEastAsia"/>
          <w:b w:val="0"/>
          <w:bCs w:val="0"/>
          <w:color w:val="000000" w:themeColor="text1"/>
          <w:spacing w:val="4"/>
          <w:sz w:val="26"/>
          <w:szCs w:val="26"/>
        </w:rPr>
        <w:t>1.354.883.402 đồng</w:t>
      </w:r>
      <w:r w:rsidRPr="0052487D">
        <w:rPr>
          <w:color w:val="000000" w:themeColor="text1"/>
          <w:spacing w:val="4"/>
          <w:sz w:val="26"/>
          <w:szCs w:val="26"/>
        </w:rPr>
        <w:t>) và tiếp tục tăng nhẹ trong năm 2025 (</w:t>
      </w:r>
      <w:r w:rsidRPr="0052487D">
        <w:rPr>
          <w:rStyle w:val="Manh"/>
          <w:rFonts w:eastAsiaTheme="majorEastAsia"/>
          <w:b w:val="0"/>
          <w:bCs w:val="0"/>
          <w:color w:val="000000" w:themeColor="text1"/>
          <w:spacing w:val="4"/>
          <w:sz w:val="26"/>
          <w:szCs w:val="26"/>
        </w:rPr>
        <w:t>1.456.280.450 đồng</w:t>
      </w:r>
      <w:r w:rsidRPr="0052487D">
        <w:rPr>
          <w:color w:val="000000" w:themeColor="text1"/>
          <w:spacing w:val="4"/>
          <w:sz w:val="26"/>
          <w:szCs w:val="26"/>
        </w:rPr>
        <w:t>). Điều này cho thấy doanh nghiệp đã cải thiện hiệu quả hoạt động kinh doanh, dù mức lợi nhuận tăng chưa cao.</w:t>
      </w:r>
    </w:p>
    <w:p w14:paraId="632EDCA1" w14:textId="19DF0D53" w:rsidR="00FA6DC7" w:rsidRPr="000A0DCF" w:rsidRDefault="00FA6DC7"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Ngoài ra, lợi nhuận khác cũng có sự cải thiện rõ rệt, từ mức lỗ năm 2023 sang có lãi trong các năm tiếp theo. Tổng lợi nhuận kế toán trước thuế và lợi nhuận sau thuế đều có xu hướng tích cực, từ mức lỗ </w:t>
      </w:r>
      <w:r w:rsidR="0052448E" w:rsidRPr="000A0DCF">
        <w:rPr>
          <w:color w:val="000000" w:themeColor="text1"/>
          <w:sz w:val="26"/>
          <w:szCs w:val="26"/>
        </w:rPr>
        <w:t>(</w:t>
      </w:r>
      <w:r w:rsidRPr="000A0DCF">
        <w:rPr>
          <w:rStyle w:val="Manh"/>
          <w:rFonts w:eastAsiaTheme="majorEastAsia"/>
          <w:b w:val="0"/>
          <w:bCs w:val="0"/>
          <w:color w:val="000000" w:themeColor="text1"/>
          <w:sz w:val="26"/>
          <w:szCs w:val="26"/>
        </w:rPr>
        <w:t>-8.806.280.036</w:t>
      </w:r>
      <w:r w:rsidR="0052448E" w:rsidRPr="000A0DCF">
        <w:rPr>
          <w:rStyle w:val="Manh"/>
          <w:rFonts w:eastAsiaTheme="majorEastAsia"/>
          <w:b w:val="0"/>
          <w:bCs w:val="0"/>
          <w:color w:val="000000" w:themeColor="text1"/>
          <w:sz w:val="26"/>
          <w:szCs w:val="26"/>
        </w:rPr>
        <w:t>)</w:t>
      </w:r>
      <w:r w:rsidRPr="000A0DCF">
        <w:rPr>
          <w:rStyle w:val="Manh"/>
          <w:rFonts w:eastAsiaTheme="majorEastAsia"/>
          <w:b w:val="0"/>
          <w:bCs w:val="0"/>
          <w:color w:val="000000" w:themeColor="text1"/>
          <w:sz w:val="26"/>
          <w:szCs w:val="26"/>
        </w:rPr>
        <w:t xml:space="preserve"> đồng</w:t>
      </w:r>
      <w:r w:rsidRPr="000A0DCF">
        <w:rPr>
          <w:color w:val="000000" w:themeColor="text1"/>
          <w:sz w:val="26"/>
          <w:szCs w:val="26"/>
        </w:rPr>
        <w:t xml:space="preserve"> năm 2023 chuyển sang lãi </w:t>
      </w:r>
      <w:r w:rsidRPr="000A0DCF">
        <w:rPr>
          <w:rStyle w:val="Manh"/>
          <w:rFonts w:eastAsiaTheme="majorEastAsia"/>
          <w:b w:val="0"/>
          <w:bCs w:val="0"/>
          <w:color w:val="000000" w:themeColor="text1"/>
          <w:sz w:val="26"/>
          <w:szCs w:val="26"/>
        </w:rPr>
        <w:t>1.399.700.432 đồng</w:t>
      </w:r>
      <w:r w:rsidRPr="000A0DCF">
        <w:rPr>
          <w:color w:val="000000" w:themeColor="text1"/>
          <w:sz w:val="26"/>
          <w:szCs w:val="26"/>
        </w:rPr>
        <w:t xml:space="preserve"> năm 2024 và tiếp tục tăng lên </w:t>
      </w:r>
      <w:r w:rsidRPr="000A0DCF">
        <w:rPr>
          <w:rStyle w:val="Manh"/>
          <w:rFonts w:eastAsiaTheme="majorEastAsia"/>
          <w:b w:val="0"/>
          <w:bCs w:val="0"/>
          <w:color w:val="000000" w:themeColor="text1"/>
          <w:sz w:val="26"/>
          <w:szCs w:val="26"/>
        </w:rPr>
        <w:t>1.785.411.191 đồng</w:t>
      </w:r>
      <w:r w:rsidRPr="000A0DCF">
        <w:rPr>
          <w:color w:val="000000" w:themeColor="text1"/>
          <w:sz w:val="26"/>
          <w:szCs w:val="26"/>
        </w:rPr>
        <w:t xml:space="preserve"> năm 2025. Điều này phản ánh sự phục hồi và phát triển của doanh nghiệp sau giai đoạn khó khăn.</w:t>
      </w:r>
    </w:p>
    <w:p w14:paraId="212CD2D5" w14:textId="77777777" w:rsidR="007B0542" w:rsidRPr="000A0DCF" w:rsidRDefault="007B0542" w:rsidP="00CE7CF9">
      <w:pPr>
        <w:pStyle w:val="ThngthngWeb"/>
        <w:spacing w:before="0" w:beforeAutospacing="0" w:after="0" w:afterAutospacing="0"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Kết luận:</w:t>
      </w:r>
      <w:r w:rsidRPr="000A0DCF">
        <w:rPr>
          <w:color w:val="000000" w:themeColor="text1"/>
          <w:sz w:val="26"/>
          <w:szCs w:val="26"/>
        </w:rPr>
        <w:t xml:space="preserve"> Từ những phân tích trên có thể thấy rằng trong giai đoạn </w:t>
      </w:r>
      <w:r w:rsidRPr="000A0DCF">
        <w:rPr>
          <w:rStyle w:val="Manh"/>
          <w:rFonts w:eastAsiaTheme="majorEastAsia"/>
          <w:b w:val="0"/>
          <w:bCs w:val="0"/>
          <w:color w:val="000000" w:themeColor="text1"/>
          <w:sz w:val="26"/>
          <w:szCs w:val="26"/>
        </w:rPr>
        <w:t>2023–2025</w:t>
      </w:r>
      <w:r w:rsidRPr="000A0DCF">
        <w:rPr>
          <w:color w:val="000000" w:themeColor="text1"/>
          <w:sz w:val="26"/>
          <w:szCs w:val="26"/>
        </w:rPr>
        <w:t>, kết quả hoạt động kinh doanh của công ty có xu hướng phát triển theo chiều hướng tích cực. Doanh thu và lợi nhuận đều tăng trưởng mạnh, đặc biệt doanh nghiệp đã chuyển từ tình trạng thua lỗ sang có lãi. Tuy nhiên, sự gia tăng nhanh của giá vốn hàng bán, chi phí quản lý kinh doanh và chi phí tài chính cũng đặt ra thách thức trong việc kiểm soát chi phí và nâng cao hiệu quả hoạt động. Do đó, doanh nghiệp cần tiếp tục tối ưu chi phí và sử dụng hiệu quả nguồn vốn để duy trì tăng trưởng bền vững trong thời gian tới.</w:t>
      </w:r>
    </w:p>
    <w:p w14:paraId="4FA10C4C" w14:textId="7F5E0192" w:rsidR="007B0542" w:rsidRPr="008220F3" w:rsidRDefault="008220F3" w:rsidP="00CE7CF9">
      <w:pPr>
        <w:pStyle w:val="oancuaDanhsach"/>
        <w:numPr>
          <w:ilvl w:val="1"/>
          <w:numId w:val="29"/>
        </w:numPr>
        <w:spacing w:line="360" w:lineRule="auto"/>
        <w:outlineLvl w:val="1"/>
        <w:rPr>
          <w:b/>
          <w:bCs/>
          <w:color w:val="000000" w:themeColor="text1"/>
          <w:sz w:val="26"/>
          <w:szCs w:val="26"/>
        </w:rPr>
      </w:pPr>
      <w:bookmarkStart w:id="137" w:name="_Toc229402797"/>
      <w:r>
        <w:rPr>
          <w:b/>
          <w:bCs/>
          <w:color w:val="000000" w:themeColor="text1"/>
          <w:sz w:val="26"/>
          <w:szCs w:val="26"/>
        </w:rPr>
        <w:t xml:space="preserve"> </w:t>
      </w:r>
      <w:r w:rsidR="007B0542" w:rsidRPr="008220F3">
        <w:rPr>
          <w:b/>
          <w:bCs/>
          <w:color w:val="000000" w:themeColor="text1"/>
          <w:sz w:val="26"/>
          <w:szCs w:val="26"/>
        </w:rPr>
        <w:t>Thực trạng công tác đào tạo nguồn nhân lực của công ty Cổ Phần Phát Triển Miền Trung</w:t>
      </w:r>
      <w:bookmarkEnd w:id="137"/>
    </w:p>
    <w:p w14:paraId="70618E0F" w14:textId="5700E6A5" w:rsidR="007B0542" w:rsidRPr="008220F3" w:rsidRDefault="007B0542" w:rsidP="00CE7CF9">
      <w:pPr>
        <w:pStyle w:val="oancuaDanhsach"/>
        <w:numPr>
          <w:ilvl w:val="2"/>
          <w:numId w:val="29"/>
        </w:numPr>
        <w:spacing w:line="360" w:lineRule="auto"/>
        <w:outlineLvl w:val="2"/>
        <w:rPr>
          <w:b/>
          <w:bCs/>
          <w:color w:val="000000" w:themeColor="text1"/>
          <w:sz w:val="26"/>
          <w:szCs w:val="26"/>
        </w:rPr>
      </w:pPr>
      <w:bookmarkStart w:id="138" w:name="_Toc229402798"/>
      <w:r w:rsidRPr="008220F3">
        <w:rPr>
          <w:b/>
          <w:bCs/>
          <w:color w:val="000000" w:themeColor="text1"/>
          <w:sz w:val="26"/>
          <w:szCs w:val="26"/>
        </w:rPr>
        <w:t>Xác định nhu cầu đào tạo</w:t>
      </w:r>
      <w:bookmarkEnd w:id="138"/>
    </w:p>
    <w:p w14:paraId="6993B61B" w14:textId="14914447" w:rsidR="007B0542" w:rsidRPr="000A0DCF" w:rsidRDefault="007B054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Công tác xác định nhu cầu đào tạo tại Công ty Cổ phần Phát triển May mặc Miền Trung được thực hiện theo </w:t>
      </w:r>
      <w:r w:rsidRPr="000A0DCF">
        <w:rPr>
          <w:rStyle w:val="Manh"/>
          <w:rFonts w:eastAsiaTheme="majorEastAsia"/>
          <w:b w:val="0"/>
          <w:bCs w:val="0"/>
          <w:color w:val="000000" w:themeColor="text1"/>
          <w:sz w:val="26"/>
          <w:szCs w:val="26"/>
        </w:rPr>
        <w:t>kế hoạch đào tạo từ đầu năm do Ban Giám đốc chỉ định</w:t>
      </w:r>
      <w:r w:rsidRPr="000A0DCF">
        <w:rPr>
          <w:color w:val="000000" w:themeColor="text1"/>
          <w:sz w:val="26"/>
          <w:szCs w:val="26"/>
        </w:rPr>
        <w:t xml:space="preserve">, làm </w:t>
      </w:r>
      <w:r w:rsidRPr="0052487D">
        <w:rPr>
          <w:color w:val="000000" w:themeColor="text1"/>
          <w:spacing w:val="4"/>
          <w:sz w:val="26"/>
          <w:szCs w:val="26"/>
        </w:rPr>
        <w:lastRenderedPageBreak/>
        <w:t xml:space="preserve">cơ sở để các phòng ban triển khai trong suốt năm tài chính. Trên cơ sở định hướng này, các chương trình đào tạo được xây dựng nhằm đáp ứng yêu cầu tuân thủ pháp luật, nâng cao năng lực người lao động và phục vụ mục tiêu sản xuất </w:t>
      </w:r>
      <w:r w:rsidR="00DC410A" w:rsidRPr="0052487D">
        <w:rPr>
          <w:color w:val="000000" w:themeColor="text1"/>
          <w:spacing w:val="4"/>
          <w:sz w:val="26"/>
          <w:szCs w:val="26"/>
        </w:rPr>
        <w:t>-</w:t>
      </w:r>
      <w:r w:rsidRPr="0052487D">
        <w:rPr>
          <w:color w:val="000000" w:themeColor="text1"/>
          <w:spacing w:val="4"/>
          <w:sz w:val="26"/>
          <w:szCs w:val="26"/>
        </w:rPr>
        <w:t xml:space="preserve"> kinh doanh của doanh nghiệp.</w:t>
      </w:r>
    </w:p>
    <w:p w14:paraId="62BE0FC9" w14:textId="3BC023E1" w:rsidR="007B0542" w:rsidRPr="000A0DCF" w:rsidRDefault="007B054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Theo thông tin từ Phòng </w:t>
      </w:r>
      <w:r w:rsidR="003F5A9E">
        <w:rPr>
          <w:color w:val="000000" w:themeColor="text1"/>
          <w:sz w:val="26"/>
          <w:szCs w:val="26"/>
        </w:rPr>
        <w:t xml:space="preserve">Nhân sự, </w:t>
      </w:r>
      <w:r w:rsidRPr="000A0DCF">
        <w:rPr>
          <w:color w:val="000000" w:themeColor="text1"/>
          <w:sz w:val="26"/>
          <w:szCs w:val="26"/>
        </w:rPr>
        <w:t>việc xác định và triển khai các chương trình đào tạo tại công ty được chia thành hai trường hợp cụ thể như sau:</w:t>
      </w:r>
    </w:p>
    <w:p w14:paraId="30707407" w14:textId="77777777" w:rsidR="007B0542" w:rsidRPr="000A0DCF" w:rsidRDefault="007B0542" w:rsidP="00CE7CF9">
      <w:pPr>
        <w:spacing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 Trường hợp 1: Đào tạo theo quy định của pháp luật Việt Nam.</w:t>
      </w:r>
      <w:r w:rsidRPr="000A0DCF">
        <w:rPr>
          <w:color w:val="000000" w:themeColor="text1"/>
          <w:sz w:val="26"/>
          <w:szCs w:val="26"/>
        </w:rPr>
        <w:t xml:space="preserve"> Đối với các chương trình đào tạo bắt buộc như huấn luyện an toàn, vệ sinh lao động,… Ban Giám đốc là đơn vị trực tiếp quyết định nội dung và kế hoạch tổ chức. Trong nhiều trường hợp, công ty sẽ </w:t>
      </w:r>
      <w:r w:rsidRPr="000A0DCF">
        <w:rPr>
          <w:rStyle w:val="Manh"/>
          <w:rFonts w:eastAsiaTheme="majorEastAsia"/>
          <w:b w:val="0"/>
          <w:bCs w:val="0"/>
          <w:color w:val="000000" w:themeColor="text1"/>
          <w:sz w:val="26"/>
          <w:szCs w:val="26"/>
        </w:rPr>
        <w:t>thuê các đơn vị đào tạo bên thứ ba có chuyên môn</w:t>
      </w:r>
      <w:r w:rsidRPr="000A0DCF">
        <w:rPr>
          <w:color w:val="000000" w:themeColor="text1"/>
          <w:sz w:val="26"/>
          <w:szCs w:val="26"/>
        </w:rPr>
        <w:t xml:space="preserve"> để thực hiện giảng dạy nhằm đảm bảo tính chuyên nghiệp, đúng quy định và cập nhật các tiêu chuẩn pháp lý hiện hành. Các chương trình này mang tính định kỳ, bắt buộc đối với người lao động. </w:t>
      </w:r>
    </w:p>
    <w:p w14:paraId="651FFA7F" w14:textId="7DF08D47" w:rsidR="007B0542" w:rsidRPr="000A0DCF" w:rsidRDefault="007B0542" w:rsidP="00CE7CF9">
      <w:pPr>
        <w:spacing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 xml:space="preserve">+ Trường hợp 2: Đào tạo nội bộ phục vụ hoạt động sản xuất </w:t>
      </w:r>
      <w:r w:rsidR="004D6CC0" w:rsidRPr="000A0DCF">
        <w:rPr>
          <w:rStyle w:val="Manh"/>
          <w:rFonts w:eastAsiaTheme="majorEastAsia"/>
          <w:b w:val="0"/>
          <w:bCs w:val="0"/>
          <w:color w:val="000000" w:themeColor="text1"/>
          <w:sz w:val="26"/>
          <w:szCs w:val="26"/>
        </w:rPr>
        <w:t>-</w:t>
      </w:r>
      <w:r w:rsidRPr="000A0DCF">
        <w:rPr>
          <w:rStyle w:val="Manh"/>
          <w:rFonts w:eastAsiaTheme="majorEastAsia"/>
          <w:b w:val="0"/>
          <w:bCs w:val="0"/>
          <w:color w:val="000000" w:themeColor="text1"/>
          <w:sz w:val="26"/>
          <w:szCs w:val="26"/>
        </w:rPr>
        <w:t xml:space="preserve"> kinh doanh</w:t>
      </w:r>
      <w:r w:rsidRPr="000A0DCF">
        <w:rPr>
          <w:color w:val="000000" w:themeColor="text1"/>
          <w:sz w:val="26"/>
          <w:szCs w:val="26"/>
        </w:rPr>
        <w:t xml:space="preserve">. Đối với các chương trình đào tạo nội bộ như nâng cao nhận thức trách nhiệm xã hội, đánh giá rủi ro, đào tạo định kỳ về chất lượng,… Trưởng phòng </w:t>
      </w:r>
      <w:r w:rsidR="00C97144">
        <w:rPr>
          <w:color w:val="000000" w:themeColor="text1"/>
          <w:sz w:val="26"/>
          <w:szCs w:val="26"/>
        </w:rPr>
        <w:t xml:space="preserve">Nhân </w:t>
      </w:r>
      <w:r w:rsidR="003F5A9E">
        <w:rPr>
          <w:color w:val="000000" w:themeColor="text1"/>
          <w:sz w:val="26"/>
          <w:szCs w:val="26"/>
        </w:rPr>
        <w:t>s</w:t>
      </w:r>
      <w:r w:rsidR="00C97144">
        <w:rPr>
          <w:color w:val="000000" w:themeColor="text1"/>
          <w:sz w:val="26"/>
          <w:szCs w:val="26"/>
        </w:rPr>
        <w:t>ự</w:t>
      </w:r>
      <w:r w:rsidRPr="000A0DCF">
        <w:rPr>
          <w:color w:val="000000" w:themeColor="text1"/>
          <w:sz w:val="26"/>
          <w:szCs w:val="26"/>
        </w:rPr>
        <w:t xml:space="preserve"> sẽ là người xây dựng kế hoạch đào tạo dựa trên nhu cầu thực tế của các bộ phận. Sau đó, kế hoạch sẽ được trình Ban Giám đốc xem xét và phê duyệt trước khi triển khai thực hiện. </w:t>
      </w:r>
    </w:p>
    <w:p w14:paraId="16D9BEB1" w14:textId="77777777" w:rsidR="007B0542" w:rsidRPr="000A0DCF" w:rsidRDefault="007B054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Như vậy, công tác xác định nhu cầu đào tạo tại công ty chủ yếu mang tính </w:t>
      </w:r>
      <w:r w:rsidRPr="000A0DCF">
        <w:rPr>
          <w:rStyle w:val="Manh"/>
          <w:rFonts w:eastAsiaTheme="majorEastAsia"/>
          <w:b w:val="0"/>
          <w:bCs w:val="0"/>
          <w:color w:val="000000" w:themeColor="text1"/>
          <w:sz w:val="26"/>
          <w:szCs w:val="26"/>
        </w:rPr>
        <w:t>tập trung theo định hướng của Ban Giám đốc</w:t>
      </w:r>
      <w:r w:rsidRPr="000A0DCF">
        <w:rPr>
          <w:color w:val="000000" w:themeColor="text1"/>
          <w:sz w:val="26"/>
          <w:szCs w:val="26"/>
        </w:rPr>
        <w:t>, đồng thời có sự phối hợp từ các phòng ban nhằm đảm bảo tính phù hợp với thực tế hoạt động.</w:t>
      </w:r>
    </w:p>
    <w:p w14:paraId="3A755D00" w14:textId="42169D69" w:rsidR="007B0542" w:rsidRPr="000A0DCF" w:rsidRDefault="007B054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Về mục đích, các chương trình đào tạo được tổ chức nhằm đảm bảo doanh nghiệp tuân thủ đầy đủ các quy định của pháp luật, hạn chế rủi ro pháp lý. Nâng cao trình độ chuyên môn, kỹ năng làm việc và ý thức trách nhiệm của người lao động. Góp phần cải thiện hiệu quả sản xuất </w:t>
      </w:r>
      <w:r w:rsidR="004D6CC0" w:rsidRPr="000A0DCF">
        <w:rPr>
          <w:color w:val="000000" w:themeColor="text1"/>
          <w:sz w:val="26"/>
          <w:szCs w:val="26"/>
        </w:rPr>
        <w:t>-</w:t>
      </w:r>
      <w:r w:rsidRPr="000A0DCF">
        <w:rPr>
          <w:color w:val="000000" w:themeColor="text1"/>
          <w:sz w:val="26"/>
          <w:szCs w:val="26"/>
        </w:rPr>
        <w:t xml:space="preserve"> kinh doanh, giảm thiểu sai sót trong quá trình làm việc. Đáp ứng các tiêu chuẩn về chất lượng, an toàn và trách nhiệm xã hội trong ngành may mặc. Tăng cường khả năng nhận diện và phòng ngừa rủi ro tại các bộ phận. </w:t>
      </w:r>
    </w:p>
    <w:p w14:paraId="437D9487" w14:textId="0ACA9DC0" w:rsidR="007B0542" w:rsidRPr="000A0DCF" w:rsidRDefault="007B0542"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Tóm lại, việc xác định nhu cầu đào tạo tại Công ty Cổ phần Phát triển May mặc Miền Trung được thực hiện có kế hoạch, bám sát định hướng của Ban Giám đốc và yêu cầu thực tế của doanh nghiệp. Tuy nhiên, phương thức này vẫn mang tính kế hoạch hóa từ đầu năm là chủ yếu, do đó cần tăng cường tính linh hoạt để kịp thời điều chỉnh theo những thay đổi trong hoạt động sản xuất </w:t>
      </w:r>
      <w:r w:rsidR="004D6CC0" w:rsidRPr="000A0DCF">
        <w:rPr>
          <w:color w:val="000000" w:themeColor="text1"/>
          <w:sz w:val="26"/>
          <w:szCs w:val="26"/>
        </w:rPr>
        <w:t>-</w:t>
      </w:r>
      <w:r w:rsidRPr="000A0DCF">
        <w:rPr>
          <w:color w:val="000000" w:themeColor="text1"/>
          <w:sz w:val="26"/>
          <w:szCs w:val="26"/>
        </w:rPr>
        <w:t xml:space="preserve"> kinh doanh.</w:t>
      </w:r>
    </w:p>
    <w:p w14:paraId="14012856" w14:textId="77777777" w:rsidR="0052487D" w:rsidRDefault="0052487D">
      <w:pPr>
        <w:spacing w:after="160" w:line="278" w:lineRule="auto"/>
        <w:rPr>
          <w:b/>
          <w:bCs/>
          <w:i/>
          <w:iCs/>
          <w:color w:val="000000" w:themeColor="text1"/>
          <w:sz w:val="26"/>
          <w:szCs w:val="26"/>
        </w:rPr>
      </w:pPr>
      <w:r>
        <w:rPr>
          <w:b/>
          <w:bCs/>
          <w:i/>
          <w:iCs/>
          <w:color w:val="000000" w:themeColor="text1"/>
          <w:sz w:val="26"/>
          <w:szCs w:val="26"/>
        </w:rPr>
        <w:br w:type="page"/>
      </w:r>
    </w:p>
    <w:p w14:paraId="0607375F" w14:textId="778A6993" w:rsidR="004C5D18" w:rsidRPr="000A0DCF" w:rsidRDefault="004C5D18" w:rsidP="00CE7CF9">
      <w:pPr>
        <w:pStyle w:val="ThngthngWeb"/>
        <w:spacing w:before="0" w:beforeAutospacing="0" w:after="0" w:afterAutospacing="0" w:line="360" w:lineRule="auto"/>
        <w:ind w:firstLine="567"/>
        <w:jc w:val="center"/>
        <w:rPr>
          <w:b/>
          <w:bCs/>
          <w:i/>
          <w:iCs/>
          <w:color w:val="000000" w:themeColor="text1"/>
          <w:sz w:val="26"/>
          <w:szCs w:val="26"/>
        </w:rPr>
      </w:pPr>
      <w:r w:rsidRPr="000A0DCF">
        <w:rPr>
          <w:b/>
          <w:bCs/>
          <w:i/>
          <w:iCs/>
          <w:color w:val="000000" w:themeColor="text1"/>
          <w:sz w:val="26"/>
          <w:szCs w:val="26"/>
        </w:rPr>
        <w:lastRenderedPageBreak/>
        <w:t>Bảng 2.</w:t>
      </w:r>
      <w:r w:rsidR="00101364">
        <w:rPr>
          <w:b/>
          <w:bCs/>
          <w:i/>
          <w:iCs/>
          <w:color w:val="000000" w:themeColor="text1"/>
          <w:sz w:val="26"/>
          <w:szCs w:val="26"/>
        </w:rPr>
        <w:t>9</w:t>
      </w:r>
      <w:r w:rsidRPr="000A0DCF">
        <w:rPr>
          <w:b/>
          <w:bCs/>
          <w:i/>
          <w:iCs/>
          <w:color w:val="000000" w:themeColor="text1"/>
          <w:sz w:val="26"/>
          <w:szCs w:val="26"/>
        </w:rPr>
        <w:t>. Kế hoạch đào tạo</w:t>
      </w:r>
      <w:r w:rsidR="0052690B" w:rsidRPr="000A0DCF">
        <w:rPr>
          <w:b/>
          <w:bCs/>
          <w:i/>
          <w:iCs/>
          <w:color w:val="000000" w:themeColor="text1"/>
          <w:sz w:val="26"/>
          <w:szCs w:val="26"/>
        </w:rPr>
        <w:t xml:space="preserve"> Quý IV -</w:t>
      </w:r>
      <w:r w:rsidRPr="000A0DCF">
        <w:rPr>
          <w:b/>
          <w:bCs/>
          <w:i/>
          <w:iCs/>
          <w:color w:val="000000" w:themeColor="text1"/>
          <w:sz w:val="26"/>
          <w:szCs w:val="26"/>
        </w:rPr>
        <w:t xml:space="preserve"> </w:t>
      </w:r>
      <w:r w:rsidR="0052690B" w:rsidRPr="000A0DCF">
        <w:rPr>
          <w:b/>
          <w:bCs/>
          <w:i/>
          <w:iCs/>
          <w:color w:val="000000" w:themeColor="text1"/>
          <w:sz w:val="26"/>
          <w:szCs w:val="26"/>
        </w:rPr>
        <w:t>N</w:t>
      </w:r>
      <w:r w:rsidRPr="000A0DCF">
        <w:rPr>
          <w:b/>
          <w:bCs/>
          <w:i/>
          <w:iCs/>
          <w:color w:val="000000" w:themeColor="text1"/>
          <w:sz w:val="26"/>
          <w:szCs w:val="26"/>
        </w:rPr>
        <w:t>ăm 2025</w:t>
      </w:r>
    </w:p>
    <w:tbl>
      <w:tblPr>
        <w:tblW w:w="9493" w:type="dxa"/>
        <w:jc w:val="center"/>
        <w:tblLayout w:type="fixed"/>
        <w:tblLook w:val="04A0" w:firstRow="1" w:lastRow="0" w:firstColumn="1" w:lastColumn="0" w:noHBand="0" w:noVBand="1"/>
      </w:tblPr>
      <w:tblGrid>
        <w:gridCol w:w="704"/>
        <w:gridCol w:w="2693"/>
        <w:gridCol w:w="813"/>
        <w:gridCol w:w="1030"/>
        <w:gridCol w:w="1418"/>
        <w:gridCol w:w="1842"/>
        <w:gridCol w:w="993"/>
      </w:tblGrid>
      <w:tr w:rsidR="000A0DCF" w:rsidRPr="000A0DCF" w14:paraId="5829BEDD" w14:textId="77777777" w:rsidTr="004D7C2B">
        <w:trPr>
          <w:trHeight w:val="440"/>
          <w:jc w:val="center"/>
        </w:trPr>
        <w:tc>
          <w:tcPr>
            <w:tcW w:w="704" w:type="dxa"/>
            <w:vMerge w:val="restart"/>
            <w:tcBorders>
              <w:top w:val="single" w:sz="4" w:space="0" w:color="auto"/>
              <w:left w:val="single" w:sz="4" w:space="0" w:color="auto"/>
              <w:bottom w:val="single" w:sz="4" w:space="0" w:color="000000"/>
              <w:right w:val="single" w:sz="4" w:space="0" w:color="auto"/>
            </w:tcBorders>
            <w:vAlign w:val="center"/>
            <w:hideMark/>
          </w:tcPr>
          <w:p w14:paraId="78961117" w14:textId="77777777" w:rsidR="004C5D18" w:rsidRPr="000A0DCF" w:rsidRDefault="004C5D18" w:rsidP="00CE7CF9">
            <w:pPr>
              <w:spacing w:line="360" w:lineRule="auto"/>
              <w:jc w:val="center"/>
              <w:rPr>
                <w:b/>
                <w:bCs/>
                <w:color w:val="000000" w:themeColor="text1"/>
              </w:rPr>
            </w:pPr>
            <w:r w:rsidRPr="000A0DCF">
              <w:rPr>
                <w:b/>
                <w:bCs/>
                <w:color w:val="000000" w:themeColor="text1"/>
              </w:rPr>
              <w:t>STT</w:t>
            </w:r>
          </w:p>
        </w:tc>
        <w:tc>
          <w:tcPr>
            <w:tcW w:w="2693" w:type="dxa"/>
            <w:vMerge w:val="restart"/>
            <w:tcBorders>
              <w:top w:val="single" w:sz="4" w:space="0" w:color="auto"/>
              <w:left w:val="single" w:sz="4" w:space="0" w:color="auto"/>
              <w:bottom w:val="single" w:sz="4" w:space="0" w:color="000000"/>
              <w:right w:val="single" w:sz="4" w:space="0" w:color="auto"/>
            </w:tcBorders>
            <w:vAlign w:val="center"/>
            <w:hideMark/>
          </w:tcPr>
          <w:p w14:paraId="301AA195" w14:textId="77777777" w:rsidR="004C5D18" w:rsidRPr="000A0DCF" w:rsidRDefault="004C5D18" w:rsidP="00CE7CF9">
            <w:pPr>
              <w:spacing w:line="360" w:lineRule="auto"/>
              <w:jc w:val="center"/>
              <w:rPr>
                <w:b/>
                <w:bCs/>
                <w:color w:val="000000" w:themeColor="text1"/>
              </w:rPr>
            </w:pPr>
            <w:r w:rsidRPr="000A0DCF">
              <w:rPr>
                <w:b/>
                <w:bCs/>
                <w:color w:val="000000" w:themeColor="text1"/>
              </w:rPr>
              <w:t>TÊN KHÓA ĐÀO TẠO/HUẤN LUYỆN</w:t>
            </w:r>
          </w:p>
        </w:tc>
        <w:tc>
          <w:tcPr>
            <w:tcW w:w="1843" w:type="dxa"/>
            <w:gridSpan w:val="2"/>
            <w:tcBorders>
              <w:top w:val="single" w:sz="4" w:space="0" w:color="auto"/>
              <w:left w:val="nil"/>
              <w:bottom w:val="single" w:sz="4" w:space="0" w:color="auto"/>
              <w:right w:val="single" w:sz="4" w:space="0" w:color="auto"/>
            </w:tcBorders>
            <w:vAlign w:val="center"/>
            <w:hideMark/>
          </w:tcPr>
          <w:p w14:paraId="08B59F22" w14:textId="77777777" w:rsidR="004C5D18" w:rsidRPr="000A0DCF" w:rsidRDefault="004C5D18" w:rsidP="00CE7CF9">
            <w:pPr>
              <w:spacing w:line="360" w:lineRule="auto"/>
              <w:jc w:val="center"/>
              <w:rPr>
                <w:b/>
                <w:bCs/>
                <w:color w:val="000000" w:themeColor="text1"/>
              </w:rPr>
            </w:pPr>
            <w:r w:rsidRPr="000A0DCF">
              <w:rPr>
                <w:b/>
                <w:bCs/>
                <w:color w:val="000000" w:themeColor="text1"/>
              </w:rPr>
              <w:t>LOẠI HÌNH ĐÀO TẠO</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A69233" w14:textId="77777777" w:rsidR="004C5D18" w:rsidRPr="000A0DCF" w:rsidRDefault="004C5D18" w:rsidP="00CE7CF9">
            <w:pPr>
              <w:spacing w:line="360" w:lineRule="auto"/>
              <w:jc w:val="center"/>
              <w:rPr>
                <w:b/>
                <w:bCs/>
                <w:color w:val="000000" w:themeColor="text1"/>
              </w:rPr>
            </w:pPr>
            <w:r w:rsidRPr="000A0DCF">
              <w:rPr>
                <w:b/>
                <w:bCs/>
                <w:color w:val="000000" w:themeColor="text1"/>
              </w:rPr>
              <w:t>BỘ PHẬN THỰC HIỆN</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34386DF" w14:textId="77777777" w:rsidR="004C5D18" w:rsidRPr="000A0DCF" w:rsidRDefault="004C5D18" w:rsidP="00CE7CF9">
            <w:pPr>
              <w:spacing w:line="360" w:lineRule="auto"/>
              <w:jc w:val="center"/>
              <w:rPr>
                <w:b/>
                <w:bCs/>
                <w:color w:val="000000" w:themeColor="text1"/>
              </w:rPr>
            </w:pPr>
            <w:r w:rsidRPr="000A0DCF">
              <w:rPr>
                <w:b/>
                <w:bCs/>
                <w:color w:val="000000" w:themeColor="text1"/>
              </w:rPr>
              <w:t>ĐỐI TƯỢNG ĐƯỢC ĐÀO TẠO</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99D267" w14:textId="77777777" w:rsidR="004C5D18" w:rsidRPr="000A0DCF" w:rsidRDefault="004C5D18" w:rsidP="00CE7CF9">
            <w:pPr>
              <w:spacing w:line="360" w:lineRule="auto"/>
              <w:jc w:val="center"/>
              <w:rPr>
                <w:b/>
                <w:bCs/>
                <w:color w:val="000000" w:themeColor="text1"/>
              </w:rPr>
            </w:pPr>
            <w:r w:rsidRPr="000A0DCF">
              <w:rPr>
                <w:b/>
                <w:bCs/>
                <w:color w:val="000000" w:themeColor="text1"/>
              </w:rPr>
              <w:t>THỜI GIAN/GIỜ</w:t>
            </w:r>
          </w:p>
        </w:tc>
      </w:tr>
      <w:tr w:rsidR="000A0DCF" w:rsidRPr="000A0DCF" w14:paraId="52A42C31" w14:textId="77777777" w:rsidTr="004D7C2B">
        <w:trPr>
          <w:trHeight w:val="440"/>
          <w:jc w:val="center"/>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548C1174" w14:textId="77777777" w:rsidR="004C5D18" w:rsidRPr="000A0DCF" w:rsidRDefault="004C5D18" w:rsidP="00CE7CF9">
            <w:pPr>
              <w:spacing w:line="360" w:lineRule="auto"/>
              <w:rPr>
                <w:b/>
                <w:bCs/>
                <w:color w:val="000000" w:themeColor="text1"/>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14:paraId="1C8681EF" w14:textId="77777777" w:rsidR="004C5D18" w:rsidRPr="000A0DCF" w:rsidRDefault="004C5D18" w:rsidP="00CE7CF9">
            <w:pPr>
              <w:spacing w:line="360" w:lineRule="auto"/>
              <w:rPr>
                <w:b/>
                <w:bCs/>
                <w:color w:val="000000" w:themeColor="text1"/>
              </w:rPr>
            </w:pPr>
          </w:p>
        </w:tc>
        <w:tc>
          <w:tcPr>
            <w:tcW w:w="813" w:type="dxa"/>
            <w:tcBorders>
              <w:top w:val="nil"/>
              <w:left w:val="nil"/>
              <w:bottom w:val="single" w:sz="4" w:space="0" w:color="auto"/>
              <w:right w:val="single" w:sz="4" w:space="0" w:color="auto"/>
            </w:tcBorders>
            <w:vAlign w:val="center"/>
            <w:hideMark/>
          </w:tcPr>
          <w:p w14:paraId="6F336BCA" w14:textId="77777777" w:rsidR="004C5D18" w:rsidRPr="000A0DCF" w:rsidRDefault="004C5D18" w:rsidP="00CE7CF9">
            <w:pPr>
              <w:spacing w:line="360" w:lineRule="auto"/>
              <w:jc w:val="center"/>
              <w:rPr>
                <w:b/>
                <w:bCs/>
                <w:color w:val="000000" w:themeColor="text1"/>
              </w:rPr>
            </w:pPr>
            <w:r w:rsidRPr="000A0DCF">
              <w:rPr>
                <w:b/>
                <w:bCs/>
                <w:color w:val="000000" w:themeColor="text1"/>
              </w:rPr>
              <w:t>NỘI BỘ</w:t>
            </w:r>
          </w:p>
        </w:tc>
        <w:tc>
          <w:tcPr>
            <w:tcW w:w="1030" w:type="dxa"/>
            <w:tcBorders>
              <w:top w:val="nil"/>
              <w:left w:val="nil"/>
              <w:bottom w:val="single" w:sz="4" w:space="0" w:color="auto"/>
              <w:right w:val="single" w:sz="4" w:space="0" w:color="auto"/>
            </w:tcBorders>
            <w:vAlign w:val="center"/>
            <w:hideMark/>
          </w:tcPr>
          <w:p w14:paraId="22BB068A" w14:textId="77777777" w:rsidR="004C5D18" w:rsidRPr="000A0DCF" w:rsidRDefault="004C5D18" w:rsidP="00CE7CF9">
            <w:pPr>
              <w:spacing w:line="360" w:lineRule="auto"/>
              <w:jc w:val="center"/>
              <w:rPr>
                <w:b/>
                <w:bCs/>
                <w:color w:val="000000" w:themeColor="text1"/>
              </w:rPr>
            </w:pPr>
            <w:r w:rsidRPr="000A0DCF">
              <w:rPr>
                <w:b/>
                <w:bCs/>
                <w:color w:val="000000" w:themeColor="text1"/>
              </w:rPr>
              <w:t>BÊN NGOÀI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F6B405" w14:textId="77777777" w:rsidR="004C5D18" w:rsidRPr="000A0DCF" w:rsidRDefault="004C5D18" w:rsidP="00CE7CF9">
            <w:pPr>
              <w:spacing w:line="360" w:lineRule="auto"/>
              <w:rPr>
                <w:b/>
                <w:bCs/>
                <w:color w:val="000000" w:themeColor="text1"/>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4265267E" w14:textId="77777777" w:rsidR="004C5D18" w:rsidRPr="000A0DCF" w:rsidRDefault="004C5D18" w:rsidP="00CE7CF9">
            <w:pPr>
              <w:spacing w:line="360" w:lineRule="auto"/>
              <w:rPr>
                <w:b/>
                <w:bCs/>
                <w:color w:val="000000" w:themeColor="text1"/>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3D828139" w14:textId="77777777" w:rsidR="004C5D18" w:rsidRPr="000A0DCF" w:rsidRDefault="004C5D18" w:rsidP="00CE7CF9">
            <w:pPr>
              <w:spacing w:line="360" w:lineRule="auto"/>
              <w:rPr>
                <w:b/>
                <w:bCs/>
                <w:color w:val="000000" w:themeColor="text1"/>
              </w:rPr>
            </w:pPr>
          </w:p>
        </w:tc>
      </w:tr>
      <w:tr w:rsidR="000A0DCF" w:rsidRPr="000A0DCF" w14:paraId="1B839E23" w14:textId="77777777" w:rsidTr="004D7C2B">
        <w:trPr>
          <w:trHeight w:val="735"/>
          <w:jc w:val="center"/>
        </w:trPr>
        <w:tc>
          <w:tcPr>
            <w:tcW w:w="704" w:type="dxa"/>
            <w:tcBorders>
              <w:top w:val="nil"/>
              <w:left w:val="single" w:sz="4" w:space="0" w:color="auto"/>
              <w:bottom w:val="single" w:sz="4" w:space="0" w:color="auto"/>
              <w:right w:val="single" w:sz="4" w:space="0" w:color="auto"/>
            </w:tcBorders>
            <w:noWrap/>
            <w:vAlign w:val="center"/>
            <w:hideMark/>
          </w:tcPr>
          <w:p w14:paraId="332B2BD2" w14:textId="3AB784C0" w:rsidR="004C5D18" w:rsidRPr="000A0DCF" w:rsidRDefault="0052690B" w:rsidP="00CE7CF9">
            <w:pPr>
              <w:spacing w:line="360" w:lineRule="auto"/>
              <w:jc w:val="center"/>
              <w:rPr>
                <w:color w:val="000000" w:themeColor="text1"/>
                <w:sz w:val="26"/>
                <w:szCs w:val="26"/>
              </w:rPr>
            </w:pPr>
            <w:r w:rsidRPr="000A0DCF">
              <w:rPr>
                <w:color w:val="000000" w:themeColor="text1"/>
                <w:sz w:val="26"/>
                <w:szCs w:val="26"/>
              </w:rPr>
              <w:t>0</w:t>
            </w:r>
            <w:r w:rsidR="004C5D18" w:rsidRPr="000A0DCF">
              <w:rPr>
                <w:color w:val="000000" w:themeColor="text1"/>
                <w:sz w:val="26"/>
                <w:szCs w:val="26"/>
              </w:rPr>
              <w:t>1</w:t>
            </w:r>
          </w:p>
        </w:tc>
        <w:tc>
          <w:tcPr>
            <w:tcW w:w="2693" w:type="dxa"/>
            <w:tcBorders>
              <w:top w:val="nil"/>
              <w:left w:val="nil"/>
              <w:bottom w:val="single" w:sz="4" w:space="0" w:color="auto"/>
              <w:right w:val="single" w:sz="4" w:space="0" w:color="auto"/>
            </w:tcBorders>
            <w:vAlign w:val="center"/>
            <w:hideMark/>
          </w:tcPr>
          <w:p w14:paraId="1A3CEE0F" w14:textId="1CC6E04E"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Đào tạo / Huấn luyện an toàn lao động, vệ sinh lao động cho toàn CBCNV tại công ty (định kỳ)</w:t>
            </w:r>
          </w:p>
        </w:tc>
        <w:tc>
          <w:tcPr>
            <w:tcW w:w="813" w:type="dxa"/>
            <w:tcBorders>
              <w:top w:val="nil"/>
              <w:left w:val="nil"/>
              <w:bottom w:val="single" w:sz="4" w:space="0" w:color="auto"/>
              <w:right w:val="single" w:sz="4" w:space="0" w:color="auto"/>
            </w:tcBorders>
            <w:noWrap/>
            <w:vAlign w:val="center"/>
            <w:hideMark/>
          </w:tcPr>
          <w:p w14:paraId="2E8575F7" w14:textId="5BBC3009" w:rsidR="004C5D18" w:rsidRPr="000A0DCF" w:rsidRDefault="004C5D18" w:rsidP="00CE7CF9">
            <w:pPr>
              <w:spacing w:line="360" w:lineRule="auto"/>
              <w:jc w:val="center"/>
              <w:rPr>
                <w:color w:val="000000" w:themeColor="text1"/>
                <w:sz w:val="26"/>
                <w:szCs w:val="26"/>
              </w:rPr>
            </w:pPr>
          </w:p>
        </w:tc>
        <w:tc>
          <w:tcPr>
            <w:tcW w:w="1030" w:type="dxa"/>
            <w:tcBorders>
              <w:top w:val="nil"/>
              <w:left w:val="nil"/>
              <w:bottom w:val="single" w:sz="4" w:space="0" w:color="auto"/>
              <w:right w:val="single" w:sz="4" w:space="0" w:color="auto"/>
            </w:tcBorders>
            <w:noWrap/>
            <w:vAlign w:val="center"/>
            <w:hideMark/>
          </w:tcPr>
          <w:p w14:paraId="510B4744" w14:textId="54010973"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x </w:t>
            </w:r>
          </w:p>
        </w:tc>
        <w:tc>
          <w:tcPr>
            <w:tcW w:w="1418" w:type="dxa"/>
            <w:tcBorders>
              <w:top w:val="nil"/>
              <w:left w:val="nil"/>
              <w:bottom w:val="single" w:sz="4" w:space="0" w:color="auto"/>
              <w:right w:val="single" w:sz="4" w:space="0" w:color="auto"/>
            </w:tcBorders>
            <w:vAlign w:val="center"/>
            <w:hideMark/>
          </w:tcPr>
          <w:p w14:paraId="38B9E0EF" w14:textId="5B2BF81E" w:rsidR="004C5D18" w:rsidRPr="000A0DCF" w:rsidRDefault="007B0C1E" w:rsidP="00CE7CF9">
            <w:pPr>
              <w:spacing w:line="360" w:lineRule="auto"/>
              <w:jc w:val="center"/>
              <w:rPr>
                <w:color w:val="000000" w:themeColor="text1"/>
                <w:sz w:val="26"/>
                <w:szCs w:val="26"/>
              </w:rPr>
            </w:pPr>
            <w:r w:rsidRPr="000A0DCF">
              <w:rPr>
                <w:color w:val="000000" w:themeColor="text1"/>
                <w:sz w:val="26"/>
                <w:szCs w:val="26"/>
              </w:rPr>
              <w:t>Công ty TNHH Kiểm định và Huấn luyện An toàn Gia Định</w:t>
            </w:r>
          </w:p>
        </w:tc>
        <w:tc>
          <w:tcPr>
            <w:tcW w:w="1842" w:type="dxa"/>
            <w:tcBorders>
              <w:top w:val="nil"/>
              <w:left w:val="nil"/>
              <w:bottom w:val="single" w:sz="4" w:space="0" w:color="auto"/>
              <w:right w:val="single" w:sz="4" w:space="0" w:color="auto"/>
            </w:tcBorders>
            <w:noWrap/>
            <w:vAlign w:val="center"/>
            <w:hideMark/>
          </w:tcPr>
          <w:p w14:paraId="4DF6F383" w14:textId="7E1247A6"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Toàn thể CBCNV</w:t>
            </w:r>
          </w:p>
        </w:tc>
        <w:tc>
          <w:tcPr>
            <w:tcW w:w="993" w:type="dxa"/>
            <w:tcBorders>
              <w:top w:val="nil"/>
              <w:left w:val="nil"/>
              <w:bottom w:val="single" w:sz="4" w:space="0" w:color="auto"/>
              <w:right w:val="single" w:sz="4" w:space="0" w:color="auto"/>
            </w:tcBorders>
            <w:noWrap/>
            <w:vAlign w:val="center"/>
            <w:hideMark/>
          </w:tcPr>
          <w:p w14:paraId="15E8B565" w14:textId="33A68392" w:rsidR="004C5D18" w:rsidRPr="00C97144" w:rsidRDefault="00C97144" w:rsidP="00CE7CF9">
            <w:pPr>
              <w:spacing w:line="360" w:lineRule="auto"/>
              <w:jc w:val="center"/>
              <w:rPr>
                <w:color w:val="000000" w:themeColor="text1"/>
                <w:sz w:val="26"/>
                <w:szCs w:val="26"/>
              </w:rPr>
            </w:pPr>
            <w:r>
              <w:rPr>
                <w:color w:val="000000" w:themeColor="text1"/>
                <w:sz w:val="26"/>
                <w:szCs w:val="26"/>
              </w:rPr>
              <w:t>12</w:t>
            </w:r>
          </w:p>
        </w:tc>
      </w:tr>
      <w:tr w:rsidR="000A0DCF" w:rsidRPr="000A0DCF" w14:paraId="4E54E36D" w14:textId="77777777" w:rsidTr="004D7C2B">
        <w:trPr>
          <w:trHeight w:val="735"/>
          <w:jc w:val="center"/>
        </w:trPr>
        <w:tc>
          <w:tcPr>
            <w:tcW w:w="704" w:type="dxa"/>
            <w:tcBorders>
              <w:top w:val="nil"/>
              <w:left w:val="single" w:sz="4" w:space="0" w:color="auto"/>
              <w:bottom w:val="single" w:sz="4" w:space="0" w:color="auto"/>
              <w:right w:val="single" w:sz="4" w:space="0" w:color="auto"/>
            </w:tcBorders>
            <w:noWrap/>
            <w:vAlign w:val="center"/>
            <w:hideMark/>
          </w:tcPr>
          <w:p w14:paraId="23567245" w14:textId="2D6C8355" w:rsidR="004C5D18" w:rsidRPr="000A0DCF" w:rsidRDefault="0052690B" w:rsidP="00CE7CF9">
            <w:pPr>
              <w:spacing w:line="360" w:lineRule="auto"/>
              <w:jc w:val="center"/>
              <w:rPr>
                <w:color w:val="000000" w:themeColor="text1"/>
              </w:rPr>
            </w:pPr>
            <w:r w:rsidRPr="000A0DCF">
              <w:rPr>
                <w:color w:val="000000" w:themeColor="text1"/>
              </w:rPr>
              <w:t>02</w:t>
            </w:r>
          </w:p>
        </w:tc>
        <w:tc>
          <w:tcPr>
            <w:tcW w:w="2693" w:type="dxa"/>
            <w:tcBorders>
              <w:top w:val="nil"/>
              <w:left w:val="nil"/>
              <w:bottom w:val="single" w:sz="4" w:space="0" w:color="auto"/>
              <w:right w:val="single" w:sz="4" w:space="0" w:color="auto"/>
            </w:tcBorders>
            <w:vAlign w:val="center"/>
            <w:hideMark/>
          </w:tcPr>
          <w:p w14:paraId="466A7478" w14:textId="1122D5AF" w:rsidR="004C5D18" w:rsidRPr="000A0DCF" w:rsidRDefault="004C5D18" w:rsidP="00CE7CF9">
            <w:pPr>
              <w:spacing w:line="360" w:lineRule="auto"/>
              <w:jc w:val="center"/>
              <w:rPr>
                <w:color w:val="000000" w:themeColor="text1"/>
              </w:rPr>
            </w:pPr>
            <w:r w:rsidRPr="000A0DCF">
              <w:rPr>
                <w:rStyle w:val="Manh"/>
                <w:rFonts w:eastAsiaTheme="majorEastAsia"/>
                <w:b w:val="0"/>
                <w:bCs w:val="0"/>
                <w:color w:val="000000" w:themeColor="text1"/>
                <w:sz w:val="26"/>
                <w:szCs w:val="26"/>
              </w:rPr>
              <w:t>Đào tạo quy định phân loại và quản lý trong kho</w:t>
            </w:r>
          </w:p>
        </w:tc>
        <w:tc>
          <w:tcPr>
            <w:tcW w:w="813" w:type="dxa"/>
            <w:tcBorders>
              <w:top w:val="nil"/>
              <w:left w:val="nil"/>
              <w:bottom w:val="single" w:sz="4" w:space="0" w:color="auto"/>
              <w:right w:val="single" w:sz="4" w:space="0" w:color="auto"/>
            </w:tcBorders>
            <w:noWrap/>
            <w:vAlign w:val="center"/>
            <w:hideMark/>
          </w:tcPr>
          <w:p w14:paraId="7D02EA4B" w14:textId="77777777" w:rsidR="004C5D18" w:rsidRPr="000A0DCF" w:rsidRDefault="004C5D18" w:rsidP="00CE7CF9">
            <w:pPr>
              <w:spacing w:line="360" w:lineRule="auto"/>
              <w:jc w:val="center"/>
              <w:rPr>
                <w:color w:val="000000" w:themeColor="text1"/>
              </w:rPr>
            </w:pPr>
            <w:r w:rsidRPr="000A0DCF">
              <w:rPr>
                <w:color w:val="000000" w:themeColor="text1"/>
              </w:rPr>
              <w:t>x</w:t>
            </w:r>
          </w:p>
        </w:tc>
        <w:tc>
          <w:tcPr>
            <w:tcW w:w="1030" w:type="dxa"/>
            <w:tcBorders>
              <w:top w:val="nil"/>
              <w:left w:val="nil"/>
              <w:bottom w:val="single" w:sz="4" w:space="0" w:color="auto"/>
              <w:right w:val="single" w:sz="4" w:space="0" w:color="auto"/>
            </w:tcBorders>
            <w:noWrap/>
            <w:vAlign w:val="center"/>
            <w:hideMark/>
          </w:tcPr>
          <w:p w14:paraId="73E3431E" w14:textId="77777777" w:rsidR="004C5D18" w:rsidRPr="000A0DCF" w:rsidRDefault="004C5D18" w:rsidP="00CE7CF9">
            <w:pPr>
              <w:spacing w:line="360" w:lineRule="auto"/>
              <w:jc w:val="center"/>
              <w:rPr>
                <w:color w:val="000000" w:themeColor="text1"/>
              </w:rPr>
            </w:pPr>
            <w:r w:rsidRPr="000A0DCF">
              <w:rPr>
                <w:color w:val="000000" w:themeColor="text1"/>
              </w:rPr>
              <w:t> </w:t>
            </w:r>
          </w:p>
        </w:tc>
        <w:tc>
          <w:tcPr>
            <w:tcW w:w="1418" w:type="dxa"/>
            <w:tcBorders>
              <w:top w:val="nil"/>
              <w:left w:val="nil"/>
              <w:bottom w:val="single" w:sz="4" w:space="0" w:color="auto"/>
              <w:right w:val="single" w:sz="4" w:space="0" w:color="auto"/>
            </w:tcBorders>
            <w:vAlign w:val="center"/>
            <w:hideMark/>
          </w:tcPr>
          <w:p w14:paraId="7092CA1C" w14:textId="3B6C57FA" w:rsidR="004C5D18" w:rsidRPr="000A0DCF" w:rsidRDefault="007B0C1E" w:rsidP="00CE7CF9">
            <w:pPr>
              <w:spacing w:line="360" w:lineRule="auto"/>
              <w:jc w:val="center"/>
              <w:rPr>
                <w:color w:val="000000" w:themeColor="text1"/>
              </w:rPr>
            </w:pPr>
            <w:r w:rsidRPr="000A0DCF">
              <w:rPr>
                <w:color w:val="000000" w:themeColor="text1"/>
              </w:rPr>
              <w:t>Tạ Quang Hạnh</w:t>
            </w:r>
          </w:p>
        </w:tc>
        <w:tc>
          <w:tcPr>
            <w:tcW w:w="1842" w:type="dxa"/>
            <w:tcBorders>
              <w:top w:val="nil"/>
              <w:left w:val="nil"/>
              <w:bottom w:val="single" w:sz="4" w:space="0" w:color="auto"/>
              <w:right w:val="single" w:sz="4" w:space="0" w:color="auto"/>
            </w:tcBorders>
            <w:noWrap/>
            <w:vAlign w:val="center"/>
            <w:hideMark/>
          </w:tcPr>
          <w:p w14:paraId="4A6089E2" w14:textId="01899DA7" w:rsidR="004C5D18" w:rsidRPr="000A0DCF" w:rsidRDefault="004C5D18" w:rsidP="00CE7CF9">
            <w:pPr>
              <w:spacing w:line="360" w:lineRule="auto"/>
              <w:jc w:val="center"/>
              <w:rPr>
                <w:color w:val="000000" w:themeColor="text1"/>
              </w:rPr>
            </w:pPr>
            <w:r w:rsidRPr="000A0DCF">
              <w:rPr>
                <w:color w:val="000000" w:themeColor="text1"/>
              </w:rPr>
              <w:t>NV kho, NV kế hoạch vật tư, NV KCS liên quan đến kiểm vải</w:t>
            </w:r>
          </w:p>
        </w:tc>
        <w:tc>
          <w:tcPr>
            <w:tcW w:w="993" w:type="dxa"/>
            <w:tcBorders>
              <w:top w:val="nil"/>
              <w:left w:val="nil"/>
              <w:bottom w:val="single" w:sz="4" w:space="0" w:color="auto"/>
              <w:right w:val="single" w:sz="4" w:space="0" w:color="auto"/>
            </w:tcBorders>
            <w:noWrap/>
            <w:vAlign w:val="center"/>
            <w:hideMark/>
          </w:tcPr>
          <w:p w14:paraId="74968AB9" w14:textId="6E149E3F" w:rsidR="004C5D18" w:rsidRPr="000A0DCF" w:rsidRDefault="004C5D18" w:rsidP="00CE7CF9">
            <w:pPr>
              <w:spacing w:line="360" w:lineRule="auto"/>
              <w:jc w:val="center"/>
              <w:rPr>
                <w:color w:val="000000" w:themeColor="text1"/>
              </w:rPr>
            </w:pPr>
            <w:r w:rsidRPr="000A0DCF">
              <w:rPr>
                <w:color w:val="000000" w:themeColor="text1"/>
              </w:rPr>
              <w:t>4</w:t>
            </w:r>
          </w:p>
        </w:tc>
      </w:tr>
      <w:tr w:rsidR="000A0DCF" w:rsidRPr="000A0DCF" w14:paraId="6624CFB7" w14:textId="77777777" w:rsidTr="004D7C2B">
        <w:trPr>
          <w:trHeight w:val="735"/>
          <w:jc w:val="center"/>
        </w:trPr>
        <w:tc>
          <w:tcPr>
            <w:tcW w:w="704" w:type="dxa"/>
            <w:tcBorders>
              <w:top w:val="nil"/>
              <w:left w:val="single" w:sz="4" w:space="0" w:color="auto"/>
              <w:bottom w:val="single" w:sz="4" w:space="0" w:color="auto"/>
              <w:right w:val="single" w:sz="4" w:space="0" w:color="auto"/>
            </w:tcBorders>
            <w:noWrap/>
            <w:vAlign w:val="center"/>
            <w:hideMark/>
          </w:tcPr>
          <w:p w14:paraId="29A5AEFB" w14:textId="7A5F198C" w:rsidR="004C5D18" w:rsidRPr="000A0DCF" w:rsidRDefault="0052690B" w:rsidP="00CE7CF9">
            <w:pPr>
              <w:spacing w:line="360" w:lineRule="auto"/>
              <w:jc w:val="center"/>
              <w:rPr>
                <w:color w:val="000000" w:themeColor="text1"/>
              </w:rPr>
            </w:pPr>
            <w:r w:rsidRPr="000A0DCF">
              <w:rPr>
                <w:color w:val="000000" w:themeColor="text1"/>
              </w:rPr>
              <w:t>03</w:t>
            </w:r>
          </w:p>
        </w:tc>
        <w:tc>
          <w:tcPr>
            <w:tcW w:w="2693" w:type="dxa"/>
            <w:tcBorders>
              <w:top w:val="nil"/>
              <w:left w:val="nil"/>
              <w:bottom w:val="single" w:sz="4" w:space="0" w:color="auto"/>
              <w:right w:val="single" w:sz="4" w:space="0" w:color="auto"/>
            </w:tcBorders>
            <w:vAlign w:val="center"/>
            <w:hideMark/>
          </w:tcPr>
          <w:p w14:paraId="5436999E" w14:textId="7336D71B" w:rsidR="004C5D18" w:rsidRPr="000A0DCF" w:rsidRDefault="004C5D18" w:rsidP="00CE7CF9">
            <w:pPr>
              <w:spacing w:line="360" w:lineRule="auto"/>
              <w:jc w:val="center"/>
              <w:rPr>
                <w:color w:val="000000" w:themeColor="text1"/>
              </w:rPr>
            </w:pPr>
            <w:r w:rsidRPr="000A0DCF">
              <w:rPr>
                <w:color w:val="000000" w:themeColor="text1"/>
              </w:rPr>
              <w:t>Đào tạo đánh giá rủi ro chất lượng</w:t>
            </w:r>
          </w:p>
        </w:tc>
        <w:tc>
          <w:tcPr>
            <w:tcW w:w="813" w:type="dxa"/>
            <w:tcBorders>
              <w:top w:val="nil"/>
              <w:left w:val="nil"/>
              <w:bottom w:val="single" w:sz="4" w:space="0" w:color="auto"/>
              <w:right w:val="single" w:sz="4" w:space="0" w:color="auto"/>
            </w:tcBorders>
            <w:noWrap/>
            <w:vAlign w:val="center"/>
            <w:hideMark/>
          </w:tcPr>
          <w:p w14:paraId="4DB01259" w14:textId="5B3948F5" w:rsidR="004C5D18" w:rsidRPr="000A0DCF" w:rsidRDefault="004C5D18" w:rsidP="00CE7CF9">
            <w:pPr>
              <w:spacing w:line="360" w:lineRule="auto"/>
              <w:jc w:val="center"/>
              <w:rPr>
                <w:color w:val="000000" w:themeColor="text1"/>
              </w:rPr>
            </w:pPr>
            <w:r w:rsidRPr="000A0DCF">
              <w:rPr>
                <w:color w:val="000000" w:themeColor="text1"/>
              </w:rPr>
              <w:t>x</w:t>
            </w:r>
          </w:p>
        </w:tc>
        <w:tc>
          <w:tcPr>
            <w:tcW w:w="1030" w:type="dxa"/>
            <w:tcBorders>
              <w:top w:val="nil"/>
              <w:left w:val="nil"/>
              <w:bottom w:val="single" w:sz="4" w:space="0" w:color="auto"/>
              <w:right w:val="single" w:sz="4" w:space="0" w:color="auto"/>
            </w:tcBorders>
            <w:noWrap/>
            <w:vAlign w:val="center"/>
            <w:hideMark/>
          </w:tcPr>
          <w:p w14:paraId="76BCB2E6" w14:textId="7AC9BB77" w:rsidR="004C5D18" w:rsidRPr="000A0DCF" w:rsidRDefault="004C5D18" w:rsidP="00CE7CF9">
            <w:pPr>
              <w:spacing w:line="360" w:lineRule="auto"/>
              <w:jc w:val="center"/>
              <w:rPr>
                <w:color w:val="000000" w:themeColor="text1"/>
              </w:rPr>
            </w:pPr>
            <w:r w:rsidRPr="000A0DCF">
              <w:rPr>
                <w:color w:val="000000" w:themeColor="text1"/>
              </w:rPr>
              <w:t> </w:t>
            </w:r>
          </w:p>
        </w:tc>
        <w:tc>
          <w:tcPr>
            <w:tcW w:w="1418" w:type="dxa"/>
            <w:tcBorders>
              <w:top w:val="nil"/>
              <w:left w:val="nil"/>
              <w:bottom w:val="single" w:sz="4" w:space="0" w:color="auto"/>
              <w:right w:val="single" w:sz="4" w:space="0" w:color="auto"/>
            </w:tcBorders>
            <w:vAlign w:val="center"/>
            <w:hideMark/>
          </w:tcPr>
          <w:p w14:paraId="40282833" w14:textId="57985F76" w:rsidR="004C5D18" w:rsidRPr="000A0DCF" w:rsidRDefault="007B0C1E" w:rsidP="00CE7CF9">
            <w:pPr>
              <w:spacing w:line="360" w:lineRule="auto"/>
              <w:jc w:val="center"/>
              <w:rPr>
                <w:color w:val="000000" w:themeColor="text1"/>
              </w:rPr>
            </w:pPr>
            <w:r w:rsidRPr="000A0DCF">
              <w:rPr>
                <w:color w:val="000000" w:themeColor="text1"/>
              </w:rPr>
              <w:t>Trần Thị Thanh Nhàn</w:t>
            </w:r>
          </w:p>
        </w:tc>
        <w:tc>
          <w:tcPr>
            <w:tcW w:w="1842" w:type="dxa"/>
            <w:tcBorders>
              <w:top w:val="nil"/>
              <w:left w:val="nil"/>
              <w:bottom w:val="single" w:sz="4" w:space="0" w:color="auto"/>
              <w:right w:val="single" w:sz="4" w:space="0" w:color="auto"/>
            </w:tcBorders>
            <w:vAlign w:val="center"/>
            <w:hideMark/>
          </w:tcPr>
          <w:p w14:paraId="1ADDF522" w14:textId="35DF2D1E" w:rsidR="004C5D18" w:rsidRPr="000A0DCF" w:rsidRDefault="004C5D18" w:rsidP="00CE7CF9">
            <w:pPr>
              <w:pStyle w:val="ThngthngWeb"/>
              <w:spacing w:before="0" w:beforeAutospacing="0" w:after="0" w:afterAutospacing="0" w:line="360" w:lineRule="auto"/>
              <w:rPr>
                <w:color w:val="000000" w:themeColor="text1"/>
              </w:rPr>
            </w:pPr>
            <w:r w:rsidRPr="000A0DCF">
              <w:rPr>
                <w:color w:val="000000" w:themeColor="text1"/>
              </w:rPr>
              <w:t>Sản xuất, chất lượng, kỹ thuật, cơ điện, kho</w:t>
            </w:r>
          </w:p>
          <w:p w14:paraId="5F9B161A" w14:textId="5F8C0D10" w:rsidR="004C5D18" w:rsidRPr="000A0DCF" w:rsidRDefault="004C5D18" w:rsidP="00CE7CF9">
            <w:pPr>
              <w:spacing w:line="360" w:lineRule="auto"/>
              <w:jc w:val="center"/>
              <w:rPr>
                <w:color w:val="000000" w:themeColor="text1"/>
              </w:rPr>
            </w:pPr>
          </w:p>
        </w:tc>
        <w:tc>
          <w:tcPr>
            <w:tcW w:w="993" w:type="dxa"/>
            <w:tcBorders>
              <w:top w:val="nil"/>
              <w:left w:val="nil"/>
              <w:bottom w:val="single" w:sz="4" w:space="0" w:color="auto"/>
              <w:right w:val="single" w:sz="4" w:space="0" w:color="auto"/>
            </w:tcBorders>
            <w:noWrap/>
            <w:vAlign w:val="center"/>
            <w:hideMark/>
          </w:tcPr>
          <w:p w14:paraId="5BABBAA9" w14:textId="3BE47CEF" w:rsidR="004C5D18" w:rsidRPr="000A0DCF" w:rsidRDefault="004C5D18" w:rsidP="00CE7CF9">
            <w:pPr>
              <w:spacing w:line="360" w:lineRule="auto"/>
              <w:jc w:val="center"/>
              <w:rPr>
                <w:color w:val="000000" w:themeColor="text1"/>
              </w:rPr>
            </w:pPr>
            <w:r w:rsidRPr="000A0DCF">
              <w:rPr>
                <w:color w:val="000000" w:themeColor="text1"/>
              </w:rPr>
              <w:t>2</w:t>
            </w:r>
          </w:p>
        </w:tc>
      </w:tr>
      <w:tr w:rsidR="000A0DCF" w:rsidRPr="000A0DCF" w14:paraId="5C3324AE" w14:textId="77777777" w:rsidTr="004D7C2B">
        <w:trPr>
          <w:trHeight w:val="1412"/>
          <w:jc w:val="center"/>
        </w:trPr>
        <w:tc>
          <w:tcPr>
            <w:tcW w:w="704" w:type="dxa"/>
            <w:tcBorders>
              <w:top w:val="nil"/>
              <w:left w:val="single" w:sz="4" w:space="0" w:color="auto"/>
              <w:bottom w:val="single" w:sz="4" w:space="0" w:color="auto"/>
              <w:right w:val="single" w:sz="4" w:space="0" w:color="auto"/>
            </w:tcBorders>
            <w:noWrap/>
            <w:vAlign w:val="center"/>
            <w:hideMark/>
          </w:tcPr>
          <w:p w14:paraId="2D419605" w14:textId="0034407B" w:rsidR="004C5D18" w:rsidRPr="000A0DCF" w:rsidRDefault="0052690B" w:rsidP="00CE7CF9">
            <w:pPr>
              <w:spacing w:line="360" w:lineRule="auto"/>
              <w:jc w:val="center"/>
              <w:rPr>
                <w:color w:val="000000" w:themeColor="text1"/>
              </w:rPr>
            </w:pPr>
            <w:r w:rsidRPr="000A0DCF">
              <w:rPr>
                <w:color w:val="000000" w:themeColor="text1"/>
              </w:rPr>
              <w:t>04</w:t>
            </w:r>
          </w:p>
        </w:tc>
        <w:tc>
          <w:tcPr>
            <w:tcW w:w="2693" w:type="dxa"/>
            <w:tcBorders>
              <w:top w:val="nil"/>
              <w:left w:val="nil"/>
              <w:bottom w:val="single" w:sz="4" w:space="0" w:color="auto"/>
              <w:right w:val="single" w:sz="4" w:space="0" w:color="auto"/>
            </w:tcBorders>
            <w:vAlign w:val="center"/>
            <w:hideMark/>
          </w:tcPr>
          <w:p w14:paraId="4824FEEE" w14:textId="688D9D9B" w:rsidR="004C5D18" w:rsidRPr="000A0DCF" w:rsidRDefault="004C5D18" w:rsidP="00CE7CF9">
            <w:pPr>
              <w:spacing w:line="360" w:lineRule="auto"/>
              <w:jc w:val="center"/>
              <w:rPr>
                <w:color w:val="000000" w:themeColor="text1"/>
              </w:rPr>
            </w:pPr>
            <w:r w:rsidRPr="000A0DCF">
              <w:rPr>
                <w:rStyle w:val="Manh"/>
                <w:rFonts w:eastAsiaTheme="majorEastAsia"/>
                <w:b w:val="0"/>
                <w:bCs w:val="0"/>
                <w:color w:val="000000" w:themeColor="text1"/>
                <w:sz w:val="26"/>
                <w:szCs w:val="26"/>
              </w:rPr>
              <w:t>Đào tạo tuân thủ quy trình sử dụng dụng cụ sắc nhọn</w:t>
            </w:r>
          </w:p>
        </w:tc>
        <w:tc>
          <w:tcPr>
            <w:tcW w:w="813" w:type="dxa"/>
            <w:tcBorders>
              <w:top w:val="nil"/>
              <w:left w:val="nil"/>
              <w:bottom w:val="single" w:sz="4" w:space="0" w:color="auto"/>
              <w:right w:val="single" w:sz="4" w:space="0" w:color="auto"/>
            </w:tcBorders>
            <w:noWrap/>
            <w:vAlign w:val="center"/>
            <w:hideMark/>
          </w:tcPr>
          <w:p w14:paraId="4E54C461" w14:textId="77777777" w:rsidR="004C5D18" w:rsidRPr="000A0DCF" w:rsidRDefault="004C5D18" w:rsidP="00CE7CF9">
            <w:pPr>
              <w:spacing w:line="360" w:lineRule="auto"/>
              <w:jc w:val="center"/>
              <w:rPr>
                <w:color w:val="000000" w:themeColor="text1"/>
              </w:rPr>
            </w:pPr>
            <w:r w:rsidRPr="000A0DCF">
              <w:rPr>
                <w:color w:val="000000" w:themeColor="text1"/>
              </w:rPr>
              <w:t>x</w:t>
            </w:r>
          </w:p>
        </w:tc>
        <w:tc>
          <w:tcPr>
            <w:tcW w:w="1030" w:type="dxa"/>
            <w:tcBorders>
              <w:top w:val="nil"/>
              <w:left w:val="nil"/>
              <w:bottom w:val="single" w:sz="4" w:space="0" w:color="auto"/>
              <w:right w:val="single" w:sz="4" w:space="0" w:color="auto"/>
            </w:tcBorders>
            <w:noWrap/>
            <w:vAlign w:val="center"/>
            <w:hideMark/>
          </w:tcPr>
          <w:p w14:paraId="24FEA7DD" w14:textId="77777777" w:rsidR="004C5D18" w:rsidRPr="000A0DCF" w:rsidRDefault="004C5D18" w:rsidP="00CE7CF9">
            <w:pPr>
              <w:spacing w:line="360" w:lineRule="auto"/>
              <w:jc w:val="center"/>
              <w:rPr>
                <w:color w:val="000000" w:themeColor="text1"/>
              </w:rPr>
            </w:pPr>
            <w:r w:rsidRPr="000A0DCF">
              <w:rPr>
                <w:color w:val="000000" w:themeColor="text1"/>
              </w:rPr>
              <w:t> </w:t>
            </w:r>
          </w:p>
        </w:tc>
        <w:tc>
          <w:tcPr>
            <w:tcW w:w="1418" w:type="dxa"/>
            <w:tcBorders>
              <w:top w:val="nil"/>
              <w:left w:val="nil"/>
              <w:bottom w:val="single" w:sz="4" w:space="0" w:color="auto"/>
              <w:right w:val="single" w:sz="4" w:space="0" w:color="auto"/>
            </w:tcBorders>
            <w:vAlign w:val="center"/>
            <w:hideMark/>
          </w:tcPr>
          <w:p w14:paraId="587A8EF8" w14:textId="6FD691AE" w:rsidR="004C5D18" w:rsidRPr="000A0DCF" w:rsidRDefault="00714FA9" w:rsidP="00CE7CF9">
            <w:pPr>
              <w:spacing w:line="360" w:lineRule="auto"/>
              <w:jc w:val="center"/>
              <w:rPr>
                <w:color w:val="000000" w:themeColor="text1"/>
              </w:rPr>
            </w:pPr>
            <w:r w:rsidRPr="000A0DCF">
              <w:rPr>
                <w:color w:val="000000" w:themeColor="text1"/>
              </w:rPr>
              <w:t>Trần Thị Thanh Nhàn</w:t>
            </w:r>
          </w:p>
        </w:tc>
        <w:tc>
          <w:tcPr>
            <w:tcW w:w="1842" w:type="dxa"/>
            <w:tcBorders>
              <w:top w:val="nil"/>
              <w:left w:val="nil"/>
              <w:bottom w:val="single" w:sz="4" w:space="0" w:color="auto"/>
              <w:right w:val="single" w:sz="4" w:space="0" w:color="auto"/>
            </w:tcBorders>
            <w:vAlign w:val="center"/>
            <w:hideMark/>
          </w:tcPr>
          <w:p w14:paraId="70CB9715" w14:textId="69BD08C4" w:rsidR="004C5D18" w:rsidRPr="000A0DCF" w:rsidRDefault="004C5D18" w:rsidP="00CE7CF9">
            <w:pPr>
              <w:spacing w:line="360" w:lineRule="auto"/>
              <w:jc w:val="center"/>
              <w:rPr>
                <w:color w:val="000000" w:themeColor="text1"/>
              </w:rPr>
            </w:pPr>
            <w:r w:rsidRPr="000A0DCF">
              <w:rPr>
                <w:color w:val="000000" w:themeColor="text1"/>
              </w:rPr>
              <w:t>Sản xuất, kho, QC, Bảo trì, Cắt, May</w:t>
            </w:r>
          </w:p>
        </w:tc>
        <w:tc>
          <w:tcPr>
            <w:tcW w:w="993" w:type="dxa"/>
            <w:tcBorders>
              <w:top w:val="nil"/>
              <w:left w:val="nil"/>
              <w:bottom w:val="single" w:sz="4" w:space="0" w:color="auto"/>
              <w:right w:val="single" w:sz="4" w:space="0" w:color="auto"/>
            </w:tcBorders>
            <w:vAlign w:val="center"/>
            <w:hideMark/>
          </w:tcPr>
          <w:p w14:paraId="4D6FFC69" w14:textId="3BEB35C8" w:rsidR="004C5D18" w:rsidRPr="000A0DCF" w:rsidRDefault="004C5D18" w:rsidP="00CE7CF9">
            <w:pPr>
              <w:spacing w:line="360" w:lineRule="auto"/>
              <w:jc w:val="center"/>
              <w:rPr>
                <w:color w:val="000000" w:themeColor="text1"/>
              </w:rPr>
            </w:pPr>
            <w:r w:rsidRPr="000A0DCF">
              <w:rPr>
                <w:color w:val="000000" w:themeColor="text1"/>
              </w:rPr>
              <w:t>2</w:t>
            </w:r>
          </w:p>
        </w:tc>
      </w:tr>
      <w:tr w:rsidR="000A0DCF" w:rsidRPr="000A0DCF" w14:paraId="508C14A1" w14:textId="77777777" w:rsidTr="004D7C2B">
        <w:trPr>
          <w:trHeight w:val="735"/>
          <w:jc w:val="center"/>
        </w:trPr>
        <w:tc>
          <w:tcPr>
            <w:tcW w:w="704" w:type="dxa"/>
            <w:tcBorders>
              <w:top w:val="nil"/>
              <w:left w:val="single" w:sz="4" w:space="0" w:color="auto"/>
              <w:bottom w:val="single" w:sz="4" w:space="0" w:color="auto"/>
              <w:right w:val="single" w:sz="4" w:space="0" w:color="auto"/>
            </w:tcBorders>
            <w:noWrap/>
            <w:vAlign w:val="center"/>
            <w:hideMark/>
          </w:tcPr>
          <w:p w14:paraId="31130D90" w14:textId="1630C8A2" w:rsidR="004C5D18" w:rsidRPr="000A0DCF" w:rsidRDefault="0052690B" w:rsidP="00CE7CF9">
            <w:pPr>
              <w:spacing w:line="360" w:lineRule="auto"/>
              <w:jc w:val="center"/>
              <w:rPr>
                <w:color w:val="000000" w:themeColor="text1"/>
              </w:rPr>
            </w:pPr>
            <w:r w:rsidRPr="000A0DCF">
              <w:rPr>
                <w:color w:val="000000" w:themeColor="text1"/>
              </w:rPr>
              <w:t>05</w:t>
            </w:r>
          </w:p>
        </w:tc>
        <w:tc>
          <w:tcPr>
            <w:tcW w:w="2693" w:type="dxa"/>
            <w:tcBorders>
              <w:top w:val="nil"/>
              <w:left w:val="nil"/>
              <w:bottom w:val="single" w:sz="4" w:space="0" w:color="auto"/>
              <w:right w:val="single" w:sz="4" w:space="0" w:color="auto"/>
            </w:tcBorders>
            <w:vAlign w:val="center"/>
            <w:hideMark/>
          </w:tcPr>
          <w:p w14:paraId="42FC2BCC" w14:textId="41D99CA2" w:rsidR="004C5D18" w:rsidRPr="000A0DCF" w:rsidRDefault="004C5D18" w:rsidP="00CE7CF9">
            <w:pPr>
              <w:spacing w:line="360" w:lineRule="auto"/>
              <w:jc w:val="center"/>
              <w:rPr>
                <w:color w:val="000000" w:themeColor="text1"/>
              </w:rPr>
            </w:pPr>
            <w:r w:rsidRPr="000A0DCF">
              <w:rPr>
                <w:rStyle w:val="Manh"/>
                <w:rFonts w:eastAsiaTheme="majorEastAsia"/>
                <w:b w:val="0"/>
                <w:bCs w:val="0"/>
                <w:color w:val="000000" w:themeColor="text1"/>
                <w:sz w:val="26"/>
                <w:szCs w:val="26"/>
              </w:rPr>
              <w:t>Đào tạo nhân viên bảo vệ</w:t>
            </w:r>
          </w:p>
        </w:tc>
        <w:tc>
          <w:tcPr>
            <w:tcW w:w="813" w:type="dxa"/>
            <w:tcBorders>
              <w:top w:val="nil"/>
              <w:left w:val="nil"/>
              <w:bottom w:val="single" w:sz="4" w:space="0" w:color="auto"/>
              <w:right w:val="single" w:sz="4" w:space="0" w:color="auto"/>
            </w:tcBorders>
            <w:noWrap/>
            <w:vAlign w:val="center"/>
            <w:hideMark/>
          </w:tcPr>
          <w:p w14:paraId="5F290CD2" w14:textId="3FE2DDBD" w:rsidR="004C5D18" w:rsidRPr="000A0DCF" w:rsidRDefault="004C5D18" w:rsidP="00CE7CF9">
            <w:pPr>
              <w:spacing w:line="360" w:lineRule="auto"/>
              <w:jc w:val="center"/>
              <w:rPr>
                <w:color w:val="000000" w:themeColor="text1"/>
              </w:rPr>
            </w:pPr>
            <w:r w:rsidRPr="000A0DCF">
              <w:rPr>
                <w:color w:val="000000" w:themeColor="text1"/>
              </w:rPr>
              <w:t> x</w:t>
            </w:r>
          </w:p>
        </w:tc>
        <w:tc>
          <w:tcPr>
            <w:tcW w:w="1030" w:type="dxa"/>
            <w:tcBorders>
              <w:top w:val="nil"/>
              <w:left w:val="nil"/>
              <w:bottom w:val="single" w:sz="4" w:space="0" w:color="auto"/>
              <w:right w:val="single" w:sz="4" w:space="0" w:color="auto"/>
            </w:tcBorders>
            <w:noWrap/>
            <w:vAlign w:val="center"/>
            <w:hideMark/>
          </w:tcPr>
          <w:p w14:paraId="44DDBAB7" w14:textId="20BA0C18" w:rsidR="004C5D18" w:rsidRPr="000A0DCF" w:rsidRDefault="004C5D18" w:rsidP="00CE7CF9">
            <w:pPr>
              <w:spacing w:line="360" w:lineRule="auto"/>
              <w:jc w:val="center"/>
              <w:rPr>
                <w:color w:val="000000" w:themeColor="text1"/>
              </w:rPr>
            </w:pPr>
          </w:p>
        </w:tc>
        <w:tc>
          <w:tcPr>
            <w:tcW w:w="1418" w:type="dxa"/>
            <w:tcBorders>
              <w:top w:val="nil"/>
              <w:left w:val="nil"/>
              <w:bottom w:val="single" w:sz="4" w:space="0" w:color="auto"/>
              <w:right w:val="single" w:sz="4" w:space="0" w:color="auto"/>
            </w:tcBorders>
            <w:vAlign w:val="center"/>
            <w:hideMark/>
          </w:tcPr>
          <w:p w14:paraId="0950E3F0" w14:textId="0E65F2E9" w:rsidR="004C5D18" w:rsidRPr="000A0DCF" w:rsidRDefault="00563EE9" w:rsidP="00CE7CF9">
            <w:pPr>
              <w:spacing w:line="360" w:lineRule="auto"/>
              <w:jc w:val="center"/>
              <w:rPr>
                <w:color w:val="000000" w:themeColor="text1"/>
              </w:rPr>
            </w:pPr>
            <w:r w:rsidRPr="000A0DCF">
              <w:rPr>
                <w:color w:val="000000" w:themeColor="text1"/>
              </w:rPr>
              <w:t>Nguyễn Thị Huyền Như</w:t>
            </w:r>
          </w:p>
        </w:tc>
        <w:tc>
          <w:tcPr>
            <w:tcW w:w="1842" w:type="dxa"/>
            <w:tcBorders>
              <w:top w:val="nil"/>
              <w:left w:val="nil"/>
              <w:bottom w:val="single" w:sz="4" w:space="0" w:color="auto"/>
              <w:right w:val="single" w:sz="4" w:space="0" w:color="auto"/>
            </w:tcBorders>
            <w:vAlign w:val="center"/>
            <w:hideMark/>
          </w:tcPr>
          <w:p w14:paraId="7F451F69" w14:textId="04D37B43" w:rsidR="004C5D18" w:rsidRPr="000A0DCF" w:rsidRDefault="004C5D18" w:rsidP="00CE7CF9">
            <w:pPr>
              <w:spacing w:line="360" w:lineRule="auto"/>
              <w:jc w:val="center"/>
              <w:rPr>
                <w:color w:val="000000" w:themeColor="text1"/>
              </w:rPr>
            </w:pPr>
            <w:r w:rsidRPr="000A0DCF">
              <w:rPr>
                <w:color w:val="000000" w:themeColor="text1"/>
              </w:rPr>
              <w:t>Toàn thể nhân viên bộ phận bảo vệ</w:t>
            </w:r>
          </w:p>
        </w:tc>
        <w:tc>
          <w:tcPr>
            <w:tcW w:w="993" w:type="dxa"/>
            <w:tcBorders>
              <w:top w:val="nil"/>
              <w:left w:val="nil"/>
              <w:bottom w:val="single" w:sz="4" w:space="0" w:color="auto"/>
              <w:right w:val="single" w:sz="4" w:space="0" w:color="auto"/>
            </w:tcBorders>
            <w:vAlign w:val="center"/>
            <w:hideMark/>
          </w:tcPr>
          <w:p w14:paraId="19D30C50" w14:textId="4799C0EE" w:rsidR="004C5D18" w:rsidRPr="000A0DCF" w:rsidRDefault="004C5D18" w:rsidP="00CE7CF9">
            <w:pPr>
              <w:spacing w:line="360" w:lineRule="auto"/>
              <w:jc w:val="center"/>
              <w:rPr>
                <w:color w:val="000000" w:themeColor="text1"/>
              </w:rPr>
            </w:pPr>
            <w:r w:rsidRPr="000A0DCF">
              <w:rPr>
                <w:color w:val="000000" w:themeColor="text1"/>
              </w:rPr>
              <w:t>2</w:t>
            </w:r>
          </w:p>
        </w:tc>
      </w:tr>
    </w:tbl>
    <w:p w14:paraId="1F90D8F6" w14:textId="4E00ED97" w:rsidR="004C5D18" w:rsidRPr="000A0DCF" w:rsidRDefault="004D6CC0" w:rsidP="00CE7CF9">
      <w:pPr>
        <w:pStyle w:val="ThngthngWeb"/>
        <w:spacing w:before="0" w:beforeAutospacing="0" w:after="0" w:afterAutospacing="0" w:line="360" w:lineRule="auto"/>
        <w:ind w:firstLine="567"/>
        <w:jc w:val="right"/>
        <w:rPr>
          <w:i/>
          <w:iCs/>
          <w:color w:val="000000" w:themeColor="text1"/>
          <w:sz w:val="26"/>
          <w:szCs w:val="26"/>
        </w:rPr>
      </w:pPr>
      <w:r w:rsidRPr="000A0DCF">
        <w:rPr>
          <w:i/>
          <w:iCs/>
          <w:color w:val="000000" w:themeColor="text1"/>
          <w:sz w:val="26"/>
          <w:szCs w:val="26"/>
        </w:rPr>
        <w:t>(</w:t>
      </w:r>
      <w:r w:rsidR="004C5D18" w:rsidRPr="000A0DCF">
        <w:rPr>
          <w:i/>
          <w:iCs/>
          <w:color w:val="000000" w:themeColor="text1"/>
          <w:sz w:val="26"/>
          <w:szCs w:val="26"/>
        </w:rPr>
        <w:t xml:space="preserve">Nguồn: Phòng </w:t>
      </w:r>
      <w:r w:rsidR="00141F7B">
        <w:rPr>
          <w:i/>
          <w:iCs/>
          <w:color w:val="000000" w:themeColor="text1"/>
          <w:sz w:val="26"/>
          <w:szCs w:val="26"/>
        </w:rPr>
        <w:t xml:space="preserve">Nhân </w:t>
      </w:r>
      <w:r w:rsidR="003F5A9E">
        <w:rPr>
          <w:i/>
          <w:iCs/>
          <w:color w:val="000000" w:themeColor="text1"/>
          <w:sz w:val="26"/>
          <w:szCs w:val="26"/>
        </w:rPr>
        <w:t>s</w:t>
      </w:r>
      <w:r w:rsidR="00141F7B">
        <w:rPr>
          <w:i/>
          <w:iCs/>
          <w:color w:val="000000" w:themeColor="text1"/>
          <w:sz w:val="26"/>
          <w:szCs w:val="26"/>
        </w:rPr>
        <w:t>ự</w:t>
      </w:r>
      <w:r w:rsidRPr="000A0DCF">
        <w:rPr>
          <w:i/>
          <w:iCs/>
          <w:color w:val="000000" w:themeColor="text1"/>
          <w:sz w:val="26"/>
          <w:szCs w:val="26"/>
        </w:rPr>
        <w:t>)</w:t>
      </w:r>
    </w:p>
    <w:p w14:paraId="5933F1F1" w14:textId="6C02906A" w:rsidR="007B0542" w:rsidRPr="000A0DCF" w:rsidRDefault="007B0542" w:rsidP="00CE7CF9">
      <w:pPr>
        <w:pStyle w:val="ThngthngWeb"/>
        <w:numPr>
          <w:ilvl w:val="2"/>
          <w:numId w:val="29"/>
        </w:numPr>
        <w:spacing w:before="0" w:beforeAutospacing="0" w:after="0" w:afterAutospacing="0" w:line="360" w:lineRule="auto"/>
        <w:jc w:val="both"/>
        <w:outlineLvl w:val="2"/>
        <w:rPr>
          <w:b/>
          <w:bCs/>
          <w:color w:val="000000" w:themeColor="text1"/>
          <w:sz w:val="26"/>
          <w:szCs w:val="26"/>
        </w:rPr>
      </w:pPr>
      <w:bookmarkStart w:id="139" w:name="_Toc229402799"/>
      <w:r w:rsidRPr="000A0DCF">
        <w:rPr>
          <w:b/>
          <w:bCs/>
          <w:color w:val="000000" w:themeColor="text1"/>
          <w:sz w:val="26"/>
          <w:szCs w:val="26"/>
        </w:rPr>
        <w:t>Xác định mục tiêu đào tạo</w:t>
      </w:r>
      <w:bookmarkEnd w:id="139"/>
      <w:r w:rsidRPr="000A0DCF">
        <w:rPr>
          <w:b/>
          <w:bCs/>
          <w:color w:val="000000" w:themeColor="text1"/>
          <w:sz w:val="26"/>
          <w:szCs w:val="26"/>
        </w:rPr>
        <w:t xml:space="preserve"> </w:t>
      </w:r>
    </w:p>
    <w:p w14:paraId="2814899B" w14:textId="77777777" w:rsidR="00C468F1" w:rsidRPr="000A0DCF" w:rsidRDefault="0080738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Căn cứ vào kế hoạch đào tạo được xây dựng từ đầu năm theo chỉ định của Ban Giám đốc, </w:t>
      </w:r>
      <w:r w:rsidR="004C5D18" w:rsidRPr="000A0DCF">
        <w:rPr>
          <w:color w:val="000000" w:themeColor="text1"/>
          <w:sz w:val="26"/>
          <w:szCs w:val="26"/>
        </w:rPr>
        <w:t xml:space="preserve">và đặc biệt là trong Quý IV </w:t>
      </w:r>
      <w:r w:rsidR="004D6CC0" w:rsidRPr="000A0DCF">
        <w:rPr>
          <w:color w:val="000000" w:themeColor="text1"/>
          <w:sz w:val="26"/>
          <w:szCs w:val="26"/>
        </w:rPr>
        <w:t>-</w:t>
      </w:r>
      <w:r w:rsidR="004C5D18" w:rsidRPr="000A0DCF">
        <w:rPr>
          <w:color w:val="000000" w:themeColor="text1"/>
          <w:sz w:val="26"/>
          <w:szCs w:val="26"/>
        </w:rPr>
        <w:t xml:space="preserve"> Năm 2025 </w:t>
      </w:r>
      <w:r w:rsidRPr="000A0DCF">
        <w:rPr>
          <w:color w:val="000000" w:themeColor="text1"/>
          <w:sz w:val="26"/>
          <w:szCs w:val="26"/>
        </w:rPr>
        <w:t xml:space="preserve">Công ty Cổ phần Phát triển May mặc Miền Trung đã xác định mục tiêu đào tạo nhằm đáp ứng yêu cầu tuân thủ pháp luật, nâng cao năng lực người lao động và đảm bảo hiệu quả hoạt động sản xuất </w:t>
      </w:r>
      <w:r w:rsidR="004D6CC0" w:rsidRPr="000A0DCF">
        <w:rPr>
          <w:color w:val="000000" w:themeColor="text1"/>
          <w:sz w:val="26"/>
          <w:szCs w:val="26"/>
        </w:rPr>
        <w:t xml:space="preserve">- </w:t>
      </w:r>
      <w:r w:rsidRPr="000A0DCF">
        <w:rPr>
          <w:color w:val="000000" w:themeColor="text1"/>
          <w:sz w:val="26"/>
          <w:szCs w:val="26"/>
        </w:rPr>
        <w:t xml:space="preserve">kinh doanh. </w:t>
      </w:r>
    </w:p>
    <w:p w14:paraId="52F2BEB3" w14:textId="10F6904F" w:rsidR="0035657E" w:rsidRPr="000A0DCF" w:rsidRDefault="0035657E"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lastRenderedPageBreak/>
        <w:t>Với c</w:t>
      </w:r>
      <w:r w:rsidR="00C468F1" w:rsidRPr="000A0DCF">
        <w:rPr>
          <w:color w:val="000000" w:themeColor="text1"/>
          <w:sz w:val="26"/>
          <w:szCs w:val="26"/>
        </w:rPr>
        <w:t>ác mục tiêu chung</w:t>
      </w:r>
      <w:r w:rsidRPr="000A0DCF">
        <w:rPr>
          <w:color w:val="000000" w:themeColor="text1"/>
          <w:sz w:val="26"/>
          <w:szCs w:val="26"/>
        </w:rPr>
        <w:t xml:space="preserve"> của công ty:</w:t>
      </w:r>
    </w:p>
    <w:p w14:paraId="2628AED0" w14:textId="1A1F2FCD" w:rsidR="0035657E" w:rsidRPr="000A0DCF" w:rsidRDefault="0035657E" w:rsidP="00CE7CF9">
      <w:pPr>
        <w:pStyle w:val="ThngthngWeb"/>
        <w:numPr>
          <w:ilvl w:val="0"/>
          <w:numId w:val="20"/>
        </w:numPr>
        <w:spacing w:before="0" w:beforeAutospacing="0" w:after="0" w:afterAutospacing="0" w:line="360" w:lineRule="auto"/>
        <w:jc w:val="both"/>
        <w:rPr>
          <w:color w:val="000000" w:themeColor="text1"/>
          <w:sz w:val="26"/>
          <w:szCs w:val="26"/>
        </w:rPr>
      </w:pPr>
      <w:r w:rsidRPr="000A0DCF">
        <w:rPr>
          <w:color w:val="000000" w:themeColor="text1"/>
          <w:sz w:val="26"/>
          <w:szCs w:val="26"/>
        </w:rPr>
        <w:t>Nâng cao trình độ chuyên môn, kỹ năng nghề nghiệp và ý thức kỷ luật cho người lao động.</w:t>
      </w:r>
    </w:p>
    <w:p w14:paraId="4424E9F1" w14:textId="397982C5" w:rsidR="0035657E" w:rsidRPr="000A0DCF" w:rsidRDefault="0035657E" w:rsidP="00CE7CF9">
      <w:pPr>
        <w:pStyle w:val="ThngthngWeb"/>
        <w:numPr>
          <w:ilvl w:val="0"/>
          <w:numId w:val="20"/>
        </w:numPr>
        <w:spacing w:before="0" w:beforeAutospacing="0" w:after="0" w:afterAutospacing="0" w:line="360" w:lineRule="auto"/>
        <w:jc w:val="both"/>
        <w:rPr>
          <w:color w:val="000000" w:themeColor="text1"/>
          <w:sz w:val="26"/>
          <w:szCs w:val="26"/>
        </w:rPr>
      </w:pPr>
      <w:r w:rsidRPr="000A0DCF">
        <w:rPr>
          <w:color w:val="000000" w:themeColor="text1"/>
          <w:sz w:val="26"/>
          <w:szCs w:val="26"/>
        </w:rPr>
        <w:t>Giúp nhân viên thích nghi với yêu cầu công việc và công nghệ sản xuất mới.</w:t>
      </w:r>
    </w:p>
    <w:p w14:paraId="25515331" w14:textId="664C59D5" w:rsidR="00C468F1" w:rsidRPr="000A0DCF" w:rsidRDefault="0035657E" w:rsidP="00CE7CF9">
      <w:pPr>
        <w:pStyle w:val="ThngthngWeb"/>
        <w:numPr>
          <w:ilvl w:val="0"/>
          <w:numId w:val="20"/>
        </w:numPr>
        <w:spacing w:before="0" w:beforeAutospacing="0" w:after="0" w:afterAutospacing="0" w:line="360" w:lineRule="auto"/>
        <w:jc w:val="both"/>
        <w:rPr>
          <w:color w:val="000000" w:themeColor="text1"/>
          <w:sz w:val="26"/>
          <w:szCs w:val="26"/>
        </w:rPr>
      </w:pPr>
      <w:r w:rsidRPr="000A0DCF">
        <w:rPr>
          <w:color w:val="000000" w:themeColor="text1"/>
          <w:sz w:val="26"/>
          <w:szCs w:val="26"/>
        </w:rPr>
        <w:t>Đồng thời nâng cao năng suất lao động, chất lượng sản phẩm và hiệu quả hoạt động sản xuất kinh doanh của công ty.</w:t>
      </w:r>
    </w:p>
    <w:p w14:paraId="7CA8F60C" w14:textId="3ED5B885" w:rsidR="00807388" w:rsidRPr="000A0DCF" w:rsidRDefault="00807388" w:rsidP="001F07DF">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Mục tiêu đào tạo của công ty được cụ thể hóa thông qua từng chương trình đào tạo như sau:</w:t>
      </w:r>
    </w:p>
    <w:p w14:paraId="425EF37A" w14:textId="2AC5ADCA" w:rsidR="00807388" w:rsidRPr="000A0DCF" w:rsidRDefault="00807388" w:rsidP="001F07DF">
      <w:pPr>
        <w:pStyle w:val="ThngthngWeb"/>
        <w:spacing w:before="0" w:beforeAutospacing="0" w:after="0" w:afterAutospacing="0"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 xml:space="preserve">Đối với công tác huấn luyện an toàn lao động, vệ sinh lao động: </w:t>
      </w:r>
      <w:r w:rsidRPr="000A0DCF">
        <w:rPr>
          <w:color w:val="000000" w:themeColor="text1"/>
          <w:sz w:val="26"/>
          <w:szCs w:val="26"/>
        </w:rPr>
        <w:t xml:space="preserve"> Mục tiêu của chương trình đào tạo này nhằm đảm bảo người lao động nắm vững các quy định của pháp luật về an toàn, vệ sinh lao động theo Nghị định số 44/2016/</w:t>
      </w:r>
      <w:proofErr w:type="spellStart"/>
      <w:r w:rsidRPr="000A0DCF">
        <w:rPr>
          <w:color w:val="000000" w:themeColor="text1"/>
          <w:sz w:val="26"/>
          <w:szCs w:val="26"/>
        </w:rPr>
        <w:t>NĐ-CP</w:t>
      </w:r>
      <w:proofErr w:type="spellEnd"/>
      <w:r w:rsidRPr="000A0DCF">
        <w:rPr>
          <w:color w:val="000000" w:themeColor="text1"/>
          <w:sz w:val="26"/>
          <w:szCs w:val="26"/>
        </w:rPr>
        <w:t xml:space="preserve"> ngày 15/05/2016 và Nghị định số 140/2018/</w:t>
      </w:r>
      <w:proofErr w:type="spellStart"/>
      <w:r w:rsidRPr="000A0DCF">
        <w:rPr>
          <w:color w:val="000000" w:themeColor="text1"/>
          <w:sz w:val="26"/>
          <w:szCs w:val="26"/>
        </w:rPr>
        <w:t>NĐ-CP</w:t>
      </w:r>
      <w:proofErr w:type="spellEnd"/>
      <w:r w:rsidRPr="000A0DCF">
        <w:rPr>
          <w:color w:val="000000" w:themeColor="text1"/>
          <w:sz w:val="26"/>
          <w:szCs w:val="26"/>
        </w:rPr>
        <w:t xml:space="preserve"> ngày 08/10/2018 của Chính phủ. Thông qua hoạt động huấn luyện, người lao động được trang bị kiến thức và kỹ năng cần thiết để làm việc an toàn, góp phần phòng ngừa tai nạn lao động và bảo vệ sức khỏe trong quá trình làm việc. Đồng thời, việc tổ chức đào tạo thông qua đơn vị có đủ điều kiện theo quy định cũng giúp doanh nghiệp đảm bảo tính pháp lý và nâng cao chất lượng huấn luyện. </w:t>
      </w:r>
    </w:p>
    <w:p w14:paraId="4FAF5CCC" w14:textId="06352018" w:rsidR="00807388" w:rsidRPr="000A0DCF" w:rsidRDefault="00807388" w:rsidP="001F07DF">
      <w:pPr>
        <w:spacing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Đối với đào tạo quy định phân loại và quản lý trong kho bãi</w:t>
      </w:r>
      <w:r w:rsidRPr="000A0DCF">
        <w:rPr>
          <w:color w:val="000000" w:themeColor="text1"/>
          <w:sz w:val="26"/>
          <w:szCs w:val="26"/>
        </w:rPr>
        <w:t xml:space="preserve">: Chương trình đào tạo hướng đến việc giúp nhân viên hiểu rõ các quy định về phân loại, nhận diện và quản lý nguyên vật liệu, đặc biệt là vải, theo tiêu chuẩn của công ty. Qua đó, đảm bảo hàng hóa được sắp xếp, bảo quản và nhận dạng đúng chủng loại, màu sắc, mã hàng, hạn chế tối đa sai sót và nhầm lẫn trong quá trình sản xuất. Bên cạnh đó, đào tạo còn góp phần nâng cao ý thức trách nhiệm và tuân thủ quy trình làm việc, đặc biệt là việc áp dụng 5S tại khu vực kho. </w:t>
      </w:r>
    </w:p>
    <w:p w14:paraId="1587D0E8" w14:textId="6127FDDF" w:rsidR="00807388" w:rsidRPr="001F07DF" w:rsidRDefault="00807388" w:rsidP="001F07DF">
      <w:pPr>
        <w:spacing w:line="348" w:lineRule="auto"/>
        <w:ind w:firstLine="567"/>
        <w:jc w:val="both"/>
        <w:rPr>
          <w:color w:val="000000" w:themeColor="text1"/>
          <w:spacing w:val="4"/>
          <w:sz w:val="26"/>
          <w:szCs w:val="26"/>
        </w:rPr>
      </w:pPr>
      <w:r w:rsidRPr="001F07DF">
        <w:rPr>
          <w:rStyle w:val="Manh"/>
          <w:rFonts w:eastAsiaTheme="majorEastAsia"/>
          <w:b w:val="0"/>
          <w:bCs w:val="0"/>
          <w:color w:val="000000" w:themeColor="text1"/>
          <w:spacing w:val="4"/>
          <w:sz w:val="26"/>
          <w:szCs w:val="26"/>
        </w:rPr>
        <w:t>Đối với đào tạo kiến thức đánh giá rủi ro chất lượng</w:t>
      </w:r>
      <w:r w:rsidRPr="001F07DF">
        <w:rPr>
          <w:color w:val="000000" w:themeColor="text1"/>
          <w:spacing w:val="4"/>
          <w:sz w:val="26"/>
          <w:szCs w:val="26"/>
        </w:rPr>
        <w:t xml:space="preserve">: Mục tiêu của chương trình là giúp người lao động hiểu rõ khái niệm rủi ro chất lượng và tầm quan trọng của việc đánh giá rủi ro trong sản xuất may mặc. Thông qua đào tạo, nhân viên có thể nắm được quy trình đánh giá rủi ro, biết cách nhận diện, phân tích và kiểm soát các yếu tố có thể ảnh hưởng đến chất lượng sản phẩm. Đồng thời, người lao động được hướng dẫn áp dụng các công cụ thực tế như 5 </w:t>
      </w:r>
      <w:proofErr w:type="spellStart"/>
      <w:r w:rsidRPr="001F07DF">
        <w:rPr>
          <w:color w:val="000000" w:themeColor="text1"/>
          <w:spacing w:val="4"/>
          <w:sz w:val="26"/>
          <w:szCs w:val="26"/>
        </w:rPr>
        <w:t>Whys</w:t>
      </w:r>
      <w:proofErr w:type="spellEnd"/>
      <w:r w:rsidRPr="001F07DF">
        <w:rPr>
          <w:color w:val="000000" w:themeColor="text1"/>
          <w:spacing w:val="4"/>
          <w:sz w:val="26"/>
          <w:szCs w:val="26"/>
        </w:rPr>
        <w:t xml:space="preserve"> trong công việc nhằm nâng cao hiệu quả kiểm soát chất lượng. </w:t>
      </w:r>
    </w:p>
    <w:p w14:paraId="1666231C" w14:textId="7F48FCAA" w:rsidR="00807388" w:rsidRPr="000A0DCF" w:rsidRDefault="00807388" w:rsidP="001F07DF">
      <w:pPr>
        <w:spacing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lastRenderedPageBreak/>
        <w:t>Đối với đào tạo tuân thủ quy trình sử dụng dụng cụ sắc nhọn</w:t>
      </w:r>
      <w:r w:rsidRPr="000A0DCF">
        <w:rPr>
          <w:color w:val="000000" w:themeColor="text1"/>
          <w:sz w:val="26"/>
          <w:szCs w:val="26"/>
        </w:rPr>
        <w:t xml:space="preserve">: Chương trình đào tạo này nhằm nâng cao nhận thức của người lao động về an toàn khi sử dụng và quản lý các dụng cụ sắc nhọn trong quá trình làm việc. Qua đó, góp phần phòng ngừa các tai nạn lao động như đâm, cắt, trầy xước do sử dụng sai quy định, đồng thời đảm bảo người lao động tuân thủ đầy đủ các quy trình nội bộ và yêu cầu về an toàn, chất lượng của doanh nghiệp. </w:t>
      </w:r>
    </w:p>
    <w:p w14:paraId="675D9FF1" w14:textId="04CAB1DF" w:rsidR="00807388" w:rsidRPr="000A0DCF" w:rsidRDefault="00807388" w:rsidP="001F07DF">
      <w:pPr>
        <w:spacing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Đối với đào tạo nhân viên bảo vệ</w:t>
      </w:r>
      <w:r w:rsidRPr="000A0DCF">
        <w:rPr>
          <w:color w:val="000000" w:themeColor="text1"/>
          <w:sz w:val="26"/>
          <w:szCs w:val="26"/>
        </w:rPr>
        <w:t xml:space="preserve">: Mục tiêu của chương trình đào tạo là nâng cao nghiệp vụ và ý thức trách nhiệm của lực lượng bảo vệ trong việc đảm bảo an ninh trật tự tại công ty. Cụ thể, thông qua đào tạo, nhân viên bảo vệ được hướng dẫn thực hiện đúng quy trình tuần tra, ghi chép đầy đủ, trung thực các thông tin vào sổ theo dõi, phục vụ cho công tác kiểm tra và đánh giá. Bên cạnh đó, nhân viên bảo vệ được trang bị kỹ năng kiểm tra, kiểm soát túi xách của khách ra vào nhà máy theo đúng quy định, đảm bảo phát hiện và xử lý kịp thời các trường hợp bất thường, đồng thời duy trì thái độ làm việc lịch sự, tôn trọng khách hàng. </w:t>
      </w:r>
    </w:p>
    <w:p w14:paraId="58492E50" w14:textId="77777777" w:rsidR="00807388" w:rsidRPr="004E6BAC" w:rsidRDefault="00807388" w:rsidP="001F07DF">
      <w:pPr>
        <w:pStyle w:val="ThngthngWeb"/>
        <w:spacing w:before="0" w:beforeAutospacing="0" w:after="0" w:afterAutospacing="0" w:line="348" w:lineRule="auto"/>
        <w:ind w:firstLine="567"/>
        <w:jc w:val="both"/>
        <w:rPr>
          <w:rStyle w:val="Manh"/>
          <w:rFonts w:eastAsiaTheme="majorEastAsia"/>
          <w:b w:val="0"/>
          <w:bCs w:val="0"/>
          <w:i/>
          <w:iCs/>
          <w:color w:val="000000" w:themeColor="text1"/>
          <w:sz w:val="26"/>
          <w:szCs w:val="26"/>
          <w:u w:val="single"/>
        </w:rPr>
      </w:pPr>
      <w:r w:rsidRPr="004E6BAC">
        <w:rPr>
          <w:rStyle w:val="Manh"/>
          <w:rFonts w:eastAsiaTheme="majorEastAsia"/>
          <w:b w:val="0"/>
          <w:bCs w:val="0"/>
          <w:i/>
          <w:iCs/>
          <w:color w:val="000000" w:themeColor="text1"/>
          <w:sz w:val="26"/>
          <w:szCs w:val="26"/>
          <w:u w:val="single"/>
        </w:rPr>
        <w:t>Nhận xét:</w:t>
      </w:r>
    </w:p>
    <w:p w14:paraId="5F7FAD8E" w14:textId="2807D84B" w:rsidR="00807388" w:rsidRPr="000A0DCF" w:rsidRDefault="00807388" w:rsidP="001F07DF">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Nhìn chung, mục tiêu đào tạo của Công ty Cổ phần Phát triển May mặc Miền Trung được xây dựng khá rõ ràng và bám sát với từng nội dung đào tạo cụ thể, phù hợp với đặc thù hoạt động của doanh nghiệp. Các mục tiêu chủ yếu tập trung vào việc nâng cao nhận thức, kỹ năng thực hiện công việc và đảm bảo tuân thủ các quy định về an toàn, chất lượng. Tuy nhiên, các mục tiêu đào tạo hiện nay vẫn chủ yếu mang tính định tính, chưa được lượng hóa bằng các chỉ tiêu cụ thể (như tỷ lệ giảm lỗi sản xuất, giảm tai nạn lao động,…), do đó còn hạn chế trong việc đo lường hiệu quả sau đào tạo. Đây là một điểm mà công ty cần xem xét hoàn thiện trong thời gian tới nhằm nâng cao hiệu quả công tác đào tạo nguồn nhân lực.</w:t>
      </w:r>
    </w:p>
    <w:p w14:paraId="187BBAC9" w14:textId="04CC9EC2" w:rsidR="004C5D18" w:rsidRPr="000A0DCF" w:rsidRDefault="007B0542" w:rsidP="001F07DF">
      <w:pPr>
        <w:pStyle w:val="ThngthngWeb"/>
        <w:numPr>
          <w:ilvl w:val="2"/>
          <w:numId w:val="29"/>
        </w:numPr>
        <w:spacing w:before="0" w:beforeAutospacing="0" w:after="0" w:afterAutospacing="0" w:line="348" w:lineRule="auto"/>
        <w:jc w:val="both"/>
        <w:outlineLvl w:val="2"/>
        <w:rPr>
          <w:b/>
          <w:bCs/>
          <w:color w:val="000000" w:themeColor="text1"/>
          <w:sz w:val="26"/>
          <w:szCs w:val="26"/>
        </w:rPr>
      </w:pPr>
      <w:bookmarkStart w:id="140" w:name="_Toc229402800"/>
      <w:r w:rsidRPr="000A0DCF">
        <w:rPr>
          <w:b/>
          <w:bCs/>
          <w:color w:val="000000" w:themeColor="text1"/>
          <w:sz w:val="26"/>
          <w:szCs w:val="26"/>
        </w:rPr>
        <w:t>Xác định đối tượng đào tạo</w:t>
      </w:r>
      <w:bookmarkEnd w:id="140"/>
    </w:p>
    <w:p w14:paraId="3837F62B" w14:textId="76745AF0" w:rsidR="004C5D18" w:rsidRPr="000A0DCF" w:rsidRDefault="004C5D18" w:rsidP="001F07DF">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Căn cứ vào mục tiêu đào tạo đã được xác định, Công ty Cổ phần Phát triển May mặc Miền Trung tiến hành xác định đối tượng đào tạo phù hợp cho từng chương trình cụ thể. Việc lựa chọn đúng đối tượng giúp đảm bảo nội dung đào tạo được triển khai hiệu quả, đúng nhu cầu và tránh lãng phí nguồn lực.</w:t>
      </w:r>
      <w:r w:rsidR="007A6F08" w:rsidRPr="000A0DCF">
        <w:rPr>
          <w:color w:val="000000" w:themeColor="text1"/>
          <w:sz w:val="26"/>
          <w:szCs w:val="26"/>
        </w:rPr>
        <w:t xml:space="preserve"> </w:t>
      </w:r>
      <w:r w:rsidRPr="000A0DCF">
        <w:rPr>
          <w:color w:val="000000" w:themeColor="text1"/>
          <w:sz w:val="26"/>
          <w:szCs w:val="26"/>
        </w:rPr>
        <w:t>Cụ thể, đối tượng đào tạo kèm danh sách cụ thể của các lớp đào tạo như sau:</w:t>
      </w:r>
    </w:p>
    <w:p w14:paraId="55EB9587" w14:textId="4D8D4C75" w:rsidR="004C5D18" w:rsidRPr="000A0DCF" w:rsidRDefault="004C5D18" w:rsidP="001F07DF">
      <w:pPr>
        <w:spacing w:line="348"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Đào tạo/huấn luyện an toàn lao động, vệ sinh lao động (định kỳ):</w:t>
      </w:r>
      <w:r w:rsidRPr="000A0DCF">
        <w:rPr>
          <w:color w:val="000000" w:themeColor="text1"/>
          <w:sz w:val="26"/>
          <w:szCs w:val="26"/>
        </w:rPr>
        <w:t xml:space="preserve"> Đối tượng tham gia là </w:t>
      </w:r>
      <w:r w:rsidRPr="000A0DCF">
        <w:rPr>
          <w:rStyle w:val="Manh"/>
          <w:rFonts w:eastAsiaTheme="majorEastAsia"/>
          <w:b w:val="0"/>
          <w:bCs w:val="0"/>
          <w:color w:val="000000" w:themeColor="text1"/>
          <w:sz w:val="26"/>
          <w:szCs w:val="26"/>
        </w:rPr>
        <w:t>toàn thể cán bộ công nhân viên (CBCNV)</w:t>
      </w:r>
      <w:r w:rsidRPr="000A0DCF">
        <w:rPr>
          <w:color w:val="000000" w:themeColor="text1"/>
          <w:sz w:val="26"/>
          <w:szCs w:val="26"/>
        </w:rPr>
        <w:t xml:space="preserve"> trong công ty. Đây là chương trình </w:t>
      </w:r>
      <w:r w:rsidRPr="000A0DCF">
        <w:rPr>
          <w:color w:val="000000" w:themeColor="text1"/>
          <w:sz w:val="26"/>
          <w:szCs w:val="26"/>
        </w:rPr>
        <w:lastRenderedPageBreak/>
        <w:t xml:space="preserve">mang tính bắt buộc nhằm đảm bảo tất cả người lao động đều được trang bị kiến thức cơ bản về an toàn và vệ sinh lao động trong quá trình làm việc. </w:t>
      </w:r>
    </w:p>
    <w:p w14:paraId="1484E9AF" w14:textId="77777777" w:rsidR="001F07DF" w:rsidRPr="00B12E66" w:rsidRDefault="004C5D18" w:rsidP="00CE7CF9">
      <w:pPr>
        <w:spacing w:line="360" w:lineRule="auto"/>
        <w:ind w:firstLine="567"/>
        <w:jc w:val="center"/>
        <w:rPr>
          <w:b/>
          <w:bCs/>
          <w:i/>
          <w:iCs/>
          <w:color w:val="000000" w:themeColor="text1"/>
          <w:sz w:val="26"/>
          <w:szCs w:val="26"/>
        </w:rPr>
      </w:pPr>
      <w:r w:rsidRPr="000A0DCF">
        <w:rPr>
          <w:b/>
          <w:bCs/>
          <w:i/>
          <w:iCs/>
          <w:color w:val="000000" w:themeColor="text1"/>
          <w:sz w:val="26"/>
          <w:szCs w:val="26"/>
        </w:rPr>
        <w:t>Bảng 2.</w:t>
      </w:r>
      <w:r w:rsidR="00101364">
        <w:rPr>
          <w:b/>
          <w:bCs/>
          <w:i/>
          <w:iCs/>
          <w:color w:val="000000" w:themeColor="text1"/>
          <w:sz w:val="26"/>
          <w:szCs w:val="26"/>
        </w:rPr>
        <w:t>10</w:t>
      </w:r>
      <w:r w:rsidRPr="000A0DCF">
        <w:rPr>
          <w:b/>
          <w:bCs/>
          <w:i/>
          <w:iCs/>
          <w:color w:val="000000" w:themeColor="text1"/>
          <w:sz w:val="26"/>
          <w:szCs w:val="26"/>
        </w:rPr>
        <w:t xml:space="preserve">. Danh sách </w:t>
      </w:r>
      <w:proofErr w:type="spellStart"/>
      <w:r w:rsidR="00DC410A" w:rsidRPr="000A0DCF">
        <w:rPr>
          <w:b/>
          <w:bCs/>
          <w:i/>
          <w:iCs/>
          <w:color w:val="000000" w:themeColor="text1"/>
          <w:sz w:val="26"/>
          <w:szCs w:val="26"/>
        </w:rPr>
        <w:t>N</w:t>
      </w:r>
      <w:r w:rsidRPr="000A0DCF">
        <w:rPr>
          <w:b/>
          <w:bCs/>
          <w:i/>
          <w:iCs/>
          <w:color w:val="000000" w:themeColor="text1"/>
          <w:sz w:val="26"/>
          <w:szCs w:val="26"/>
        </w:rPr>
        <w:t>hóm4</w:t>
      </w:r>
      <w:proofErr w:type="spellEnd"/>
      <w:r w:rsidR="00DC410A" w:rsidRPr="000A0DCF">
        <w:rPr>
          <w:b/>
          <w:bCs/>
          <w:i/>
          <w:iCs/>
          <w:color w:val="000000" w:themeColor="text1"/>
          <w:sz w:val="26"/>
          <w:szCs w:val="26"/>
        </w:rPr>
        <w:t xml:space="preserve"> </w:t>
      </w:r>
      <w:r w:rsidRPr="000A0DCF">
        <w:rPr>
          <w:b/>
          <w:bCs/>
          <w:i/>
          <w:iCs/>
          <w:color w:val="000000" w:themeColor="text1"/>
          <w:sz w:val="26"/>
          <w:szCs w:val="26"/>
        </w:rPr>
        <w:t>-</w:t>
      </w:r>
      <w:r w:rsidR="00DC410A" w:rsidRPr="000A0DCF">
        <w:rPr>
          <w:b/>
          <w:bCs/>
          <w:i/>
          <w:iCs/>
          <w:color w:val="000000" w:themeColor="text1"/>
          <w:sz w:val="26"/>
          <w:szCs w:val="26"/>
        </w:rPr>
        <w:t xml:space="preserve"> </w:t>
      </w:r>
      <w:r w:rsidRPr="000A0DCF">
        <w:rPr>
          <w:b/>
          <w:bCs/>
          <w:i/>
          <w:iCs/>
          <w:color w:val="000000" w:themeColor="text1"/>
          <w:sz w:val="26"/>
          <w:szCs w:val="26"/>
        </w:rPr>
        <w:t xml:space="preserve">Lớp 3 tham gia lớp đào tạo/huấn luyện </w:t>
      </w:r>
    </w:p>
    <w:p w14:paraId="4EABD7CA" w14:textId="61BFC211" w:rsidR="004C5D18" w:rsidRPr="000A0DCF" w:rsidRDefault="004C5D18" w:rsidP="00CE7CF9">
      <w:pPr>
        <w:spacing w:line="360" w:lineRule="auto"/>
        <w:ind w:firstLine="567"/>
        <w:jc w:val="center"/>
        <w:rPr>
          <w:b/>
          <w:bCs/>
          <w:i/>
          <w:iCs/>
          <w:color w:val="000000" w:themeColor="text1"/>
          <w:sz w:val="26"/>
          <w:szCs w:val="26"/>
        </w:rPr>
      </w:pPr>
      <w:r w:rsidRPr="000A0DCF">
        <w:rPr>
          <w:b/>
          <w:bCs/>
          <w:i/>
          <w:iCs/>
          <w:color w:val="000000" w:themeColor="text1"/>
          <w:sz w:val="26"/>
          <w:szCs w:val="26"/>
        </w:rPr>
        <w:t>an toàn lao động, vệ sinh lao động</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3043"/>
        <w:gridCol w:w="1559"/>
        <w:gridCol w:w="1276"/>
        <w:gridCol w:w="1417"/>
        <w:gridCol w:w="1134"/>
      </w:tblGrid>
      <w:tr w:rsidR="000A0DCF" w:rsidRPr="000A0DCF" w14:paraId="65425E41" w14:textId="77777777" w:rsidTr="001F07DF">
        <w:trPr>
          <w:trHeight w:val="560"/>
        </w:trPr>
        <w:tc>
          <w:tcPr>
            <w:tcW w:w="780" w:type="dxa"/>
            <w:noWrap/>
            <w:vAlign w:val="bottom"/>
            <w:hideMark/>
          </w:tcPr>
          <w:p w14:paraId="69634186"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STT</w:t>
            </w:r>
          </w:p>
        </w:tc>
        <w:tc>
          <w:tcPr>
            <w:tcW w:w="3043" w:type="dxa"/>
            <w:noWrap/>
            <w:vAlign w:val="bottom"/>
            <w:hideMark/>
          </w:tcPr>
          <w:p w14:paraId="1FD5AEAA"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Họ và tên</w:t>
            </w:r>
          </w:p>
        </w:tc>
        <w:tc>
          <w:tcPr>
            <w:tcW w:w="1559" w:type="dxa"/>
            <w:noWrap/>
            <w:vAlign w:val="bottom"/>
            <w:hideMark/>
          </w:tcPr>
          <w:p w14:paraId="639A6255"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Ngày sinh</w:t>
            </w:r>
          </w:p>
        </w:tc>
        <w:tc>
          <w:tcPr>
            <w:tcW w:w="1276" w:type="dxa"/>
            <w:noWrap/>
            <w:vAlign w:val="bottom"/>
            <w:hideMark/>
          </w:tcPr>
          <w:p w14:paraId="34BB4806"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Giới tính</w:t>
            </w:r>
          </w:p>
        </w:tc>
        <w:tc>
          <w:tcPr>
            <w:tcW w:w="1417" w:type="dxa"/>
            <w:noWrap/>
            <w:vAlign w:val="bottom"/>
            <w:hideMark/>
          </w:tcPr>
          <w:p w14:paraId="0FC6CC4C"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Chức vụ</w:t>
            </w:r>
          </w:p>
        </w:tc>
        <w:tc>
          <w:tcPr>
            <w:tcW w:w="1134" w:type="dxa"/>
            <w:noWrap/>
            <w:vAlign w:val="bottom"/>
            <w:hideMark/>
          </w:tcPr>
          <w:p w14:paraId="58984956"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Kết quả</w:t>
            </w:r>
          </w:p>
        </w:tc>
      </w:tr>
      <w:tr w:rsidR="000A0DCF" w:rsidRPr="000A0DCF" w14:paraId="414A0F37" w14:textId="77777777" w:rsidTr="001F07DF">
        <w:trPr>
          <w:trHeight w:val="340"/>
        </w:trPr>
        <w:tc>
          <w:tcPr>
            <w:tcW w:w="780" w:type="dxa"/>
            <w:noWrap/>
            <w:vAlign w:val="bottom"/>
            <w:hideMark/>
          </w:tcPr>
          <w:p w14:paraId="3E26C0AD"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01</w:t>
            </w:r>
          </w:p>
        </w:tc>
        <w:tc>
          <w:tcPr>
            <w:tcW w:w="3043" w:type="dxa"/>
            <w:noWrap/>
            <w:vAlign w:val="bottom"/>
            <w:hideMark/>
          </w:tcPr>
          <w:p w14:paraId="6FBA7740" w14:textId="77777777" w:rsidR="00D33F68" w:rsidRPr="000A0DCF" w:rsidRDefault="00D33F68" w:rsidP="00CE7CF9">
            <w:pPr>
              <w:spacing w:line="360" w:lineRule="auto"/>
              <w:rPr>
                <w:color w:val="000000" w:themeColor="text1"/>
                <w:sz w:val="26"/>
                <w:szCs w:val="26"/>
              </w:rPr>
            </w:pPr>
            <w:r w:rsidRPr="000A0DCF">
              <w:rPr>
                <w:color w:val="000000" w:themeColor="text1"/>
                <w:sz w:val="26"/>
                <w:szCs w:val="26"/>
              </w:rPr>
              <w:t>Nguyễn Thị Biên</w:t>
            </w:r>
          </w:p>
        </w:tc>
        <w:tc>
          <w:tcPr>
            <w:tcW w:w="1559" w:type="dxa"/>
            <w:noWrap/>
            <w:vAlign w:val="bottom"/>
            <w:hideMark/>
          </w:tcPr>
          <w:p w14:paraId="5F7DBA40"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26/07/1992</w:t>
            </w:r>
          </w:p>
        </w:tc>
        <w:tc>
          <w:tcPr>
            <w:tcW w:w="1276" w:type="dxa"/>
            <w:noWrap/>
            <w:vAlign w:val="bottom"/>
            <w:hideMark/>
          </w:tcPr>
          <w:p w14:paraId="755F0795"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hideMark/>
          </w:tcPr>
          <w:p w14:paraId="59B2D344" w14:textId="746BB313"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C5FC65F"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73B40A4" w14:textId="77777777" w:rsidTr="001F07DF">
        <w:trPr>
          <w:trHeight w:val="340"/>
        </w:trPr>
        <w:tc>
          <w:tcPr>
            <w:tcW w:w="780" w:type="dxa"/>
            <w:noWrap/>
            <w:vAlign w:val="bottom"/>
            <w:hideMark/>
          </w:tcPr>
          <w:p w14:paraId="51368F9D"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02</w:t>
            </w:r>
          </w:p>
        </w:tc>
        <w:tc>
          <w:tcPr>
            <w:tcW w:w="3043" w:type="dxa"/>
            <w:noWrap/>
            <w:vAlign w:val="bottom"/>
            <w:hideMark/>
          </w:tcPr>
          <w:p w14:paraId="353063AF" w14:textId="77777777" w:rsidR="00D33F68" w:rsidRPr="000A0DCF" w:rsidRDefault="00D33F68" w:rsidP="00CE7CF9">
            <w:pPr>
              <w:spacing w:line="360" w:lineRule="auto"/>
              <w:rPr>
                <w:color w:val="000000" w:themeColor="text1"/>
                <w:sz w:val="26"/>
                <w:szCs w:val="26"/>
              </w:rPr>
            </w:pPr>
            <w:r w:rsidRPr="000A0DCF">
              <w:rPr>
                <w:color w:val="000000" w:themeColor="text1"/>
                <w:sz w:val="26"/>
                <w:szCs w:val="26"/>
              </w:rPr>
              <w:t>Trần Khánh Linh</w:t>
            </w:r>
          </w:p>
        </w:tc>
        <w:tc>
          <w:tcPr>
            <w:tcW w:w="1559" w:type="dxa"/>
            <w:noWrap/>
            <w:vAlign w:val="bottom"/>
            <w:hideMark/>
          </w:tcPr>
          <w:p w14:paraId="1C6D0EC3"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20/05/2005</w:t>
            </w:r>
          </w:p>
        </w:tc>
        <w:tc>
          <w:tcPr>
            <w:tcW w:w="1276" w:type="dxa"/>
            <w:noWrap/>
            <w:vAlign w:val="bottom"/>
            <w:hideMark/>
          </w:tcPr>
          <w:p w14:paraId="1EDC0EAE"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hideMark/>
          </w:tcPr>
          <w:p w14:paraId="7B2BF9C1" w14:textId="3F77E352"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1196B6E"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6437F12" w14:textId="77777777" w:rsidTr="001F07DF">
        <w:trPr>
          <w:trHeight w:val="340"/>
        </w:trPr>
        <w:tc>
          <w:tcPr>
            <w:tcW w:w="780" w:type="dxa"/>
            <w:noWrap/>
            <w:vAlign w:val="bottom"/>
            <w:hideMark/>
          </w:tcPr>
          <w:p w14:paraId="272B99B6"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03</w:t>
            </w:r>
          </w:p>
        </w:tc>
        <w:tc>
          <w:tcPr>
            <w:tcW w:w="3043" w:type="dxa"/>
            <w:noWrap/>
            <w:vAlign w:val="bottom"/>
            <w:hideMark/>
          </w:tcPr>
          <w:p w14:paraId="4EB4B58E" w14:textId="77777777" w:rsidR="00D33F68" w:rsidRPr="000A0DCF" w:rsidRDefault="00D33F68" w:rsidP="00CE7CF9">
            <w:pPr>
              <w:spacing w:line="360" w:lineRule="auto"/>
              <w:rPr>
                <w:color w:val="000000" w:themeColor="text1"/>
                <w:sz w:val="26"/>
                <w:szCs w:val="26"/>
              </w:rPr>
            </w:pPr>
            <w:r w:rsidRPr="000A0DCF">
              <w:rPr>
                <w:color w:val="000000" w:themeColor="text1"/>
                <w:sz w:val="26"/>
                <w:szCs w:val="26"/>
              </w:rPr>
              <w:t>Lê Thị Sen</w:t>
            </w:r>
          </w:p>
        </w:tc>
        <w:tc>
          <w:tcPr>
            <w:tcW w:w="1559" w:type="dxa"/>
            <w:noWrap/>
            <w:vAlign w:val="bottom"/>
            <w:hideMark/>
          </w:tcPr>
          <w:p w14:paraId="05A5EBA5"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01/08/1997</w:t>
            </w:r>
          </w:p>
        </w:tc>
        <w:tc>
          <w:tcPr>
            <w:tcW w:w="1276" w:type="dxa"/>
            <w:noWrap/>
            <w:vAlign w:val="bottom"/>
            <w:hideMark/>
          </w:tcPr>
          <w:p w14:paraId="494DD15D"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hideMark/>
          </w:tcPr>
          <w:p w14:paraId="4965AE02" w14:textId="6087A2CF"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CD158AB"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E5AA621" w14:textId="77777777" w:rsidTr="001F07DF">
        <w:trPr>
          <w:trHeight w:val="340"/>
        </w:trPr>
        <w:tc>
          <w:tcPr>
            <w:tcW w:w="780" w:type="dxa"/>
            <w:noWrap/>
            <w:vAlign w:val="bottom"/>
            <w:hideMark/>
          </w:tcPr>
          <w:p w14:paraId="466EC568"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04</w:t>
            </w:r>
          </w:p>
        </w:tc>
        <w:tc>
          <w:tcPr>
            <w:tcW w:w="3043" w:type="dxa"/>
            <w:noWrap/>
            <w:vAlign w:val="bottom"/>
            <w:hideMark/>
          </w:tcPr>
          <w:p w14:paraId="229807E4" w14:textId="77777777" w:rsidR="00D33F68" w:rsidRPr="000A0DCF" w:rsidRDefault="00D33F68" w:rsidP="00CE7CF9">
            <w:pPr>
              <w:spacing w:line="360" w:lineRule="auto"/>
              <w:rPr>
                <w:color w:val="000000" w:themeColor="text1"/>
                <w:sz w:val="26"/>
                <w:szCs w:val="26"/>
              </w:rPr>
            </w:pPr>
            <w:r w:rsidRPr="000A0DCF">
              <w:rPr>
                <w:color w:val="000000" w:themeColor="text1"/>
                <w:sz w:val="26"/>
                <w:szCs w:val="26"/>
              </w:rPr>
              <w:t>Nguyễn Văn Phái</w:t>
            </w:r>
          </w:p>
        </w:tc>
        <w:tc>
          <w:tcPr>
            <w:tcW w:w="1559" w:type="dxa"/>
            <w:noWrap/>
            <w:vAlign w:val="bottom"/>
            <w:hideMark/>
          </w:tcPr>
          <w:p w14:paraId="3D7378E4"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10/02/1986</w:t>
            </w:r>
          </w:p>
        </w:tc>
        <w:tc>
          <w:tcPr>
            <w:tcW w:w="1276" w:type="dxa"/>
            <w:noWrap/>
            <w:vAlign w:val="bottom"/>
            <w:hideMark/>
          </w:tcPr>
          <w:p w14:paraId="11F18C1C"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hideMark/>
          </w:tcPr>
          <w:p w14:paraId="7A98DA5F" w14:textId="4AC5A88F"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4FE644C"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BA7079D" w14:textId="77777777" w:rsidTr="001F07DF">
        <w:trPr>
          <w:trHeight w:val="340"/>
        </w:trPr>
        <w:tc>
          <w:tcPr>
            <w:tcW w:w="780" w:type="dxa"/>
            <w:noWrap/>
            <w:vAlign w:val="bottom"/>
            <w:hideMark/>
          </w:tcPr>
          <w:p w14:paraId="36A416C2"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05</w:t>
            </w:r>
          </w:p>
        </w:tc>
        <w:tc>
          <w:tcPr>
            <w:tcW w:w="3043" w:type="dxa"/>
            <w:noWrap/>
            <w:vAlign w:val="bottom"/>
            <w:hideMark/>
          </w:tcPr>
          <w:p w14:paraId="5009D0FD" w14:textId="77777777" w:rsidR="00D33F68" w:rsidRPr="000A0DCF" w:rsidRDefault="00D33F68" w:rsidP="00CE7CF9">
            <w:pPr>
              <w:spacing w:line="360" w:lineRule="auto"/>
              <w:rPr>
                <w:color w:val="000000" w:themeColor="text1"/>
                <w:sz w:val="26"/>
                <w:szCs w:val="26"/>
              </w:rPr>
            </w:pPr>
            <w:r w:rsidRPr="000A0DCF">
              <w:rPr>
                <w:color w:val="000000" w:themeColor="text1"/>
                <w:sz w:val="26"/>
                <w:szCs w:val="26"/>
              </w:rPr>
              <w:t>Trần Hữu Toàn</w:t>
            </w:r>
          </w:p>
        </w:tc>
        <w:tc>
          <w:tcPr>
            <w:tcW w:w="1559" w:type="dxa"/>
            <w:noWrap/>
            <w:vAlign w:val="bottom"/>
            <w:hideMark/>
          </w:tcPr>
          <w:p w14:paraId="23A362D0"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15/03/2003</w:t>
            </w:r>
          </w:p>
        </w:tc>
        <w:tc>
          <w:tcPr>
            <w:tcW w:w="1276" w:type="dxa"/>
            <w:noWrap/>
            <w:vAlign w:val="bottom"/>
            <w:hideMark/>
          </w:tcPr>
          <w:p w14:paraId="4E12846D"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hideMark/>
          </w:tcPr>
          <w:p w14:paraId="376F32A6" w14:textId="08FFB76F"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FF6D71B"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603D30C" w14:textId="77777777" w:rsidTr="001F07DF">
        <w:trPr>
          <w:trHeight w:val="340"/>
        </w:trPr>
        <w:tc>
          <w:tcPr>
            <w:tcW w:w="780" w:type="dxa"/>
            <w:noWrap/>
            <w:vAlign w:val="bottom"/>
            <w:hideMark/>
          </w:tcPr>
          <w:p w14:paraId="51DC05F3"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06</w:t>
            </w:r>
          </w:p>
        </w:tc>
        <w:tc>
          <w:tcPr>
            <w:tcW w:w="3043" w:type="dxa"/>
            <w:noWrap/>
            <w:vAlign w:val="bottom"/>
            <w:hideMark/>
          </w:tcPr>
          <w:p w14:paraId="00DD151F" w14:textId="77777777" w:rsidR="00D33F68" w:rsidRPr="000A0DCF" w:rsidRDefault="00D33F68" w:rsidP="00CE7CF9">
            <w:pPr>
              <w:spacing w:line="360" w:lineRule="auto"/>
              <w:rPr>
                <w:color w:val="000000" w:themeColor="text1"/>
                <w:sz w:val="26"/>
                <w:szCs w:val="26"/>
              </w:rPr>
            </w:pPr>
            <w:r w:rsidRPr="000A0DCF">
              <w:rPr>
                <w:color w:val="000000" w:themeColor="text1"/>
                <w:sz w:val="26"/>
                <w:szCs w:val="26"/>
              </w:rPr>
              <w:t>Nguyễn Thị Thương Hoài</w:t>
            </w:r>
          </w:p>
        </w:tc>
        <w:tc>
          <w:tcPr>
            <w:tcW w:w="1559" w:type="dxa"/>
            <w:noWrap/>
            <w:vAlign w:val="bottom"/>
            <w:hideMark/>
          </w:tcPr>
          <w:p w14:paraId="3C7FF192"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21/10/2000</w:t>
            </w:r>
          </w:p>
        </w:tc>
        <w:tc>
          <w:tcPr>
            <w:tcW w:w="1276" w:type="dxa"/>
            <w:noWrap/>
            <w:vAlign w:val="bottom"/>
            <w:hideMark/>
          </w:tcPr>
          <w:p w14:paraId="1363476F"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hideMark/>
          </w:tcPr>
          <w:p w14:paraId="62B820A6" w14:textId="364FB7BF"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CC96A67"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155777D3" w14:textId="77777777" w:rsidTr="001F07DF">
        <w:trPr>
          <w:trHeight w:val="320"/>
        </w:trPr>
        <w:tc>
          <w:tcPr>
            <w:tcW w:w="780" w:type="dxa"/>
            <w:noWrap/>
            <w:vAlign w:val="bottom"/>
            <w:hideMark/>
          </w:tcPr>
          <w:p w14:paraId="3BC46733"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07</w:t>
            </w:r>
          </w:p>
        </w:tc>
        <w:tc>
          <w:tcPr>
            <w:tcW w:w="3043" w:type="dxa"/>
            <w:noWrap/>
            <w:vAlign w:val="bottom"/>
            <w:hideMark/>
          </w:tcPr>
          <w:p w14:paraId="78B7E252" w14:textId="77777777" w:rsidR="00D33F68" w:rsidRPr="000A0DCF" w:rsidRDefault="00D33F68" w:rsidP="00CE7CF9">
            <w:pPr>
              <w:spacing w:line="360" w:lineRule="auto"/>
              <w:rPr>
                <w:color w:val="000000" w:themeColor="text1"/>
                <w:sz w:val="26"/>
                <w:szCs w:val="26"/>
              </w:rPr>
            </w:pPr>
            <w:r w:rsidRPr="000A0DCF">
              <w:rPr>
                <w:color w:val="000000" w:themeColor="text1"/>
                <w:sz w:val="26"/>
                <w:szCs w:val="26"/>
              </w:rPr>
              <w:t>Thái Thị Lài</w:t>
            </w:r>
          </w:p>
        </w:tc>
        <w:tc>
          <w:tcPr>
            <w:tcW w:w="1559" w:type="dxa"/>
            <w:noWrap/>
            <w:vAlign w:val="bottom"/>
            <w:hideMark/>
          </w:tcPr>
          <w:p w14:paraId="417258FA"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15/02/1990</w:t>
            </w:r>
          </w:p>
        </w:tc>
        <w:tc>
          <w:tcPr>
            <w:tcW w:w="1276" w:type="dxa"/>
            <w:noWrap/>
            <w:vAlign w:val="bottom"/>
            <w:hideMark/>
          </w:tcPr>
          <w:p w14:paraId="5ACC4BF4"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hideMark/>
          </w:tcPr>
          <w:p w14:paraId="6A8AC760" w14:textId="256FCD8B"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90F91C1" w14:textId="77777777" w:rsidR="00D33F68" w:rsidRPr="000A0DCF" w:rsidRDefault="00D33F6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390CF6D" w14:textId="77777777" w:rsidTr="001F07DF">
        <w:trPr>
          <w:trHeight w:val="340"/>
        </w:trPr>
        <w:tc>
          <w:tcPr>
            <w:tcW w:w="780" w:type="dxa"/>
            <w:noWrap/>
            <w:vAlign w:val="bottom"/>
            <w:hideMark/>
          </w:tcPr>
          <w:p w14:paraId="579CA3E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08</w:t>
            </w:r>
          </w:p>
        </w:tc>
        <w:tc>
          <w:tcPr>
            <w:tcW w:w="3043" w:type="dxa"/>
            <w:noWrap/>
            <w:vAlign w:val="bottom"/>
            <w:hideMark/>
          </w:tcPr>
          <w:p w14:paraId="2F48D559"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Trương Thị Loan</w:t>
            </w:r>
          </w:p>
        </w:tc>
        <w:tc>
          <w:tcPr>
            <w:tcW w:w="1559" w:type="dxa"/>
            <w:noWrap/>
            <w:vAlign w:val="bottom"/>
            <w:hideMark/>
          </w:tcPr>
          <w:p w14:paraId="182D778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01/03/1988</w:t>
            </w:r>
          </w:p>
        </w:tc>
        <w:tc>
          <w:tcPr>
            <w:tcW w:w="1276" w:type="dxa"/>
            <w:noWrap/>
            <w:vAlign w:val="bottom"/>
            <w:hideMark/>
          </w:tcPr>
          <w:p w14:paraId="235002E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F8B8DD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7CC4C1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F5C3034" w14:textId="77777777" w:rsidTr="001F07DF">
        <w:trPr>
          <w:trHeight w:val="320"/>
        </w:trPr>
        <w:tc>
          <w:tcPr>
            <w:tcW w:w="780" w:type="dxa"/>
            <w:noWrap/>
            <w:vAlign w:val="bottom"/>
            <w:hideMark/>
          </w:tcPr>
          <w:p w14:paraId="557248B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09</w:t>
            </w:r>
          </w:p>
        </w:tc>
        <w:tc>
          <w:tcPr>
            <w:tcW w:w="3043" w:type="dxa"/>
            <w:noWrap/>
            <w:vAlign w:val="bottom"/>
            <w:hideMark/>
          </w:tcPr>
          <w:p w14:paraId="1C5D40B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Thái Thị Nga</w:t>
            </w:r>
          </w:p>
        </w:tc>
        <w:tc>
          <w:tcPr>
            <w:tcW w:w="1559" w:type="dxa"/>
            <w:noWrap/>
            <w:vAlign w:val="bottom"/>
            <w:hideMark/>
          </w:tcPr>
          <w:p w14:paraId="4088A65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06/01/1989</w:t>
            </w:r>
          </w:p>
        </w:tc>
        <w:tc>
          <w:tcPr>
            <w:tcW w:w="1276" w:type="dxa"/>
            <w:noWrap/>
            <w:vAlign w:val="bottom"/>
            <w:hideMark/>
          </w:tcPr>
          <w:p w14:paraId="5561323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CD12C9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FA7B1C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BC4D895" w14:textId="77777777" w:rsidTr="001F07DF">
        <w:trPr>
          <w:trHeight w:val="320"/>
        </w:trPr>
        <w:tc>
          <w:tcPr>
            <w:tcW w:w="780" w:type="dxa"/>
            <w:noWrap/>
            <w:vAlign w:val="bottom"/>
            <w:hideMark/>
          </w:tcPr>
          <w:p w14:paraId="3EB21FF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10</w:t>
            </w:r>
          </w:p>
        </w:tc>
        <w:tc>
          <w:tcPr>
            <w:tcW w:w="3043" w:type="dxa"/>
            <w:noWrap/>
            <w:vAlign w:val="bottom"/>
            <w:hideMark/>
          </w:tcPr>
          <w:p w14:paraId="5281484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Lợi</w:t>
            </w:r>
          </w:p>
        </w:tc>
        <w:tc>
          <w:tcPr>
            <w:tcW w:w="1559" w:type="dxa"/>
            <w:noWrap/>
            <w:vAlign w:val="bottom"/>
            <w:hideMark/>
          </w:tcPr>
          <w:p w14:paraId="44BECE2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03/06/1985</w:t>
            </w:r>
          </w:p>
        </w:tc>
        <w:tc>
          <w:tcPr>
            <w:tcW w:w="1276" w:type="dxa"/>
            <w:noWrap/>
            <w:vAlign w:val="bottom"/>
            <w:hideMark/>
          </w:tcPr>
          <w:p w14:paraId="66F8238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5878F9E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418857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1D9C269" w14:textId="77777777" w:rsidTr="001F07DF">
        <w:trPr>
          <w:trHeight w:val="320"/>
        </w:trPr>
        <w:tc>
          <w:tcPr>
            <w:tcW w:w="780" w:type="dxa"/>
            <w:noWrap/>
            <w:vAlign w:val="bottom"/>
            <w:hideMark/>
          </w:tcPr>
          <w:p w14:paraId="39B5A85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11</w:t>
            </w:r>
          </w:p>
        </w:tc>
        <w:tc>
          <w:tcPr>
            <w:tcW w:w="3043" w:type="dxa"/>
            <w:noWrap/>
            <w:vAlign w:val="bottom"/>
            <w:hideMark/>
          </w:tcPr>
          <w:p w14:paraId="0908E8A1"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Phan Thị Hiệu</w:t>
            </w:r>
          </w:p>
        </w:tc>
        <w:tc>
          <w:tcPr>
            <w:tcW w:w="1559" w:type="dxa"/>
            <w:noWrap/>
            <w:vAlign w:val="bottom"/>
            <w:hideMark/>
          </w:tcPr>
          <w:p w14:paraId="35D1311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29/07/2003</w:t>
            </w:r>
          </w:p>
        </w:tc>
        <w:tc>
          <w:tcPr>
            <w:tcW w:w="1276" w:type="dxa"/>
            <w:noWrap/>
            <w:vAlign w:val="bottom"/>
            <w:hideMark/>
          </w:tcPr>
          <w:p w14:paraId="35553FE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28281F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3C1189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1D7D685" w14:textId="77777777" w:rsidTr="001F07DF">
        <w:trPr>
          <w:trHeight w:val="320"/>
        </w:trPr>
        <w:tc>
          <w:tcPr>
            <w:tcW w:w="780" w:type="dxa"/>
            <w:noWrap/>
            <w:vAlign w:val="bottom"/>
            <w:hideMark/>
          </w:tcPr>
          <w:p w14:paraId="3A03F04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12</w:t>
            </w:r>
          </w:p>
        </w:tc>
        <w:tc>
          <w:tcPr>
            <w:tcW w:w="3043" w:type="dxa"/>
            <w:noWrap/>
            <w:vAlign w:val="bottom"/>
            <w:hideMark/>
          </w:tcPr>
          <w:p w14:paraId="44261EEC"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Kim Thuỳ</w:t>
            </w:r>
          </w:p>
        </w:tc>
        <w:tc>
          <w:tcPr>
            <w:tcW w:w="1559" w:type="dxa"/>
            <w:noWrap/>
            <w:vAlign w:val="bottom"/>
            <w:hideMark/>
          </w:tcPr>
          <w:p w14:paraId="057D2DF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25/06/1988</w:t>
            </w:r>
          </w:p>
        </w:tc>
        <w:tc>
          <w:tcPr>
            <w:tcW w:w="1276" w:type="dxa"/>
            <w:noWrap/>
            <w:vAlign w:val="bottom"/>
            <w:hideMark/>
          </w:tcPr>
          <w:p w14:paraId="2E59E5C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9CFE25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72B43E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5AA2314" w14:textId="77777777" w:rsidTr="001F07DF">
        <w:trPr>
          <w:trHeight w:val="320"/>
        </w:trPr>
        <w:tc>
          <w:tcPr>
            <w:tcW w:w="780" w:type="dxa"/>
            <w:noWrap/>
            <w:vAlign w:val="bottom"/>
            <w:hideMark/>
          </w:tcPr>
          <w:p w14:paraId="304D869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13</w:t>
            </w:r>
          </w:p>
        </w:tc>
        <w:tc>
          <w:tcPr>
            <w:tcW w:w="3043" w:type="dxa"/>
            <w:noWrap/>
            <w:vAlign w:val="bottom"/>
            <w:hideMark/>
          </w:tcPr>
          <w:p w14:paraId="2931BD6E"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Ngân</w:t>
            </w:r>
          </w:p>
        </w:tc>
        <w:tc>
          <w:tcPr>
            <w:tcW w:w="1559" w:type="dxa"/>
            <w:noWrap/>
            <w:vAlign w:val="bottom"/>
            <w:hideMark/>
          </w:tcPr>
          <w:p w14:paraId="743CE59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05/10/1985</w:t>
            </w:r>
          </w:p>
        </w:tc>
        <w:tc>
          <w:tcPr>
            <w:tcW w:w="1276" w:type="dxa"/>
            <w:noWrap/>
            <w:vAlign w:val="bottom"/>
            <w:hideMark/>
          </w:tcPr>
          <w:p w14:paraId="5F41FB9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15DF99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D3C197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0C883E8" w14:textId="77777777" w:rsidTr="001F07DF">
        <w:trPr>
          <w:trHeight w:val="320"/>
        </w:trPr>
        <w:tc>
          <w:tcPr>
            <w:tcW w:w="780" w:type="dxa"/>
            <w:noWrap/>
            <w:vAlign w:val="bottom"/>
            <w:hideMark/>
          </w:tcPr>
          <w:p w14:paraId="7B109FB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14</w:t>
            </w:r>
          </w:p>
        </w:tc>
        <w:tc>
          <w:tcPr>
            <w:tcW w:w="3043" w:type="dxa"/>
            <w:noWrap/>
            <w:vAlign w:val="bottom"/>
            <w:hideMark/>
          </w:tcPr>
          <w:p w14:paraId="47CC828E"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Tuyến</w:t>
            </w:r>
          </w:p>
        </w:tc>
        <w:tc>
          <w:tcPr>
            <w:tcW w:w="1559" w:type="dxa"/>
            <w:noWrap/>
            <w:vAlign w:val="bottom"/>
            <w:hideMark/>
          </w:tcPr>
          <w:p w14:paraId="0BB94F4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19/08/1988</w:t>
            </w:r>
          </w:p>
        </w:tc>
        <w:tc>
          <w:tcPr>
            <w:tcW w:w="1276" w:type="dxa"/>
            <w:noWrap/>
            <w:vAlign w:val="bottom"/>
            <w:hideMark/>
          </w:tcPr>
          <w:p w14:paraId="5F238B3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71A0CC2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0C56BE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18EB5BB6" w14:textId="77777777" w:rsidTr="001F07DF">
        <w:trPr>
          <w:trHeight w:val="320"/>
        </w:trPr>
        <w:tc>
          <w:tcPr>
            <w:tcW w:w="780" w:type="dxa"/>
            <w:noWrap/>
            <w:vAlign w:val="bottom"/>
            <w:hideMark/>
          </w:tcPr>
          <w:p w14:paraId="57794E1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15</w:t>
            </w:r>
          </w:p>
        </w:tc>
        <w:tc>
          <w:tcPr>
            <w:tcW w:w="3043" w:type="dxa"/>
            <w:noWrap/>
            <w:vAlign w:val="bottom"/>
            <w:hideMark/>
          </w:tcPr>
          <w:p w14:paraId="63B4ECDE"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Ngọc Thuý</w:t>
            </w:r>
          </w:p>
        </w:tc>
        <w:tc>
          <w:tcPr>
            <w:tcW w:w="1559" w:type="dxa"/>
            <w:noWrap/>
            <w:vAlign w:val="bottom"/>
            <w:hideMark/>
          </w:tcPr>
          <w:p w14:paraId="2EEFE2C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17/02/2004</w:t>
            </w:r>
          </w:p>
        </w:tc>
        <w:tc>
          <w:tcPr>
            <w:tcW w:w="1276" w:type="dxa"/>
            <w:noWrap/>
            <w:vAlign w:val="bottom"/>
            <w:hideMark/>
          </w:tcPr>
          <w:p w14:paraId="43DCD0B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9404BE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2ABEE8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7531CE9" w14:textId="77777777" w:rsidTr="001F07DF">
        <w:trPr>
          <w:trHeight w:val="320"/>
        </w:trPr>
        <w:tc>
          <w:tcPr>
            <w:tcW w:w="780" w:type="dxa"/>
            <w:noWrap/>
            <w:vAlign w:val="bottom"/>
            <w:hideMark/>
          </w:tcPr>
          <w:p w14:paraId="182A095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16</w:t>
            </w:r>
          </w:p>
        </w:tc>
        <w:tc>
          <w:tcPr>
            <w:tcW w:w="3043" w:type="dxa"/>
            <w:noWrap/>
            <w:vAlign w:val="bottom"/>
            <w:hideMark/>
          </w:tcPr>
          <w:p w14:paraId="1FB5569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Thái Thị Liên</w:t>
            </w:r>
          </w:p>
        </w:tc>
        <w:tc>
          <w:tcPr>
            <w:tcW w:w="1559" w:type="dxa"/>
            <w:noWrap/>
            <w:vAlign w:val="bottom"/>
            <w:hideMark/>
          </w:tcPr>
          <w:p w14:paraId="0AC81F6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20/01/1993</w:t>
            </w:r>
          </w:p>
        </w:tc>
        <w:tc>
          <w:tcPr>
            <w:tcW w:w="1276" w:type="dxa"/>
            <w:noWrap/>
            <w:vAlign w:val="bottom"/>
            <w:hideMark/>
          </w:tcPr>
          <w:p w14:paraId="3A6A450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19E712B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0C66D1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172C2942" w14:textId="77777777" w:rsidTr="001F07DF">
        <w:trPr>
          <w:trHeight w:val="320"/>
        </w:trPr>
        <w:tc>
          <w:tcPr>
            <w:tcW w:w="780" w:type="dxa"/>
            <w:noWrap/>
            <w:vAlign w:val="bottom"/>
            <w:hideMark/>
          </w:tcPr>
          <w:p w14:paraId="7A88FA8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17</w:t>
            </w:r>
          </w:p>
        </w:tc>
        <w:tc>
          <w:tcPr>
            <w:tcW w:w="3043" w:type="dxa"/>
            <w:noWrap/>
            <w:vAlign w:val="bottom"/>
            <w:hideMark/>
          </w:tcPr>
          <w:p w14:paraId="73FFC563"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Phan Thị Hồng Thuỷ</w:t>
            </w:r>
          </w:p>
        </w:tc>
        <w:tc>
          <w:tcPr>
            <w:tcW w:w="1559" w:type="dxa"/>
            <w:noWrap/>
            <w:vAlign w:val="bottom"/>
            <w:hideMark/>
          </w:tcPr>
          <w:p w14:paraId="3644579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15/11/2002</w:t>
            </w:r>
          </w:p>
        </w:tc>
        <w:tc>
          <w:tcPr>
            <w:tcW w:w="1276" w:type="dxa"/>
            <w:noWrap/>
            <w:vAlign w:val="bottom"/>
            <w:hideMark/>
          </w:tcPr>
          <w:p w14:paraId="76E0C94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896234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2D3172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5A68495" w14:textId="77777777" w:rsidTr="001F07DF">
        <w:trPr>
          <w:trHeight w:val="320"/>
        </w:trPr>
        <w:tc>
          <w:tcPr>
            <w:tcW w:w="780" w:type="dxa"/>
            <w:noWrap/>
            <w:vAlign w:val="bottom"/>
            <w:hideMark/>
          </w:tcPr>
          <w:p w14:paraId="143786A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18</w:t>
            </w:r>
          </w:p>
        </w:tc>
        <w:tc>
          <w:tcPr>
            <w:tcW w:w="3043" w:type="dxa"/>
            <w:noWrap/>
            <w:vAlign w:val="bottom"/>
            <w:hideMark/>
          </w:tcPr>
          <w:p w14:paraId="31352E3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 xml:space="preserve">Hoàng Đức </w:t>
            </w:r>
          </w:p>
        </w:tc>
        <w:tc>
          <w:tcPr>
            <w:tcW w:w="1559" w:type="dxa"/>
            <w:noWrap/>
            <w:vAlign w:val="bottom"/>
            <w:hideMark/>
          </w:tcPr>
          <w:p w14:paraId="603B291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15/08/2002</w:t>
            </w:r>
          </w:p>
        </w:tc>
        <w:tc>
          <w:tcPr>
            <w:tcW w:w="1276" w:type="dxa"/>
            <w:noWrap/>
            <w:vAlign w:val="bottom"/>
            <w:hideMark/>
          </w:tcPr>
          <w:p w14:paraId="58A3E57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vAlign w:val="bottom"/>
            <w:hideMark/>
          </w:tcPr>
          <w:p w14:paraId="22A5FF9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54AE7A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6956D23" w14:textId="77777777" w:rsidTr="001F07DF">
        <w:trPr>
          <w:trHeight w:val="320"/>
        </w:trPr>
        <w:tc>
          <w:tcPr>
            <w:tcW w:w="780" w:type="dxa"/>
            <w:noWrap/>
            <w:vAlign w:val="bottom"/>
            <w:hideMark/>
          </w:tcPr>
          <w:p w14:paraId="50390C7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19</w:t>
            </w:r>
          </w:p>
        </w:tc>
        <w:tc>
          <w:tcPr>
            <w:tcW w:w="3043" w:type="dxa"/>
            <w:noWrap/>
            <w:vAlign w:val="bottom"/>
            <w:hideMark/>
          </w:tcPr>
          <w:p w14:paraId="379FFDE2"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Phan Thị Kim Chi</w:t>
            </w:r>
          </w:p>
        </w:tc>
        <w:tc>
          <w:tcPr>
            <w:tcW w:w="1559" w:type="dxa"/>
            <w:noWrap/>
            <w:vAlign w:val="bottom"/>
            <w:hideMark/>
          </w:tcPr>
          <w:p w14:paraId="0FDB99F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25/05/1996</w:t>
            </w:r>
          </w:p>
        </w:tc>
        <w:tc>
          <w:tcPr>
            <w:tcW w:w="1276" w:type="dxa"/>
            <w:noWrap/>
            <w:vAlign w:val="bottom"/>
            <w:hideMark/>
          </w:tcPr>
          <w:p w14:paraId="76AEBB3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8525F4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B1D857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E32FE8D" w14:textId="77777777" w:rsidTr="001F07DF">
        <w:trPr>
          <w:trHeight w:val="320"/>
        </w:trPr>
        <w:tc>
          <w:tcPr>
            <w:tcW w:w="780" w:type="dxa"/>
            <w:noWrap/>
            <w:vAlign w:val="bottom"/>
            <w:hideMark/>
          </w:tcPr>
          <w:p w14:paraId="1D88A1D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20</w:t>
            </w:r>
          </w:p>
        </w:tc>
        <w:tc>
          <w:tcPr>
            <w:tcW w:w="3043" w:type="dxa"/>
            <w:noWrap/>
            <w:vAlign w:val="bottom"/>
            <w:hideMark/>
          </w:tcPr>
          <w:p w14:paraId="1DB4C16B"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Lý</w:t>
            </w:r>
          </w:p>
        </w:tc>
        <w:tc>
          <w:tcPr>
            <w:tcW w:w="1559" w:type="dxa"/>
            <w:noWrap/>
            <w:vAlign w:val="bottom"/>
            <w:hideMark/>
          </w:tcPr>
          <w:p w14:paraId="3A6CEE5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13/07/2002</w:t>
            </w:r>
          </w:p>
        </w:tc>
        <w:tc>
          <w:tcPr>
            <w:tcW w:w="1276" w:type="dxa"/>
            <w:noWrap/>
            <w:vAlign w:val="bottom"/>
            <w:hideMark/>
          </w:tcPr>
          <w:p w14:paraId="7FFFD8C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152CBA2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FEDBB2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8581ED8" w14:textId="77777777" w:rsidTr="001F07DF">
        <w:trPr>
          <w:trHeight w:val="320"/>
        </w:trPr>
        <w:tc>
          <w:tcPr>
            <w:tcW w:w="780" w:type="dxa"/>
            <w:noWrap/>
            <w:vAlign w:val="bottom"/>
            <w:hideMark/>
          </w:tcPr>
          <w:p w14:paraId="555C201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21</w:t>
            </w:r>
          </w:p>
        </w:tc>
        <w:tc>
          <w:tcPr>
            <w:tcW w:w="3043" w:type="dxa"/>
            <w:noWrap/>
            <w:vAlign w:val="bottom"/>
            <w:hideMark/>
          </w:tcPr>
          <w:p w14:paraId="4A480D63"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Ngọc Trâm</w:t>
            </w:r>
          </w:p>
        </w:tc>
        <w:tc>
          <w:tcPr>
            <w:tcW w:w="1559" w:type="dxa"/>
            <w:noWrap/>
            <w:vAlign w:val="bottom"/>
            <w:hideMark/>
          </w:tcPr>
          <w:p w14:paraId="4936728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02/09/2004</w:t>
            </w:r>
          </w:p>
        </w:tc>
        <w:tc>
          <w:tcPr>
            <w:tcW w:w="1276" w:type="dxa"/>
            <w:noWrap/>
            <w:vAlign w:val="bottom"/>
            <w:hideMark/>
          </w:tcPr>
          <w:p w14:paraId="48D527B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3460B26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CA8F1F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16CD3182" w14:textId="77777777" w:rsidTr="001F07DF">
        <w:trPr>
          <w:trHeight w:val="340"/>
        </w:trPr>
        <w:tc>
          <w:tcPr>
            <w:tcW w:w="780" w:type="dxa"/>
            <w:noWrap/>
            <w:vAlign w:val="bottom"/>
            <w:hideMark/>
          </w:tcPr>
          <w:p w14:paraId="67A43DA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22</w:t>
            </w:r>
          </w:p>
        </w:tc>
        <w:tc>
          <w:tcPr>
            <w:tcW w:w="3043" w:type="dxa"/>
            <w:noWrap/>
            <w:vAlign w:val="bottom"/>
            <w:hideMark/>
          </w:tcPr>
          <w:p w14:paraId="22DD1864"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Hiền</w:t>
            </w:r>
          </w:p>
        </w:tc>
        <w:tc>
          <w:tcPr>
            <w:tcW w:w="1559" w:type="dxa"/>
            <w:noWrap/>
            <w:vAlign w:val="bottom"/>
            <w:hideMark/>
          </w:tcPr>
          <w:p w14:paraId="16FD721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16/11/1993</w:t>
            </w:r>
          </w:p>
        </w:tc>
        <w:tc>
          <w:tcPr>
            <w:tcW w:w="1276" w:type="dxa"/>
            <w:noWrap/>
            <w:vAlign w:val="bottom"/>
            <w:hideMark/>
          </w:tcPr>
          <w:p w14:paraId="140DE9C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74CECEA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CDA1E6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930AF84" w14:textId="77777777" w:rsidTr="001F07DF">
        <w:trPr>
          <w:trHeight w:val="320"/>
        </w:trPr>
        <w:tc>
          <w:tcPr>
            <w:tcW w:w="780" w:type="dxa"/>
            <w:noWrap/>
            <w:vAlign w:val="bottom"/>
            <w:hideMark/>
          </w:tcPr>
          <w:p w14:paraId="58F104C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23</w:t>
            </w:r>
          </w:p>
        </w:tc>
        <w:tc>
          <w:tcPr>
            <w:tcW w:w="3043" w:type="dxa"/>
            <w:noWrap/>
            <w:vAlign w:val="bottom"/>
            <w:hideMark/>
          </w:tcPr>
          <w:p w14:paraId="3150CA6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Trang</w:t>
            </w:r>
          </w:p>
        </w:tc>
        <w:tc>
          <w:tcPr>
            <w:tcW w:w="1559" w:type="dxa"/>
            <w:noWrap/>
            <w:vAlign w:val="bottom"/>
            <w:hideMark/>
          </w:tcPr>
          <w:p w14:paraId="03721DF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08/03/1989</w:t>
            </w:r>
          </w:p>
        </w:tc>
        <w:tc>
          <w:tcPr>
            <w:tcW w:w="1276" w:type="dxa"/>
            <w:noWrap/>
            <w:vAlign w:val="bottom"/>
            <w:hideMark/>
          </w:tcPr>
          <w:p w14:paraId="4BF4AEA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4DD044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DFACA5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14E26AA1" w14:textId="77777777" w:rsidTr="001F07DF">
        <w:trPr>
          <w:trHeight w:val="320"/>
        </w:trPr>
        <w:tc>
          <w:tcPr>
            <w:tcW w:w="780" w:type="dxa"/>
            <w:noWrap/>
            <w:vAlign w:val="bottom"/>
            <w:hideMark/>
          </w:tcPr>
          <w:p w14:paraId="2BCA1AD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24</w:t>
            </w:r>
          </w:p>
        </w:tc>
        <w:tc>
          <w:tcPr>
            <w:tcW w:w="3043" w:type="dxa"/>
            <w:noWrap/>
            <w:vAlign w:val="bottom"/>
            <w:hideMark/>
          </w:tcPr>
          <w:p w14:paraId="03758E2B"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Xuân Quỳnh</w:t>
            </w:r>
          </w:p>
        </w:tc>
        <w:tc>
          <w:tcPr>
            <w:tcW w:w="1559" w:type="dxa"/>
            <w:noWrap/>
            <w:vAlign w:val="bottom"/>
            <w:hideMark/>
          </w:tcPr>
          <w:p w14:paraId="4FDBC11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11/04/1994</w:t>
            </w:r>
          </w:p>
        </w:tc>
        <w:tc>
          <w:tcPr>
            <w:tcW w:w="1276" w:type="dxa"/>
            <w:noWrap/>
            <w:vAlign w:val="bottom"/>
            <w:hideMark/>
          </w:tcPr>
          <w:p w14:paraId="3C8B756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D23FFC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9177B4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B225280" w14:textId="77777777" w:rsidTr="001F07DF">
        <w:trPr>
          <w:trHeight w:val="320"/>
        </w:trPr>
        <w:tc>
          <w:tcPr>
            <w:tcW w:w="780" w:type="dxa"/>
            <w:noWrap/>
            <w:vAlign w:val="bottom"/>
            <w:hideMark/>
          </w:tcPr>
          <w:p w14:paraId="4D216FB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25</w:t>
            </w:r>
          </w:p>
        </w:tc>
        <w:tc>
          <w:tcPr>
            <w:tcW w:w="3043" w:type="dxa"/>
            <w:noWrap/>
            <w:vAlign w:val="bottom"/>
            <w:hideMark/>
          </w:tcPr>
          <w:p w14:paraId="16C889EB"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Thị Thương</w:t>
            </w:r>
          </w:p>
        </w:tc>
        <w:tc>
          <w:tcPr>
            <w:tcW w:w="1559" w:type="dxa"/>
            <w:noWrap/>
            <w:vAlign w:val="bottom"/>
            <w:hideMark/>
          </w:tcPr>
          <w:p w14:paraId="265FB13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02/12/1993</w:t>
            </w:r>
          </w:p>
        </w:tc>
        <w:tc>
          <w:tcPr>
            <w:tcW w:w="1276" w:type="dxa"/>
            <w:noWrap/>
            <w:vAlign w:val="bottom"/>
            <w:hideMark/>
          </w:tcPr>
          <w:p w14:paraId="401DA72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CA3454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EA5D67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B1E4A30" w14:textId="77777777" w:rsidTr="001F07DF">
        <w:trPr>
          <w:trHeight w:val="320"/>
        </w:trPr>
        <w:tc>
          <w:tcPr>
            <w:tcW w:w="780" w:type="dxa"/>
            <w:noWrap/>
            <w:vAlign w:val="bottom"/>
            <w:hideMark/>
          </w:tcPr>
          <w:p w14:paraId="5EC3D13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26</w:t>
            </w:r>
          </w:p>
        </w:tc>
        <w:tc>
          <w:tcPr>
            <w:tcW w:w="3043" w:type="dxa"/>
            <w:noWrap/>
            <w:vAlign w:val="bottom"/>
            <w:hideMark/>
          </w:tcPr>
          <w:p w14:paraId="193E073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Thuý</w:t>
            </w:r>
          </w:p>
        </w:tc>
        <w:tc>
          <w:tcPr>
            <w:tcW w:w="1559" w:type="dxa"/>
            <w:noWrap/>
            <w:vAlign w:val="bottom"/>
            <w:hideMark/>
          </w:tcPr>
          <w:p w14:paraId="7BA7B9D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10/12/1996</w:t>
            </w:r>
          </w:p>
        </w:tc>
        <w:tc>
          <w:tcPr>
            <w:tcW w:w="1276" w:type="dxa"/>
            <w:noWrap/>
            <w:vAlign w:val="bottom"/>
            <w:hideMark/>
          </w:tcPr>
          <w:p w14:paraId="6C909C4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2C76A4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74487E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B7237CB" w14:textId="77777777" w:rsidTr="001F07DF">
        <w:trPr>
          <w:trHeight w:val="320"/>
        </w:trPr>
        <w:tc>
          <w:tcPr>
            <w:tcW w:w="780" w:type="dxa"/>
            <w:noWrap/>
            <w:vAlign w:val="bottom"/>
            <w:hideMark/>
          </w:tcPr>
          <w:p w14:paraId="3410F6C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lastRenderedPageBreak/>
              <w:t>27</w:t>
            </w:r>
          </w:p>
        </w:tc>
        <w:tc>
          <w:tcPr>
            <w:tcW w:w="3043" w:type="dxa"/>
            <w:noWrap/>
            <w:vAlign w:val="bottom"/>
            <w:hideMark/>
          </w:tcPr>
          <w:p w14:paraId="09D89E0B"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Võ Xuân Dũng</w:t>
            </w:r>
          </w:p>
        </w:tc>
        <w:tc>
          <w:tcPr>
            <w:tcW w:w="1559" w:type="dxa"/>
            <w:noWrap/>
            <w:vAlign w:val="bottom"/>
            <w:hideMark/>
          </w:tcPr>
          <w:p w14:paraId="5633CCB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01/07/1989</w:t>
            </w:r>
          </w:p>
        </w:tc>
        <w:tc>
          <w:tcPr>
            <w:tcW w:w="1276" w:type="dxa"/>
            <w:noWrap/>
            <w:vAlign w:val="bottom"/>
            <w:hideMark/>
          </w:tcPr>
          <w:p w14:paraId="1C421FB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vAlign w:val="bottom"/>
            <w:hideMark/>
          </w:tcPr>
          <w:p w14:paraId="2FC86E8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744F4D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5EDA6E6" w14:textId="77777777" w:rsidTr="001F07DF">
        <w:trPr>
          <w:trHeight w:val="320"/>
        </w:trPr>
        <w:tc>
          <w:tcPr>
            <w:tcW w:w="780" w:type="dxa"/>
            <w:noWrap/>
            <w:vAlign w:val="bottom"/>
            <w:hideMark/>
          </w:tcPr>
          <w:p w14:paraId="17D3567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28</w:t>
            </w:r>
          </w:p>
        </w:tc>
        <w:tc>
          <w:tcPr>
            <w:tcW w:w="3043" w:type="dxa"/>
            <w:noWrap/>
            <w:vAlign w:val="bottom"/>
            <w:hideMark/>
          </w:tcPr>
          <w:p w14:paraId="21A8E67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 xml:space="preserve">Nguyễn Thị Thu </w:t>
            </w:r>
          </w:p>
        </w:tc>
        <w:tc>
          <w:tcPr>
            <w:tcW w:w="1559" w:type="dxa"/>
            <w:noWrap/>
            <w:vAlign w:val="bottom"/>
            <w:hideMark/>
          </w:tcPr>
          <w:p w14:paraId="679EA89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24/02/1984</w:t>
            </w:r>
          </w:p>
        </w:tc>
        <w:tc>
          <w:tcPr>
            <w:tcW w:w="1276" w:type="dxa"/>
            <w:noWrap/>
            <w:vAlign w:val="bottom"/>
            <w:hideMark/>
          </w:tcPr>
          <w:p w14:paraId="4CB693A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134A5B1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6960FE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4926F3C" w14:textId="77777777" w:rsidTr="001F07DF">
        <w:trPr>
          <w:trHeight w:val="320"/>
        </w:trPr>
        <w:tc>
          <w:tcPr>
            <w:tcW w:w="780" w:type="dxa"/>
            <w:noWrap/>
            <w:vAlign w:val="bottom"/>
            <w:hideMark/>
          </w:tcPr>
          <w:p w14:paraId="6928C16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29</w:t>
            </w:r>
          </w:p>
        </w:tc>
        <w:tc>
          <w:tcPr>
            <w:tcW w:w="3043" w:type="dxa"/>
            <w:noWrap/>
            <w:vAlign w:val="bottom"/>
            <w:hideMark/>
          </w:tcPr>
          <w:p w14:paraId="5B90BCA6"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Hải</w:t>
            </w:r>
          </w:p>
        </w:tc>
        <w:tc>
          <w:tcPr>
            <w:tcW w:w="1559" w:type="dxa"/>
            <w:noWrap/>
            <w:vAlign w:val="bottom"/>
            <w:hideMark/>
          </w:tcPr>
          <w:p w14:paraId="5AA20E8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13/07/1983</w:t>
            </w:r>
          </w:p>
        </w:tc>
        <w:tc>
          <w:tcPr>
            <w:tcW w:w="1276" w:type="dxa"/>
            <w:noWrap/>
            <w:vAlign w:val="bottom"/>
            <w:hideMark/>
          </w:tcPr>
          <w:p w14:paraId="16147CA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AFE04A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E06590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8F720A6" w14:textId="77777777" w:rsidTr="001F07DF">
        <w:trPr>
          <w:trHeight w:val="320"/>
        </w:trPr>
        <w:tc>
          <w:tcPr>
            <w:tcW w:w="780" w:type="dxa"/>
            <w:noWrap/>
            <w:vAlign w:val="bottom"/>
            <w:hideMark/>
          </w:tcPr>
          <w:p w14:paraId="00C216D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30</w:t>
            </w:r>
          </w:p>
        </w:tc>
        <w:tc>
          <w:tcPr>
            <w:tcW w:w="3043" w:type="dxa"/>
            <w:noWrap/>
            <w:vAlign w:val="bottom"/>
            <w:hideMark/>
          </w:tcPr>
          <w:p w14:paraId="30F3A30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Phạm Thị Như Quỳnh</w:t>
            </w:r>
          </w:p>
        </w:tc>
        <w:tc>
          <w:tcPr>
            <w:tcW w:w="1559" w:type="dxa"/>
            <w:noWrap/>
            <w:vAlign w:val="bottom"/>
            <w:hideMark/>
          </w:tcPr>
          <w:p w14:paraId="0DC22AB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15/04/2004</w:t>
            </w:r>
          </w:p>
        </w:tc>
        <w:tc>
          <w:tcPr>
            <w:tcW w:w="1276" w:type="dxa"/>
            <w:noWrap/>
            <w:vAlign w:val="bottom"/>
            <w:hideMark/>
          </w:tcPr>
          <w:p w14:paraId="6CEDBEC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77BBD58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BFAA0C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A541B9D" w14:textId="77777777" w:rsidTr="001F07DF">
        <w:trPr>
          <w:trHeight w:val="320"/>
        </w:trPr>
        <w:tc>
          <w:tcPr>
            <w:tcW w:w="780" w:type="dxa"/>
            <w:noWrap/>
            <w:vAlign w:val="bottom"/>
            <w:hideMark/>
          </w:tcPr>
          <w:p w14:paraId="1BAC743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31</w:t>
            </w:r>
          </w:p>
        </w:tc>
        <w:tc>
          <w:tcPr>
            <w:tcW w:w="3043" w:type="dxa"/>
            <w:noWrap/>
            <w:vAlign w:val="bottom"/>
            <w:hideMark/>
          </w:tcPr>
          <w:p w14:paraId="41F3621C"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Phan Thị Thu</w:t>
            </w:r>
          </w:p>
        </w:tc>
        <w:tc>
          <w:tcPr>
            <w:tcW w:w="1559" w:type="dxa"/>
            <w:noWrap/>
            <w:vAlign w:val="bottom"/>
            <w:hideMark/>
          </w:tcPr>
          <w:p w14:paraId="310796E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22/12/1997</w:t>
            </w:r>
          </w:p>
        </w:tc>
        <w:tc>
          <w:tcPr>
            <w:tcW w:w="1276" w:type="dxa"/>
            <w:noWrap/>
            <w:vAlign w:val="bottom"/>
            <w:hideMark/>
          </w:tcPr>
          <w:p w14:paraId="0B33ECE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2138E5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34788B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40F9A95" w14:textId="77777777" w:rsidTr="001F07DF">
        <w:trPr>
          <w:trHeight w:val="320"/>
        </w:trPr>
        <w:tc>
          <w:tcPr>
            <w:tcW w:w="780" w:type="dxa"/>
            <w:noWrap/>
            <w:vAlign w:val="bottom"/>
            <w:hideMark/>
          </w:tcPr>
          <w:p w14:paraId="57B40EA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32</w:t>
            </w:r>
          </w:p>
        </w:tc>
        <w:tc>
          <w:tcPr>
            <w:tcW w:w="3043" w:type="dxa"/>
            <w:noWrap/>
            <w:vAlign w:val="bottom"/>
            <w:hideMark/>
          </w:tcPr>
          <w:p w14:paraId="31A40F57"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Võ Thị Hồng</w:t>
            </w:r>
          </w:p>
        </w:tc>
        <w:tc>
          <w:tcPr>
            <w:tcW w:w="1559" w:type="dxa"/>
            <w:noWrap/>
            <w:vAlign w:val="bottom"/>
            <w:hideMark/>
          </w:tcPr>
          <w:p w14:paraId="7DED462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22/11/1991</w:t>
            </w:r>
          </w:p>
        </w:tc>
        <w:tc>
          <w:tcPr>
            <w:tcW w:w="1276" w:type="dxa"/>
            <w:noWrap/>
            <w:vAlign w:val="bottom"/>
            <w:hideMark/>
          </w:tcPr>
          <w:p w14:paraId="12AA612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D5DD42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3A1DFB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E1B4674" w14:textId="77777777" w:rsidTr="001F07DF">
        <w:trPr>
          <w:trHeight w:val="320"/>
        </w:trPr>
        <w:tc>
          <w:tcPr>
            <w:tcW w:w="780" w:type="dxa"/>
            <w:noWrap/>
            <w:vAlign w:val="bottom"/>
            <w:hideMark/>
          </w:tcPr>
          <w:p w14:paraId="15AA4E0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33</w:t>
            </w:r>
          </w:p>
        </w:tc>
        <w:tc>
          <w:tcPr>
            <w:tcW w:w="3043" w:type="dxa"/>
            <w:noWrap/>
            <w:vAlign w:val="bottom"/>
            <w:hideMark/>
          </w:tcPr>
          <w:p w14:paraId="41810F3B"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Minh Tâm</w:t>
            </w:r>
          </w:p>
        </w:tc>
        <w:tc>
          <w:tcPr>
            <w:tcW w:w="1559" w:type="dxa"/>
            <w:noWrap/>
            <w:vAlign w:val="bottom"/>
            <w:hideMark/>
          </w:tcPr>
          <w:p w14:paraId="0F32215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05/07/1987</w:t>
            </w:r>
          </w:p>
        </w:tc>
        <w:tc>
          <w:tcPr>
            <w:tcW w:w="1276" w:type="dxa"/>
            <w:noWrap/>
            <w:vAlign w:val="bottom"/>
            <w:hideMark/>
          </w:tcPr>
          <w:p w14:paraId="1136482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A7A941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B90690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5BE6CE3" w14:textId="77777777" w:rsidTr="001F07DF">
        <w:trPr>
          <w:trHeight w:val="320"/>
        </w:trPr>
        <w:tc>
          <w:tcPr>
            <w:tcW w:w="780" w:type="dxa"/>
            <w:noWrap/>
            <w:vAlign w:val="bottom"/>
            <w:hideMark/>
          </w:tcPr>
          <w:p w14:paraId="276AC07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34</w:t>
            </w:r>
          </w:p>
        </w:tc>
        <w:tc>
          <w:tcPr>
            <w:tcW w:w="3043" w:type="dxa"/>
            <w:noWrap/>
            <w:vAlign w:val="bottom"/>
            <w:hideMark/>
          </w:tcPr>
          <w:p w14:paraId="45662D22"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Thị Tuyết</w:t>
            </w:r>
          </w:p>
        </w:tc>
        <w:tc>
          <w:tcPr>
            <w:tcW w:w="1559" w:type="dxa"/>
            <w:noWrap/>
            <w:vAlign w:val="bottom"/>
            <w:hideMark/>
          </w:tcPr>
          <w:p w14:paraId="7BDE490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10/07/1987</w:t>
            </w:r>
          </w:p>
        </w:tc>
        <w:tc>
          <w:tcPr>
            <w:tcW w:w="1276" w:type="dxa"/>
            <w:noWrap/>
            <w:vAlign w:val="bottom"/>
            <w:hideMark/>
          </w:tcPr>
          <w:p w14:paraId="19A40C3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575C49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203C58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E519AB4" w14:textId="77777777" w:rsidTr="001F07DF">
        <w:trPr>
          <w:trHeight w:val="320"/>
        </w:trPr>
        <w:tc>
          <w:tcPr>
            <w:tcW w:w="780" w:type="dxa"/>
            <w:noWrap/>
            <w:vAlign w:val="bottom"/>
            <w:hideMark/>
          </w:tcPr>
          <w:p w14:paraId="2564494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35</w:t>
            </w:r>
          </w:p>
        </w:tc>
        <w:tc>
          <w:tcPr>
            <w:tcW w:w="3043" w:type="dxa"/>
            <w:noWrap/>
            <w:vAlign w:val="bottom"/>
            <w:hideMark/>
          </w:tcPr>
          <w:p w14:paraId="135C42EC"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Hoàng Thị Nhung</w:t>
            </w:r>
          </w:p>
        </w:tc>
        <w:tc>
          <w:tcPr>
            <w:tcW w:w="1559" w:type="dxa"/>
            <w:noWrap/>
            <w:vAlign w:val="bottom"/>
            <w:hideMark/>
          </w:tcPr>
          <w:p w14:paraId="5580239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20/11/1999</w:t>
            </w:r>
          </w:p>
        </w:tc>
        <w:tc>
          <w:tcPr>
            <w:tcW w:w="1276" w:type="dxa"/>
            <w:noWrap/>
            <w:vAlign w:val="bottom"/>
            <w:hideMark/>
          </w:tcPr>
          <w:p w14:paraId="2FE11E4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A52A6B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FD3758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46A03D11" w14:textId="77777777" w:rsidTr="001F07DF">
        <w:trPr>
          <w:trHeight w:val="320"/>
        </w:trPr>
        <w:tc>
          <w:tcPr>
            <w:tcW w:w="780" w:type="dxa"/>
            <w:noWrap/>
            <w:vAlign w:val="bottom"/>
            <w:hideMark/>
          </w:tcPr>
          <w:p w14:paraId="4BA8EE9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36</w:t>
            </w:r>
          </w:p>
        </w:tc>
        <w:tc>
          <w:tcPr>
            <w:tcW w:w="3043" w:type="dxa"/>
            <w:noWrap/>
            <w:vAlign w:val="bottom"/>
            <w:hideMark/>
          </w:tcPr>
          <w:p w14:paraId="2AD5F2CB"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Ninh</w:t>
            </w:r>
          </w:p>
        </w:tc>
        <w:tc>
          <w:tcPr>
            <w:tcW w:w="1559" w:type="dxa"/>
            <w:noWrap/>
            <w:vAlign w:val="bottom"/>
            <w:hideMark/>
          </w:tcPr>
          <w:p w14:paraId="6CD02AB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26/06/1992</w:t>
            </w:r>
          </w:p>
        </w:tc>
        <w:tc>
          <w:tcPr>
            <w:tcW w:w="1276" w:type="dxa"/>
            <w:noWrap/>
            <w:vAlign w:val="bottom"/>
            <w:hideMark/>
          </w:tcPr>
          <w:p w14:paraId="0903879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774C4D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5AFDC3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14065CE3" w14:textId="77777777" w:rsidTr="001F07DF">
        <w:trPr>
          <w:trHeight w:val="320"/>
        </w:trPr>
        <w:tc>
          <w:tcPr>
            <w:tcW w:w="780" w:type="dxa"/>
            <w:noWrap/>
            <w:vAlign w:val="bottom"/>
            <w:hideMark/>
          </w:tcPr>
          <w:p w14:paraId="0C537E2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37</w:t>
            </w:r>
          </w:p>
        </w:tc>
        <w:tc>
          <w:tcPr>
            <w:tcW w:w="3043" w:type="dxa"/>
            <w:noWrap/>
            <w:vAlign w:val="bottom"/>
            <w:hideMark/>
          </w:tcPr>
          <w:p w14:paraId="7A1B9B3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Anh Thư</w:t>
            </w:r>
          </w:p>
        </w:tc>
        <w:tc>
          <w:tcPr>
            <w:tcW w:w="1559" w:type="dxa"/>
            <w:noWrap/>
            <w:vAlign w:val="bottom"/>
            <w:hideMark/>
          </w:tcPr>
          <w:p w14:paraId="101EB99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10/10/2003</w:t>
            </w:r>
          </w:p>
        </w:tc>
        <w:tc>
          <w:tcPr>
            <w:tcW w:w="1276" w:type="dxa"/>
            <w:noWrap/>
            <w:vAlign w:val="bottom"/>
            <w:hideMark/>
          </w:tcPr>
          <w:p w14:paraId="05C3A90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3E3962F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A957DC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4C4B57D" w14:textId="77777777" w:rsidTr="001F07DF">
        <w:trPr>
          <w:trHeight w:val="320"/>
        </w:trPr>
        <w:tc>
          <w:tcPr>
            <w:tcW w:w="780" w:type="dxa"/>
            <w:noWrap/>
            <w:vAlign w:val="bottom"/>
            <w:hideMark/>
          </w:tcPr>
          <w:p w14:paraId="5326290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38</w:t>
            </w:r>
          </w:p>
        </w:tc>
        <w:tc>
          <w:tcPr>
            <w:tcW w:w="3043" w:type="dxa"/>
            <w:noWrap/>
            <w:vAlign w:val="bottom"/>
            <w:hideMark/>
          </w:tcPr>
          <w:p w14:paraId="7A011D6D"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Tạ Thị Dịu</w:t>
            </w:r>
          </w:p>
        </w:tc>
        <w:tc>
          <w:tcPr>
            <w:tcW w:w="1559" w:type="dxa"/>
            <w:noWrap/>
            <w:vAlign w:val="bottom"/>
            <w:hideMark/>
          </w:tcPr>
          <w:p w14:paraId="17D2D2A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20/07/1982</w:t>
            </w:r>
          </w:p>
        </w:tc>
        <w:tc>
          <w:tcPr>
            <w:tcW w:w="1276" w:type="dxa"/>
            <w:noWrap/>
            <w:vAlign w:val="bottom"/>
            <w:hideMark/>
          </w:tcPr>
          <w:p w14:paraId="0DE8852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C49B26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24E66A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51BB175" w14:textId="77777777" w:rsidTr="001F07DF">
        <w:trPr>
          <w:trHeight w:val="320"/>
        </w:trPr>
        <w:tc>
          <w:tcPr>
            <w:tcW w:w="780" w:type="dxa"/>
            <w:noWrap/>
            <w:vAlign w:val="bottom"/>
            <w:hideMark/>
          </w:tcPr>
          <w:p w14:paraId="7973455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39</w:t>
            </w:r>
          </w:p>
        </w:tc>
        <w:tc>
          <w:tcPr>
            <w:tcW w:w="3043" w:type="dxa"/>
            <w:noWrap/>
            <w:vAlign w:val="bottom"/>
            <w:hideMark/>
          </w:tcPr>
          <w:p w14:paraId="56370426"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Lệ</w:t>
            </w:r>
          </w:p>
        </w:tc>
        <w:tc>
          <w:tcPr>
            <w:tcW w:w="1559" w:type="dxa"/>
            <w:noWrap/>
            <w:vAlign w:val="bottom"/>
            <w:hideMark/>
          </w:tcPr>
          <w:p w14:paraId="17A709D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20/07/1988</w:t>
            </w:r>
          </w:p>
        </w:tc>
        <w:tc>
          <w:tcPr>
            <w:tcW w:w="1276" w:type="dxa"/>
            <w:noWrap/>
            <w:vAlign w:val="bottom"/>
            <w:hideMark/>
          </w:tcPr>
          <w:p w14:paraId="7E311D0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3D33578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5B2BD7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4C68CE25" w14:textId="77777777" w:rsidTr="001F07DF">
        <w:trPr>
          <w:trHeight w:val="320"/>
        </w:trPr>
        <w:tc>
          <w:tcPr>
            <w:tcW w:w="780" w:type="dxa"/>
            <w:noWrap/>
            <w:vAlign w:val="bottom"/>
            <w:hideMark/>
          </w:tcPr>
          <w:p w14:paraId="7273C1E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40</w:t>
            </w:r>
          </w:p>
        </w:tc>
        <w:tc>
          <w:tcPr>
            <w:tcW w:w="3043" w:type="dxa"/>
            <w:noWrap/>
            <w:vAlign w:val="bottom"/>
            <w:hideMark/>
          </w:tcPr>
          <w:p w14:paraId="5DE37491"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Thị Yến</w:t>
            </w:r>
          </w:p>
        </w:tc>
        <w:tc>
          <w:tcPr>
            <w:tcW w:w="1559" w:type="dxa"/>
            <w:noWrap/>
            <w:vAlign w:val="bottom"/>
            <w:hideMark/>
          </w:tcPr>
          <w:p w14:paraId="79FBC5D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20/09/1994</w:t>
            </w:r>
          </w:p>
        </w:tc>
        <w:tc>
          <w:tcPr>
            <w:tcW w:w="1276" w:type="dxa"/>
            <w:noWrap/>
            <w:vAlign w:val="bottom"/>
            <w:hideMark/>
          </w:tcPr>
          <w:p w14:paraId="4AE21A9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5F23810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01ABA4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4F1D510" w14:textId="77777777" w:rsidTr="001F07DF">
        <w:trPr>
          <w:trHeight w:val="320"/>
        </w:trPr>
        <w:tc>
          <w:tcPr>
            <w:tcW w:w="780" w:type="dxa"/>
            <w:noWrap/>
            <w:vAlign w:val="bottom"/>
            <w:hideMark/>
          </w:tcPr>
          <w:p w14:paraId="6BB93CA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41</w:t>
            </w:r>
          </w:p>
        </w:tc>
        <w:tc>
          <w:tcPr>
            <w:tcW w:w="3043" w:type="dxa"/>
            <w:noWrap/>
            <w:vAlign w:val="bottom"/>
            <w:hideMark/>
          </w:tcPr>
          <w:p w14:paraId="3C57C880"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Thanh Nhàn</w:t>
            </w:r>
          </w:p>
        </w:tc>
        <w:tc>
          <w:tcPr>
            <w:tcW w:w="1559" w:type="dxa"/>
            <w:noWrap/>
            <w:vAlign w:val="bottom"/>
            <w:hideMark/>
          </w:tcPr>
          <w:p w14:paraId="0EB3B27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10/04/2003</w:t>
            </w:r>
          </w:p>
        </w:tc>
        <w:tc>
          <w:tcPr>
            <w:tcW w:w="1276" w:type="dxa"/>
            <w:noWrap/>
            <w:vAlign w:val="bottom"/>
            <w:hideMark/>
          </w:tcPr>
          <w:p w14:paraId="1ED147A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5DB6D11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9816AF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7AF363D" w14:textId="77777777" w:rsidTr="001F07DF">
        <w:trPr>
          <w:trHeight w:val="320"/>
        </w:trPr>
        <w:tc>
          <w:tcPr>
            <w:tcW w:w="780" w:type="dxa"/>
            <w:noWrap/>
            <w:vAlign w:val="bottom"/>
            <w:hideMark/>
          </w:tcPr>
          <w:p w14:paraId="4C876AE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42</w:t>
            </w:r>
          </w:p>
        </w:tc>
        <w:tc>
          <w:tcPr>
            <w:tcW w:w="3043" w:type="dxa"/>
            <w:noWrap/>
            <w:vAlign w:val="bottom"/>
            <w:hideMark/>
          </w:tcPr>
          <w:p w14:paraId="021DF512"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Minh Ly</w:t>
            </w:r>
          </w:p>
        </w:tc>
        <w:tc>
          <w:tcPr>
            <w:tcW w:w="1559" w:type="dxa"/>
            <w:noWrap/>
            <w:vAlign w:val="bottom"/>
            <w:hideMark/>
          </w:tcPr>
          <w:p w14:paraId="524F676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08/06/1995</w:t>
            </w:r>
          </w:p>
        </w:tc>
        <w:tc>
          <w:tcPr>
            <w:tcW w:w="1276" w:type="dxa"/>
            <w:noWrap/>
            <w:vAlign w:val="bottom"/>
            <w:hideMark/>
          </w:tcPr>
          <w:p w14:paraId="4B3E357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C968B7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67167F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CDBCF77" w14:textId="77777777" w:rsidTr="001F07DF">
        <w:trPr>
          <w:trHeight w:val="320"/>
        </w:trPr>
        <w:tc>
          <w:tcPr>
            <w:tcW w:w="780" w:type="dxa"/>
            <w:noWrap/>
            <w:vAlign w:val="bottom"/>
            <w:hideMark/>
          </w:tcPr>
          <w:p w14:paraId="47C0C07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43</w:t>
            </w:r>
          </w:p>
        </w:tc>
        <w:tc>
          <w:tcPr>
            <w:tcW w:w="3043" w:type="dxa"/>
            <w:noWrap/>
            <w:vAlign w:val="bottom"/>
            <w:hideMark/>
          </w:tcPr>
          <w:p w14:paraId="48A55EB1"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Văn Thị Quỳnh Long</w:t>
            </w:r>
          </w:p>
        </w:tc>
        <w:tc>
          <w:tcPr>
            <w:tcW w:w="1559" w:type="dxa"/>
            <w:noWrap/>
            <w:vAlign w:val="bottom"/>
            <w:hideMark/>
          </w:tcPr>
          <w:p w14:paraId="0B2E79A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18/03/2001</w:t>
            </w:r>
          </w:p>
        </w:tc>
        <w:tc>
          <w:tcPr>
            <w:tcW w:w="1276" w:type="dxa"/>
            <w:noWrap/>
            <w:vAlign w:val="bottom"/>
            <w:hideMark/>
          </w:tcPr>
          <w:p w14:paraId="10FCDA5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F515F6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FC5A87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144D692" w14:textId="77777777" w:rsidTr="001F07DF">
        <w:trPr>
          <w:trHeight w:val="320"/>
        </w:trPr>
        <w:tc>
          <w:tcPr>
            <w:tcW w:w="780" w:type="dxa"/>
            <w:noWrap/>
            <w:vAlign w:val="bottom"/>
            <w:hideMark/>
          </w:tcPr>
          <w:p w14:paraId="77B2EEF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44</w:t>
            </w:r>
          </w:p>
        </w:tc>
        <w:tc>
          <w:tcPr>
            <w:tcW w:w="3043" w:type="dxa"/>
            <w:noWrap/>
            <w:vAlign w:val="bottom"/>
            <w:hideMark/>
          </w:tcPr>
          <w:p w14:paraId="268607F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Hương Lành</w:t>
            </w:r>
          </w:p>
        </w:tc>
        <w:tc>
          <w:tcPr>
            <w:tcW w:w="1559" w:type="dxa"/>
            <w:noWrap/>
            <w:vAlign w:val="bottom"/>
            <w:hideMark/>
          </w:tcPr>
          <w:p w14:paraId="7EEC7C3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14/03/1993</w:t>
            </w:r>
          </w:p>
        </w:tc>
        <w:tc>
          <w:tcPr>
            <w:tcW w:w="1276" w:type="dxa"/>
            <w:noWrap/>
            <w:vAlign w:val="bottom"/>
            <w:hideMark/>
          </w:tcPr>
          <w:p w14:paraId="516598D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1A4D0D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AED6B9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43B1FBC" w14:textId="77777777" w:rsidTr="001F07DF">
        <w:trPr>
          <w:trHeight w:val="320"/>
        </w:trPr>
        <w:tc>
          <w:tcPr>
            <w:tcW w:w="780" w:type="dxa"/>
            <w:noWrap/>
            <w:vAlign w:val="bottom"/>
            <w:hideMark/>
          </w:tcPr>
          <w:p w14:paraId="38E875B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45</w:t>
            </w:r>
          </w:p>
        </w:tc>
        <w:tc>
          <w:tcPr>
            <w:tcW w:w="3043" w:type="dxa"/>
            <w:noWrap/>
            <w:vAlign w:val="bottom"/>
            <w:hideMark/>
          </w:tcPr>
          <w:p w14:paraId="48F966D7"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Mai Yến</w:t>
            </w:r>
          </w:p>
        </w:tc>
        <w:tc>
          <w:tcPr>
            <w:tcW w:w="1559" w:type="dxa"/>
            <w:noWrap/>
            <w:vAlign w:val="bottom"/>
            <w:hideMark/>
          </w:tcPr>
          <w:p w14:paraId="22EB332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06/02/1993</w:t>
            </w:r>
          </w:p>
        </w:tc>
        <w:tc>
          <w:tcPr>
            <w:tcW w:w="1276" w:type="dxa"/>
            <w:noWrap/>
            <w:vAlign w:val="bottom"/>
            <w:hideMark/>
          </w:tcPr>
          <w:p w14:paraId="3415377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CFE2FE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E801F3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34C6FEB" w14:textId="77777777" w:rsidTr="001F07DF">
        <w:trPr>
          <w:trHeight w:val="320"/>
        </w:trPr>
        <w:tc>
          <w:tcPr>
            <w:tcW w:w="780" w:type="dxa"/>
            <w:noWrap/>
            <w:vAlign w:val="bottom"/>
            <w:hideMark/>
          </w:tcPr>
          <w:p w14:paraId="6B3D281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46</w:t>
            </w:r>
          </w:p>
        </w:tc>
        <w:tc>
          <w:tcPr>
            <w:tcW w:w="3043" w:type="dxa"/>
            <w:noWrap/>
            <w:vAlign w:val="bottom"/>
            <w:hideMark/>
          </w:tcPr>
          <w:p w14:paraId="2437EE6C"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Phan Thị Tâm</w:t>
            </w:r>
          </w:p>
        </w:tc>
        <w:tc>
          <w:tcPr>
            <w:tcW w:w="1559" w:type="dxa"/>
            <w:noWrap/>
            <w:vAlign w:val="bottom"/>
            <w:hideMark/>
          </w:tcPr>
          <w:p w14:paraId="10C266A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02/02/1996</w:t>
            </w:r>
          </w:p>
        </w:tc>
        <w:tc>
          <w:tcPr>
            <w:tcW w:w="1276" w:type="dxa"/>
            <w:noWrap/>
            <w:vAlign w:val="bottom"/>
            <w:hideMark/>
          </w:tcPr>
          <w:p w14:paraId="0CE8B7B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56DD816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ABB6CD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E235CAA" w14:textId="77777777" w:rsidTr="001F07DF">
        <w:trPr>
          <w:trHeight w:val="320"/>
        </w:trPr>
        <w:tc>
          <w:tcPr>
            <w:tcW w:w="780" w:type="dxa"/>
            <w:noWrap/>
            <w:vAlign w:val="bottom"/>
            <w:hideMark/>
          </w:tcPr>
          <w:p w14:paraId="366E5A1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47</w:t>
            </w:r>
          </w:p>
        </w:tc>
        <w:tc>
          <w:tcPr>
            <w:tcW w:w="3043" w:type="dxa"/>
            <w:noWrap/>
            <w:vAlign w:val="bottom"/>
            <w:hideMark/>
          </w:tcPr>
          <w:p w14:paraId="42832EC0"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Thị Kiều Trang</w:t>
            </w:r>
          </w:p>
        </w:tc>
        <w:tc>
          <w:tcPr>
            <w:tcW w:w="1559" w:type="dxa"/>
            <w:noWrap/>
            <w:vAlign w:val="bottom"/>
            <w:hideMark/>
          </w:tcPr>
          <w:p w14:paraId="3DA5420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05/01/1994</w:t>
            </w:r>
          </w:p>
        </w:tc>
        <w:tc>
          <w:tcPr>
            <w:tcW w:w="1276" w:type="dxa"/>
            <w:noWrap/>
            <w:vAlign w:val="bottom"/>
            <w:hideMark/>
          </w:tcPr>
          <w:p w14:paraId="07E3154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2DB445F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7ED1AA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779CF5E" w14:textId="77777777" w:rsidTr="001F07DF">
        <w:trPr>
          <w:trHeight w:val="320"/>
        </w:trPr>
        <w:tc>
          <w:tcPr>
            <w:tcW w:w="780" w:type="dxa"/>
            <w:noWrap/>
            <w:vAlign w:val="bottom"/>
            <w:hideMark/>
          </w:tcPr>
          <w:p w14:paraId="0DA6DF3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48</w:t>
            </w:r>
          </w:p>
        </w:tc>
        <w:tc>
          <w:tcPr>
            <w:tcW w:w="3043" w:type="dxa"/>
            <w:noWrap/>
            <w:vAlign w:val="bottom"/>
            <w:hideMark/>
          </w:tcPr>
          <w:p w14:paraId="55CE2BAD"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Khánh Hoài</w:t>
            </w:r>
          </w:p>
        </w:tc>
        <w:tc>
          <w:tcPr>
            <w:tcW w:w="1559" w:type="dxa"/>
            <w:noWrap/>
            <w:vAlign w:val="bottom"/>
            <w:hideMark/>
          </w:tcPr>
          <w:p w14:paraId="616E7ED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13/07/1992</w:t>
            </w:r>
          </w:p>
        </w:tc>
        <w:tc>
          <w:tcPr>
            <w:tcW w:w="1276" w:type="dxa"/>
            <w:noWrap/>
            <w:vAlign w:val="bottom"/>
            <w:hideMark/>
          </w:tcPr>
          <w:p w14:paraId="6705B72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1504F5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0FFFC2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D9D9A2C" w14:textId="77777777" w:rsidTr="001F07DF">
        <w:trPr>
          <w:trHeight w:val="320"/>
        </w:trPr>
        <w:tc>
          <w:tcPr>
            <w:tcW w:w="780" w:type="dxa"/>
            <w:noWrap/>
            <w:vAlign w:val="bottom"/>
            <w:hideMark/>
          </w:tcPr>
          <w:p w14:paraId="7715298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49</w:t>
            </w:r>
          </w:p>
        </w:tc>
        <w:tc>
          <w:tcPr>
            <w:tcW w:w="3043" w:type="dxa"/>
            <w:noWrap/>
            <w:vAlign w:val="bottom"/>
            <w:hideMark/>
          </w:tcPr>
          <w:p w14:paraId="01E62A56"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Ngô Thị Lài</w:t>
            </w:r>
          </w:p>
        </w:tc>
        <w:tc>
          <w:tcPr>
            <w:tcW w:w="1559" w:type="dxa"/>
            <w:noWrap/>
            <w:vAlign w:val="bottom"/>
            <w:hideMark/>
          </w:tcPr>
          <w:p w14:paraId="75F2CB1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27/07/1987</w:t>
            </w:r>
          </w:p>
        </w:tc>
        <w:tc>
          <w:tcPr>
            <w:tcW w:w="1276" w:type="dxa"/>
            <w:noWrap/>
            <w:vAlign w:val="bottom"/>
            <w:hideMark/>
          </w:tcPr>
          <w:p w14:paraId="7E65B40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1EB95C2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811CAC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A4CFA47" w14:textId="77777777" w:rsidTr="001F07DF">
        <w:trPr>
          <w:trHeight w:val="320"/>
        </w:trPr>
        <w:tc>
          <w:tcPr>
            <w:tcW w:w="780" w:type="dxa"/>
            <w:noWrap/>
            <w:vAlign w:val="bottom"/>
            <w:hideMark/>
          </w:tcPr>
          <w:p w14:paraId="52306E5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50</w:t>
            </w:r>
          </w:p>
        </w:tc>
        <w:tc>
          <w:tcPr>
            <w:tcW w:w="3043" w:type="dxa"/>
            <w:noWrap/>
            <w:vAlign w:val="bottom"/>
            <w:hideMark/>
          </w:tcPr>
          <w:p w14:paraId="2704D54C"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Lương Xuân Quý</w:t>
            </w:r>
          </w:p>
        </w:tc>
        <w:tc>
          <w:tcPr>
            <w:tcW w:w="1559" w:type="dxa"/>
            <w:noWrap/>
            <w:vAlign w:val="bottom"/>
            <w:hideMark/>
          </w:tcPr>
          <w:p w14:paraId="7F777D1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23/11/1994</w:t>
            </w:r>
          </w:p>
        </w:tc>
        <w:tc>
          <w:tcPr>
            <w:tcW w:w="1276" w:type="dxa"/>
            <w:noWrap/>
            <w:vAlign w:val="bottom"/>
            <w:hideMark/>
          </w:tcPr>
          <w:p w14:paraId="26074D0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vAlign w:val="bottom"/>
            <w:hideMark/>
          </w:tcPr>
          <w:p w14:paraId="0121CAE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871A17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78DE8A8" w14:textId="77777777" w:rsidTr="001F07DF">
        <w:trPr>
          <w:trHeight w:val="320"/>
        </w:trPr>
        <w:tc>
          <w:tcPr>
            <w:tcW w:w="780" w:type="dxa"/>
            <w:noWrap/>
            <w:vAlign w:val="bottom"/>
            <w:hideMark/>
          </w:tcPr>
          <w:p w14:paraId="462A27C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51</w:t>
            </w:r>
          </w:p>
        </w:tc>
        <w:tc>
          <w:tcPr>
            <w:tcW w:w="3043" w:type="dxa"/>
            <w:noWrap/>
            <w:vAlign w:val="bottom"/>
            <w:hideMark/>
          </w:tcPr>
          <w:p w14:paraId="5A460042"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Thạch Trung</w:t>
            </w:r>
          </w:p>
        </w:tc>
        <w:tc>
          <w:tcPr>
            <w:tcW w:w="1559" w:type="dxa"/>
            <w:noWrap/>
            <w:vAlign w:val="bottom"/>
            <w:hideMark/>
          </w:tcPr>
          <w:p w14:paraId="4A84D43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19/01/2001</w:t>
            </w:r>
          </w:p>
        </w:tc>
        <w:tc>
          <w:tcPr>
            <w:tcW w:w="1276" w:type="dxa"/>
            <w:noWrap/>
            <w:vAlign w:val="bottom"/>
            <w:hideMark/>
          </w:tcPr>
          <w:p w14:paraId="64CE45E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585D904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1874E55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AFE6F6D" w14:textId="77777777" w:rsidTr="001F07DF">
        <w:trPr>
          <w:trHeight w:val="320"/>
        </w:trPr>
        <w:tc>
          <w:tcPr>
            <w:tcW w:w="780" w:type="dxa"/>
            <w:noWrap/>
            <w:vAlign w:val="bottom"/>
            <w:hideMark/>
          </w:tcPr>
          <w:p w14:paraId="7A23508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52</w:t>
            </w:r>
          </w:p>
        </w:tc>
        <w:tc>
          <w:tcPr>
            <w:tcW w:w="3043" w:type="dxa"/>
            <w:noWrap/>
            <w:vAlign w:val="bottom"/>
            <w:hideMark/>
          </w:tcPr>
          <w:p w14:paraId="37D4CFD7"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Hoàng Thị Hương</w:t>
            </w:r>
          </w:p>
        </w:tc>
        <w:tc>
          <w:tcPr>
            <w:tcW w:w="1559" w:type="dxa"/>
            <w:noWrap/>
            <w:vAlign w:val="bottom"/>
            <w:hideMark/>
          </w:tcPr>
          <w:p w14:paraId="7A36368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20/04/1988</w:t>
            </w:r>
          </w:p>
        </w:tc>
        <w:tc>
          <w:tcPr>
            <w:tcW w:w="1276" w:type="dxa"/>
            <w:noWrap/>
            <w:vAlign w:val="bottom"/>
            <w:hideMark/>
          </w:tcPr>
          <w:p w14:paraId="0CD7E26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5115EDE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1537D6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238A36A" w14:textId="77777777" w:rsidTr="001F07DF">
        <w:trPr>
          <w:trHeight w:val="320"/>
        </w:trPr>
        <w:tc>
          <w:tcPr>
            <w:tcW w:w="780" w:type="dxa"/>
            <w:noWrap/>
            <w:vAlign w:val="bottom"/>
            <w:hideMark/>
          </w:tcPr>
          <w:p w14:paraId="5E05530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53</w:t>
            </w:r>
          </w:p>
        </w:tc>
        <w:tc>
          <w:tcPr>
            <w:tcW w:w="3043" w:type="dxa"/>
            <w:noWrap/>
            <w:vAlign w:val="bottom"/>
            <w:hideMark/>
          </w:tcPr>
          <w:p w14:paraId="0D4E463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Hồ Thị Viên</w:t>
            </w:r>
          </w:p>
        </w:tc>
        <w:tc>
          <w:tcPr>
            <w:tcW w:w="1559" w:type="dxa"/>
            <w:noWrap/>
            <w:vAlign w:val="bottom"/>
            <w:hideMark/>
          </w:tcPr>
          <w:p w14:paraId="0EE8D20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16/04/1987</w:t>
            </w:r>
          </w:p>
        </w:tc>
        <w:tc>
          <w:tcPr>
            <w:tcW w:w="1276" w:type="dxa"/>
            <w:noWrap/>
            <w:vAlign w:val="bottom"/>
            <w:hideMark/>
          </w:tcPr>
          <w:p w14:paraId="14CDF77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3C9A539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78486E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7C432A5" w14:textId="77777777" w:rsidTr="001F07DF">
        <w:trPr>
          <w:trHeight w:val="320"/>
        </w:trPr>
        <w:tc>
          <w:tcPr>
            <w:tcW w:w="780" w:type="dxa"/>
            <w:noWrap/>
            <w:vAlign w:val="bottom"/>
            <w:hideMark/>
          </w:tcPr>
          <w:p w14:paraId="51E1DC4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54</w:t>
            </w:r>
          </w:p>
        </w:tc>
        <w:tc>
          <w:tcPr>
            <w:tcW w:w="3043" w:type="dxa"/>
            <w:noWrap/>
            <w:vAlign w:val="bottom"/>
            <w:hideMark/>
          </w:tcPr>
          <w:p w14:paraId="60CC16D6"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Hồng Nhạn</w:t>
            </w:r>
          </w:p>
        </w:tc>
        <w:tc>
          <w:tcPr>
            <w:tcW w:w="1559" w:type="dxa"/>
            <w:noWrap/>
            <w:vAlign w:val="bottom"/>
            <w:hideMark/>
          </w:tcPr>
          <w:p w14:paraId="1095036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09/04/1988</w:t>
            </w:r>
          </w:p>
        </w:tc>
        <w:tc>
          <w:tcPr>
            <w:tcW w:w="1276" w:type="dxa"/>
            <w:noWrap/>
            <w:vAlign w:val="bottom"/>
            <w:hideMark/>
          </w:tcPr>
          <w:p w14:paraId="3FB17E2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1742A82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339497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489CD824" w14:textId="77777777" w:rsidTr="001F07DF">
        <w:trPr>
          <w:trHeight w:val="320"/>
        </w:trPr>
        <w:tc>
          <w:tcPr>
            <w:tcW w:w="780" w:type="dxa"/>
            <w:noWrap/>
            <w:vAlign w:val="bottom"/>
            <w:hideMark/>
          </w:tcPr>
          <w:p w14:paraId="3CD7CAA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55</w:t>
            </w:r>
          </w:p>
        </w:tc>
        <w:tc>
          <w:tcPr>
            <w:tcW w:w="3043" w:type="dxa"/>
            <w:noWrap/>
            <w:vAlign w:val="bottom"/>
            <w:hideMark/>
          </w:tcPr>
          <w:p w14:paraId="3D86DD29"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Nga</w:t>
            </w:r>
          </w:p>
        </w:tc>
        <w:tc>
          <w:tcPr>
            <w:tcW w:w="1559" w:type="dxa"/>
            <w:noWrap/>
            <w:vAlign w:val="bottom"/>
            <w:hideMark/>
          </w:tcPr>
          <w:p w14:paraId="79DF3BF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27/11/1990</w:t>
            </w:r>
          </w:p>
        </w:tc>
        <w:tc>
          <w:tcPr>
            <w:tcW w:w="1276" w:type="dxa"/>
            <w:noWrap/>
            <w:vAlign w:val="bottom"/>
            <w:hideMark/>
          </w:tcPr>
          <w:p w14:paraId="040C7D4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E2EBAB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11BE325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18F7D14" w14:textId="77777777" w:rsidTr="001F07DF">
        <w:trPr>
          <w:trHeight w:val="320"/>
        </w:trPr>
        <w:tc>
          <w:tcPr>
            <w:tcW w:w="780" w:type="dxa"/>
            <w:noWrap/>
            <w:vAlign w:val="bottom"/>
            <w:hideMark/>
          </w:tcPr>
          <w:p w14:paraId="441CB5F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56</w:t>
            </w:r>
          </w:p>
        </w:tc>
        <w:tc>
          <w:tcPr>
            <w:tcW w:w="3043" w:type="dxa"/>
            <w:noWrap/>
            <w:vAlign w:val="bottom"/>
            <w:hideMark/>
          </w:tcPr>
          <w:p w14:paraId="1C7CC8B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Văn Anh</w:t>
            </w:r>
          </w:p>
        </w:tc>
        <w:tc>
          <w:tcPr>
            <w:tcW w:w="1559" w:type="dxa"/>
            <w:noWrap/>
            <w:vAlign w:val="bottom"/>
            <w:hideMark/>
          </w:tcPr>
          <w:p w14:paraId="7A2D49C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24/01/2002</w:t>
            </w:r>
          </w:p>
        </w:tc>
        <w:tc>
          <w:tcPr>
            <w:tcW w:w="1276" w:type="dxa"/>
            <w:noWrap/>
            <w:vAlign w:val="bottom"/>
            <w:hideMark/>
          </w:tcPr>
          <w:p w14:paraId="3675538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vAlign w:val="bottom"/>
            <w:hideMark/>
          </w:tcPr>
          <w:p w14:paraId="4E1341D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3D15AA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06A2011" w14:textId="77777777" w:rsidTr="001F07DF">
        <w:trPr>
          <w:trHeight w:val="320"/>
        </w:trPr>
        <w:tc>
          <w:tcPr>
            <w:tcW w:w="780" w:type="dxa"/>
            <w:noWrap/>
            <w:vAlign w:val="bottom"/>
            <w:hideMark/>
          </w:tcPr>
          <w:p w14:paraId="18BE3BE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57</w:t>
            </w:r>
          </w:p>
        </w:tc>
        <w:tc>
          <w:tcPr>
            <w:tcW w:w="3043" w:type="dxa"/>
            <w:noWrap/>
            <w:vAlign w:val="bottom"/>
            <w:hideMark/>
          </w:tcPr>
          <w:p w14:paraId="550C4237"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Tạ Thị Hải</w:t>
            </w:r>
          </w:p>
        </w:tc>
        <w:tc>
          <w:tcPr>
            <w:tcW w:w="1559" w:type="dxa"/>
            <w:noWrap/>
            <w:vAlign w:val="bottom"/>
            <w:hideMark/>
          </w:tcPr>
          <w:p w14:paraId="52550E2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12/09/1993</w:t>
            </w:r>
          </w:p>
        </w:tc>
        <w:tc>
          <w:tcPr>
            <w:tcW w:w="1276" w:type="dxa"/>
            <w:noWrap/>
            <w:vAlign w:val="bottom"/>
            <w:hideMark/>
          </w:tcPr>
          <w:p w14:paraId="240C9D4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12FB501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E3D4AC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E99EC07" w14:textId="77777777" w:rsidTr="001F07DF">
        <w:trPr>
          <w:trHeight w:val="320"/>
        </w:trPr>
        <w:tc>
          <w:tcPr>
            <w:tcW w:w="780" w:type="dxa"/>
            <w:noWrap/>
            <w:vAlign w:val="bottom"/>
            <w:hideMark/>
          </w:tcPr>
          <w:p w14:paraId="225CDE0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lastRenderedPageBreak/>
              <w:t>58</w:t>
            </w:r>
          </w:p>
        </w:tc>
        <w:tc>
          <w:tcPr>
            <w:tcW w:w="3043" w:type="dxa"/>
            <w:noWrap/>
            <w:vAlign w:val="bottom"/>
            <w:hideMark/>
          </w:tcPr>
          <w:p w14:paraId="5FBD9E2F"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Minh Thu</w:t>
            </w:r>
          </w:p>
        </w:tc>
        <w:tc>
          <w:tcPr>
            <w:tcW w:w="1559" w:type="dxa"/>
            <w:noWrap/>
            <w:vAlign w:val="bottom"/>
            <w:hideMark/>
          </w:tcPr>
          <w:p w14:paraId="086A586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21/06/1991</w:t>
            </w:r>
          </w:p>
        </w:tc>
        <w:tc>
          <w:tcPr>
            <w:tcW w:w="1276" w:type="dxa"/>
            <w:noWrap/>
            <w:vAlign w:val="bottom"/>
            <w:hideMark/>
          </w:tcPr>
          <w:p w14:paraId="72CE2D6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AB094E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134DE6B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C937814" w14:textId="77777777" w:rsidTr="001F07DF">
        <w:trPr>
          <w:trHeight w:val="320"/>
        </w:trPr>
        <w:tc>
          <w:tcPr>
            <w:tcW w:w="780" w:type="dxa"/>
            <w:noWrap/>
            <w:vAlign w:val="bottom"/>
            <w:hideMark/>
          </w:tcPr>
          <w:p w14:paraId="62009CB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59</w:t>
            </w:r>
          </w:p>
        </w:tc>
        <w:tc>
          <w:tcPr>
            <w:tcW w:w="3043" w:type="dxa"/>
            <w:noWrap/>
            <w:vAlign w:val="bottom"/>
            <w:hideMark/>
          </w:tcPr>
          <w:p w14:paraId="4C87E51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Hoàng Kim Thành</w:t>
            </w:r>
          </w:p>
        </w:tc>
        <w:tc>
          <w:tcPr>
            <w:tcW w:w="1559" w:type="dxa"/>
            <w:noWrap/>
            <w:vAlign w:val="bottom"/>
            <w:hideMark/>
          </w:tcPr>
          <w:p w14:paraId="146CF62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06/02/1998</w:t>
            </w:r>
          </w:p>
        </w:tc>
        <w:tc>
          <w:tcPr>
            <w:tcW w:w="1276" w:type="dxa"/>
            <w:noWrap/>
            <w:vAlign w:val="bottom"/>
            <w:hideMark/>
          </w:tcPr>
          <w:p w14:paraId="332B281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vAlign w:val="bottom"/>
            <w:hideMark/>
          </w:tcPr>
          <w:p w14:paraId="19AE5EA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17264D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E4EAFA6" w14:textId="77777777" w:rsidTr="001F07DF">
        <w:trPr>
          <w:trHeight w:val="320"/>
        </w:trPr>
        <w:tc>
          <w:tcPr>
            <w:tcW w:w="780" w:type="dxa"/>
            <w:noWrap/>
            <w:vAlign w:val="bottom"/>
            <w:hideMark/>
          </w:tcPr>
          <w:p w14:paraId="3072674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60</w:t>
            </w:r>
          </w:p>
        </w:tc>
        <w:tc>
          <w:tcPr>
            <w:tcW w:w="3043" w:type="dxa"/>
            <w:noWrap/>
            <w:vAlign w:val="bottom"/>
            <w:hideMark/>
          </w:tcPr>
          <w:p w14:paraId="2FF15B6C"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Lương</w:t>
            </w:r>
          </w:p>
        </w:tc>
        <w:tc>
          <w:tcPr>
            <w:tcW w:w="1559" w:type="dxa"/>
            <w:noWrap/>
            <w:vAlign w:val="bottom"/>
            <w:hideMark/>
          </w:tcPr>
          <w:p w14:paraId="594D1A6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08/07/1997</w:t>
            </w:r>
          </w:p>
        </w:tc>
        <w:tc>
          <w:tcPr>
            <w:tcW w:w="1276" w:type="dxa"/>
            <w:noWrap/>
            <w:vAlign w:val="bottom"/>
            <w:hideMark/>
          </w:tcPr>
          <w:p w14:paraId="7DFA7E9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DD64D6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164424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5CF21FEE" w14:textId="77777777" w:rsidTr="001F07DF">
        <w:trPr>
          <w:trHeight w:val="320"/>
        </w:trPr>
        <w:tc>
          <w:tcPr>
            <w:tcW w:w="780" w:type="dxa"/>
            <w:noWrap/>
            <w:vAlign w:val="bottom"/>
            <w:hideMark/>
          </w:tcPr>
          <w:p w14:paraId="1BB54CB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61</w:t>
            </w:r>
          </w:p>
        </w:tc>
        <w:tc>
          <w:tcPr>
            <w:tcW w:w="3043" w:type="dxa"/>
            <w:noWrap/>
            <w:vAlign w:val="bottom"/>
            <w:hideMark/>
          </w:tcPr>
          <w:p w14:paraId="154C16E4"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Ngô Thị Kim Khánh</w:t>
            </w:r>
          </w:p>
        </w:tc>
        <w:tc>
          <w:tcPr>
            <w:tcW w:w="1559" w:type="dxa"/>
            <w:noWrap/>
            <w:vAlign w:val="bottom"/>
            <w:hideMark/>
          </w:tcPr>
          <w:p w14:paraId="2316F49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0101/1984</w:t>
            </w:r>
          </w:p>
        </w:tc>
        <w:tc>
          <w:tcPr>
            <w:tcW w:w="1276" w:type="dxa"/>
            <w:noWrap/>
            <w:vAlign w:val="bottom"/>
            <w:hideMark/>
          </w:tcPr>
          <w:p w14:paraId="42B1C41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38BD20B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A9BFAD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0F4BE950" w14:textId="77777777" w:rsidTr="001F07DF">
        <w:trPr>
          <w:trHeight w:val="320"/>
        </w:trPr>
        <w:tc>
          <w:tcPr>
            <w:tcW w:w="780" w:type="dxa"/>
            <w:noWrap/>
            <w:vAlign w:val="bottom"/>
            <w:hideMark/>
          </w:tcPr>
          <w:p w14:paraId="4FBFDEE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62</w:t>
            </w:r>
          </w:p>
        </w:tc>
        <w:tc>
          <w:tcPr>
            <w:tcW w:w="3043" w:type="dxa"/>
            <w:noWrap/>
            <w:vAlign w:val="bottom"/>
            <w:hideMark/>
          </w:tcPr>
          <w:p w14:paraId="0ED71DE9"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Thuỳ Dương</w:t>
            </w:r>
          </w:p>
        </w:tc>
        <w:tc>
          <w:tcPr>
            <w:tcW w:w="1559" w:type="dxa"/>
            <w:noWrap/>
            <w:vAlign w:val="bottom"/>
            <w:hideMark/>
          </w:tcPr>
          <w:p w14:paraId="6DA32CE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10/09/1995</w:t>
            </w:r>
          </w:p>
        </w:tc>
        <w:tc>
          <w:tcPr>
            <w:tcW w:w="1276" w:type="dxa"/>
            <w:noWrap/>
            <w:vAlign w:val="bottom"/>
            <w:hideMark/>
          </w:tcPr>
          <w:p w14:paraId="27FDF7F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551F00D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217136B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834311A" w14:textId="77777777" w:rsidTr="001F07DF">
        <w:trPr>
          <w:trHeight w:val="320"/>
        </w:trPr>
        <w:tc>
          <w:tcPr>
            <w:tcW w:w="780" w:type="dxa"/>
            <w:noWrap/>
            <w:vAlign w:val="bottom"/>
            <w:hideMark/>
          </w:tcPr>
          <w:p w14:paraId="6E4260B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63</w:t>
            </w:r>
          </w:p>
        </w:tc>
        <w:tc>
          <w:tcPr>
            <w:tcW w:w="3043" w:type="dxa"/>
            <w:noWrap/>
            <w:vAlign w:val="bottom"/>
            <w:hideMark/>
          </w:tcPr>
          <w:p w14:paraId="0384AD8A"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Trình</w:t>
            </w:r>
          </w:p>
        </w:tc>
        <w:tc>
          <w:tcPr>
            <w:tcW w:w="1559" w:type="dxa"/>
            <w:noWrap/>
            <w:vAlign w:val="bottom"/>
            <w:hideMark/>
          </w:tcPr>
          <w:p w14:paraId="14023A0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08/02/1982</w:t>
            </w:r>
          </w:p>
        </w:tc>
        <w:tc>
          <w:tcPr>
            <w:tcW w:w="1276" w:type="dxa"/>
            <w:noWrap/>
            <w:vAlign w:val="bottom"/>
            <w:hideMark/>
          </w:tcPr>
          <w:p w14:paraId="3478456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50A6E3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C33BF0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71D5583" w14:textId="77777777" w:rsidTr="001F07DF">
        <w:trPr>
          <w:trHeight w:val="320"/>
        </w:trPr>
        <w:tc>
          <w:tcPr>
            <w:tcW w:w="780" w:type="dxa"/>
            <w:noWrap/>
            <w:vAlign w:val="bottom"/>
            <w:hideMark/>
          </w:tcPr>
          <w:p w14:paraId="354CB04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64</w:t>
            </w:r>
          </w:p>
        </w:tc>
        <w:tc>
          <w:tcPr>
            <w:tcW w:w="3043" w:type="dxa"/>
            <w:noWrap/>
            <w:vAlign w:val="bottom"/>
            <w:hideMark/>
          </w:tcPr>
          <w:p w14:paraId="5A12601D"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Trần Thị Diệu Hoa</w:t>
            </w:r>
          </w:p>
        </w:tc>
        <w:tc>
          <w:tcPr>
            <w:tcW w:w="1559" w:type="dxa"/>
            <w:noWrap/>
            <w:vAlign w:val="bottom"/>
            <w:hideMark/>
          </w:tcPr>
          <w:p w14:paraId="0DFE22B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09/11/1995</w:t>
            </w:r>
          </w:p>
        </w:tc>
        <w:tc>
          <w:tcPr>
            <w:tcW w:w="1276" w:type="dxa"/>
            <w:noWrap/>
            <w:vAlign w:val="bottom"/>
            <w:hideMark/>
          </w:tcPr>
          <w:p w14:paraId="6986625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378066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0E9AE3A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217931C3" w14:textId="77777777" w:rsidTr="001F07DF">
        <w:trPr>
          <w:trHeight w:val="320"/>
        </w:trPr>
        <w:tc>
          <w:tcPr>
            <w:tcW w:w="780" w:type="dxa"/>
            <w:noWrap/>
            <w:vAlign w:val="bottom"/>
            <w:hideMark/>
          </w:tcPr>
          <w:p w14:paraId="6B66717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65</w:t>
            </w:r>
          </w:p>
        </w:tc>
        <w:tc>
          <w:tcPr>
            <w:tcW w:w="3043" w:type="dxa"/>
            <w:noWrap/>
            <w:vAlign w:val="bottom"/>
            <w:hideMark/>
          </w:tcPr>
          <w:p w14:paraId="541C754B"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Thị Liên Như</w:t>
            </w:r>
          </w:p>
        </w:tc>
        <w:tc>
          <w:tcPr>
            <w:tcW w:w="1559" w:type="dxa"/>
            <w:noWrap/>
            <w:vAlign w:val="bottom"/>
            <w:hideMark/>
          </w:tcPr>
          <w:p w14:paraId="62CC909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28/06/2002</w:t>
            </w:r>
          </w:p>
        </w:tc>
        <w:tc>
          <w:tcPr>
            <w:tcW w:w="1276" w:type="dxa"/>
            <w:noWrap/>
            <w:vAlign w:val="bottom"/>
            <w:hideMark/>
          </w:tcPr>
          <w:p w14:paraId="5CD3E29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7A8D71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3500FC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69944CCD" w14:textId="77777777" w:rsidTr="001F07DF">
        <w:trPr>
          <w:trHeight w:val="320"/>
        </w:trPr>
        <w:tc>
          <w:tcPr>
            <w:tcW w:w="780" w:type="dxa"/>
            <w:noWrap/>
            <w:vAlign w:val="bottom"/>
            <w:hideMark/>
          </w:tcPr>
          <w:p w14:paraId="4176C6B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66</w:t>
            </w:r>
          </w:p>
        </w:tc>
        <w:tc>
          <w:tcPr>
            <w:tcW w:w="3043" w:type="dxa"/>
            <w:noWrap/>
            <w:vAlign w:val="bottom"/>
            <w:hideMark/>
          </w:tcPr>
          <w:p w14:paraId="04B2B2F4"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Văn Thắng</w:t>
            </w:r>
          </w:p>
        </w:tc>
        <w:tc>
          <w:tcPr>
            <w:tcW w:w="1559" w:type="dxa"/>
            <w:noWrap/>
            <w:vAlign w:val="bottom"/>
            <w:hideMark/>
          </w:tcPr>
          <w:p w14:paraId="5687E4E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01/06/1991</w:t>
            </w:r>
          </w:p>
        </w:tc>
        <w:tc>
          <w:tcPr>
            <w:tcW w:w="1276" w:type="dxa"/>
            <w:noWrap/>
            <w:vAlign w:val="bottom"/>
            <w:hideMark/>
          </w:tcPr>
          <w:p w14:paraId="3665367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vAlign w:val="bottom"/>
            <w:hideMark/>
          </w:tcPr>
          <w:p w14:paraId="63E7C7E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4DEBC93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F51C5A9" w14:textId="77777777" w:rsidTr="001F07DF">
        <w:trPr>
          <w:trHeight w:val="320"/>
        </w:trPr>
        <w:tc>
          <w:tcPr>
            <w:tcW w:w="780" w:type="dxa"/>
            <w:noWrap/>
            <w:vAlign w:val="bottom"/>
            <w:hideMark/>
          </w:tcPr>
          <w:p w14:paraId="7953494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67</w:t>
            </w:r>
          </w:p>
        </w:tc>
        <w:tc>
          <w:tcPr>
            <w:tcW w:w="3043" w:type="dxa"/>
            <w:noWrap/>
            <w:vAlign w:val="bottom"/>
            <w:hideMark/>
          </w:tcPr>
          <w:p w14:paraId="0B2F562E"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Thu Thuỷ</w:t>
            </w:r>
          </w:p>
        </w:tc>
        <w:tc>
          <w:tcPr>
            <w:tcW w:w="1559" w:type="dxa"/>
            <w:noWrap/>
            <w:vAlign w:val="bottom"/>
            <w:hideMark/>
          </w:tcPr>
          <w:p w14:paraId="3209E25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05/10/2006</w:t>
            </w:r>
          </w:p>
        </w:tc>
        <w:tc>
          <w:tcPr>
            <w:tcW w:w="1276" w:type="dxa"/>
            <w:noWrap/>
            <w:vAlign w:val="bottom"/>
            <w:hideMark/>
          </w:tcPr>
          <w:p w14:paraId="403C6C2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690E2AD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5F8EAB6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3EC7542" w14:textId="77777777" w:rsidTr="001F07DF">
        <w:trPr>
          <w:trHeight w:val="320"/>
        </w:trPr>
        <w:tc>
          <w:tcPr>
            <w:tcW w:w="780" w:type="dxa"/>
            <w:noWrap/>
            <w:vAlign w:val="bottom"/>
            <w:hideMark/>
          </w:tcPr>
          <w:p w14:paraId="7F18D64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68</w:t>
            </w:r>
          </w:p>
        </w:tc>
        <w:tc>
          <w:tcPr>
            <w:tcW w:w="3043" w:type="dxa"/>
            <w:noWrap/>
            <w:vAlign w:val="bottom"/>
            <w:hideMark/>
          </w:tcPr>
          <w:p w14:paraId="76E18BF4"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Ngô Tuấn Anh</w:t>
            </w:r>
          </w:p>
        </w:tc>
        <w:tc>
          <w:tcPr>
            <w:tcW w:w="1559" w:type="dxa"/>
            <w:noWrap/>
            <w:vAlign w:val="bottom"/>
            <w:hideMark/>
          </w:tcPr>
          <w:p w14:paraId="45C2FCF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10/09/1988</w:t>
            </w:r>
          </w:p>
        </w:tc>
        <w:tc>
          <w:tcPr>
            <w:tcW w:w="1276" w:type="dxa"/>
            <w:noWrap/>
            <w:vAlign w:val="bottom"/>
            <w:hideMark/>
          </w:tcPr>
          <w:p w14:paraId="646F43C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Nam</w:t>
            </w:r>
          </w:p>
        </w:tc>
        <w:tc>
          <w:tcPr>
            <w:tcW w:w="1417" w:type="dxa"/>
            <w:noWrap/>
            <w:vAlign w:val="bottom"/>
            <w:hideMark/>
          </w:tcPr>
          <w:p w14:paraId="1B8918E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58CC19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27042D4" w14:textId="77777777" w:rsidTr="001F07DF">
        <w:trPr>
          <w:trHeight w:val="320"/>
        </w:trPr>
        <w:tc>
          <w:tcPr>
            <w:tcW w:w="780" w:type="dxa"/>
            <w:noWrap/>
            <w:vAlign w:val="bottom"/>
            <w:hideMark/>
          </w:tcPr>
          <w:p w14:paraId="115B3AE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69</w:t>
            </w:r>
          </w:p>
        </w:tc>
        <w:tc>
          <w:tcPr>
            <w:tcW w:w="3043" w:type="dxa"/>
            <w:noWrap/>
            <w:vAlign w:val="bottom"/>
            <w:hideMark/>
          </w:tcPr>
          <w:p w14:paraId="73F03052"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Lê Thị Kiều Loan</w:t>
            </w:r>
          </w:p>
        </w:tc>
        <w:tc>
          <w:tcPr>
            <w:tcW w:w="1559" w:type="dxa"/>
            <w:noWrap/>
            <w:vAlign w:val="bottom"/>
            <w:hideMark/>
          </w:tcPr>
          <w:p w14:paraId="607AA9A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27/11/1996</w:t>
            </w:r>
          </w:p>
        </w:tc>
        <w:tc>
          <w:tcPr>
            <w:tcW w:w="1276" w:type="dxa"/>
            <w:noWrap/>
            <w:vAlign w:val="bottom"/>
            <w:hideMark/>
          </w:tcPr>
          <w:p w14:paraId="5CCB733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040FCF0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D856B3F"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7A8748E6" w14:textId="77777777" w:rsidTr="001F07DF">
        <w:trPr>
          <w:trHeight w:val="320"/>
        </w:trPr>
        <w:tc>
          <w:tcPr>
            <w:tcW w:w="780" w:type="dxa"/>
            <w:noWrap/>
            <w:vAlign w:val="bottom"/>
            <w:hideMark/>
          </w:tcPr>
          <w:p w14:paraId="17C08AE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70</w:t>
            </w:r>
          </w:p>
        </w:tc>
        <w:tc>
          <w:tcPr>
            <w:tcW w:w="3043" w:type="dxa"/>
            <w:noWrap/>
            <w:vAlign w:val="bottom"/>
            <w:hideMark/>
          </w:tcPr>
          <w:p w14:paraId="509E3349"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Hoàng Thị Dàn</w:t>
            </w:r>
          </w:p>
        </w:tc>
        <w:tc>
          <w:tcPr>
            <w:tcW w:w="1559" w:type="dxa"/>
            <w:noWrap/>
            <w:vAlign w:val="bottom"/>
            <w:hideMark/>
          </w:tcPr>
          <w:p w14:paraId="6022502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28/02/1990</w:t>
            </w:r>
          </w:p>
        </w:tc>
        <w:tc>
          <w:tcPr>
            <w:tcW w:w="1276" w:type="dxa"/>
            <w:noWrap/>
            <w:vAlign w:val="bottom"/>
            <w:hideMark/>
          </w:tcPr>
          <w:p w14:paraId="1F6A0A2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214BBD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3077AF2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7839492" w14:textId="77777777" w:rsidTr="001F07DF">
        <w:trPr>
          <w:trHeight w:val="320"/>
        </w:trPr>
        <w:tc>
          <w:tcPr>
            <w:tcW w:w="780" w:type="dxa"/>
            <w:noWrap/>
            <w:vAlign w:val="bottom"/>
            <w:hideMark/>
          </w:tcPr>
          <w:p w14:paraId="3304A8AD"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71</w:t>
            </w:r>
          </w:p>
        </w:tc>
        <w:tc>
          <w:tcPr>
            <w:tcW w:w="3043" w:type="dxa"/>
            <w:noWrap/>
            <w:vAlign w:val="bottom"/>
            <w:hideMark/>
          </w:tcPr>
          <w:p w14:paraId="54C7B7C2"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Hoàng Thị Thanh Tình</w:t>
            </w:r>
          </w:p>
        </w:tc>
        <w:tc>
          <w:tcPr>
            <w:tcW w:w="1559" w:type="dxa"/>
            <w:noWrap/>
            <w:vAlign w:val="bottom"/>
            <w:hideMark/>
          </w:tcPr>
          <w:p w14:paraId="0CE16F3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16/09/1979</w:t>
            </w:r>
          </w:p>
        </w:tc>
        <w:tc>
          <w:tcPr>
            <w:tcW w:w="1276" w:type="dxa"/>
            <w:noWrap/>
            <w:vAlign w:val="bottom"/>
            <w:hideMark/>
          </w:tcPr>
          <w:p w14:paraId="3F73328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4165E6F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7D5B6D78"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r w:rsidR="000A0DCF" w:rsidRPr="000A0DCF" w14:paraId="337A2F51" w14:textId="77777777" w:rsidTr="001F07DF">
        <w:trPr>
          <w:trHeight w:val="320"/>
        </w:trPr>
        <w:tc>
          <w:tcPr>
            <w:tcW w:w="780" w:type="dxa"/>
            <w:noWrap/>
            <w:vAlign w:val="bottom"/>
            <w:hideMark/>
          </w:tcPr>
          <w:p w14:paraId="4DE7882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72</w:t>
            </w:r>
          </w:p>
        </w:tc>
        <w:tc>
          <w:tcPr>
            <w:tcW w:w="3043" w:type="dxa"/>
            <w:noWrap/>
            <w:vAlign w:val="bottom"/>
            <w:hideMark/>
          </w:tcPr>
          <w:p w14:paraId="465FBF60"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Xuân Hương</w:t>
            </w:r>
          </w:p>
        </w:tc>
        <w:tc>
          <w:tcPr>
            <w:tcW w:w="1559" w:type="dxa"/>
            <w:noWrap/>
            <w:vAlign w:val="bottom"/>
            <w:hideMark/>
          </w:tcPr>
          <w:p w14:paraId="623D92F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02/01/1980</w:t>
            </w:r>
          </w:p>
        </w:tc>
        <w:tc>
          <w:tcPr>
            <w:tcW w:w="1276" w:type="dxa"/>
            <w:noWrap/>
            <w:vAlign w:val="bottom"/>
            <w:hideMark/>
          </w:tcPr>
          <w:p w14:paraId="6F3C572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Nữ</w:t>
            </w:r>
          </w:p>
        </w:tc>
        <w:tc>
          <w:tcPr>
            <w:tcW w:w="1417" w:type="dxa"/>
            <w:noWrap/>
            <w:vAlign w:val="bottom"/>
            <w:hideMark/>
          </w:tcPr>
          <w:p w14:paraId="78E7BD24"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Công nhân</w:t>
            </w:r>
          </w:p>
        </w:tc>
        <w:tc>
          <w:tcPr>
            <w:tcW w:w="1134" w:type="dxa"/>
            <w:noWrap/>
            <w:vAlign w:val="bottom"/>
            <w:hideMark/>
          </w:tcPr>
          <w:p w14:paraId="6D500FC7"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Đạt</w:t>
            </w:r>
          </w:p>
        </w:tc>
      </w:tr>
    </w:tbl>
    <w:p w14:paraId="7498AD52" w14:textId="77777777" w:rsidR="00141F7B" w:rsidRPr="000A0DCF" w:rsidRDefault="00141F7B" w:rsidP="00CE7CF9">
      <w:pPr>
        <w:pStyle w:val="ThngthngWeb"/>
        <w:spacing w:before="0" w:beforeAutospacing="0" w:after="0" w:afterAutospacing="0" w:line="360" w:lineRule="auto"/>
        <w:ind w:firstLine="567"/>
        <w:jc w:val="right"/>
        <w:rPr>
          <w:i/>
          <w:iCs/>
          <w:color w:val="000000" w:themeColor="text1"/>
          <w:sz w:val="26"/>
          <w:szCs w:val="26"/>
        </w:rPr>
      </w:pPr>
      <w:r w:rsidRPr="000A0DCF">
        <w:rPr>
          <w:i/>
          <w:iCs/>
          <w:color w:val="000000" w:themeColor="text1"/>
          <w:sz w:val="26"/>
          <w:szCs w:val="26"/>
        </w:rPr>
        <w:t xml:space="preserve">(Nguồn: Phòng </w:t>
      </w:r>
      <w:r>
        <w:rPr>
          <w:i/>
          <w:iCs/>
          <w:color w:val="000000" w:themeColor="text1"/>
          <w:sz w:val="26"/>
          <w:szCs w:val="26"/>
        </w:rPr>
        <w:t>Nhân Sự</w:t>
      </w:r>
      <w:r w:rsidRPr="000A0DCF">
        <w:rPr>
          <w:i/>
          <w:iCs/>
          <w:color w:val="000000" w:themeColor="text1"/>
          <w:sz w:val="26"/>
          <w:szCs w:val="26"/>
        </w:rPr>
        <w:t>)</w:t>
      </w:r>
    </w:p>
    <w:p w14:paraId="49D447F0" w14:textId="2998CE83" w:rsidR="004C5D18" w:rsidRPr="000A0DCF" w:rsidRDefault="004C5D18" w:rsidP="00CE7CF9">
      <w:pPr>
        <w:spacing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Đào tạo quy định phân loại và quản lý trong kho:</w:t>
      </w:r>
      <w:r w:rsidRPr="000A0DCF">
        <w:rPr>
          <w:color w:val="000000" w:themeColor="text1"/>
          <w:sz w:val="26"/>
          <w:szCs w:val="26"/>
        </w:rPr>
        <w:t xml:space="preserve"> Đối tượng đào tạo bao gồm </w:t>
      </w:r>
      <w:r w:rsidRPr="000A0DCF">
        <w:rPr>
          <w:rStyle w:val="Manh"/>
          <w:rFonts w:eastAsiaTheme="majorEastAsia"/>
          <w:b w:val="0"/>
          <w:bCs w:val="0"/>
          <w:color w:val="000000" w:themeColor="text1"/>
          <w:sz w:val="26"/>
          <w:szCs w:val="26"/>
        </w:rPr>
        <w:t>nhân viên kho, nhân viên kế hoạch vật tư và nhân viên KCS có liên quan đến hoạt động kiểm vải</w:t>
      </w:r>
      <w:r w:rsidRPr="000A0DCF">
        <w:rPr>
          <w:color w:val="000000" w:themeColor="text1"/>
          <w:sz w:val="26"/>
          <w:szCs w:val="26"/>
        </w:rPr>
        <w:t xml:space="preserve">. Đây là những vị trí trực tiếp tham gia vào quá trình quản lý và kiểm soát nguyên vật liệu nên cần được đào tạo chuyên sâu. </w:t>
      </w:r>
    </w:p>
    <w:p w14:paraId="7175D7AD" w14:textId="32FEEA1F" w:rsidR="004C5D18" w:rsidRPr="000A0DCF" w:rsidRDefault="004C5D18" w:rsidP="00CE7CF9">
      <w:pPr>
        <w:spacing w:line="360" w:lineRule="auto"/>
        <w:jc w:val="center"/>
        <w:rPr>
          <w:b/>
          <w:bCs/>
          <w:i/>
          <w:iCs/>
          <w:color w:val="000000" w:themeColor="text1"/>
          <w:sz w:val="26"/>
          <w:szCs w:val="26"/>
        </w:rPr>
      </w:pPr>
      <w:r w:rsidRPr="000A0DCF">
        <w:rPr>
          <w:b/>
          <w:bCs/>
          <w:i/>
          <w:iCs/>
          <w:color w:val="000000" w:themeColor="text1"/>
          <w:sz w:val="26"/>
          <w:szCs w:val="26"/>
        </w:rPr>
        <w:t>Bảng 2.</w:t>
      </w:r>
      <w:r w:rsidR="00101364">
        <w:rPr>
          <w:b/>
          <w:bCs/>
          <w:i/>
          <w:iCs/>
          <w:color w:val="000000" w:themeColor="text1"/>
          <w:sz w:val="26"/>
          <w:szCs w:val="26"/>
        </w:rPr>
        <w:t>11</w:t>
      </w:r>
      <w:r w:rsidRPr="000A0DCF">
        <w:rPr>
          <w:b/>
          <w:bCs/>
          <w:i/>
          <w:iCs/>
          <w:color w:val="000000" w:themeColor="text1"/>
          <w:sz w:val="26"/>
          <w:szCs w:val="26"/>
        </w:rPr>
        <w:t xml:space="preserve">. Danh sách tham gia lớp </w:t>
      </w:r>
      <w:r w:rsidRPr="000A0DCF">
        <w:rPr>
          <w:rStyle w:val="Manh"/>
          <w:rFonts w:eastAsiaTheme="majorEastAsia"/>
          <w:i/>
          <w:iCs/>
          <w:color w:val="000000" w:themeColor="text1"/>
          <w:sz w:val="26"/>
          <w:szCs w:val="26"/>
        </w:rPr>
        <w:t>đào tạo quy định phân loại và quản lý trong kho</w:t>
      </w:r>
    </w:p>
    <w:tbl>
      <w:tblPr>
        <w:tblW w:w="5800" w:type="dxa"/>
        <w:tblInd w:w="1343" w:type="dxa"/>
        <w:tblLook w:val="04A0" w:firstRow="1" w:lastRow="0" w:firstColumn="1" w:lastColumn="0" w:noHBand="0" w:noVBand="1"/>
      </w:tblPr>
      <w:tblGrid>
        <w:gridCol w:w="1560"/>
        <w:gridCol w:w="2680"/>
        <w:gridCol w:w="1560"/>
      </w:tblGrid>
      <w:tr w:rsidR="000A0DCF" w:rsidRPr="000A0DCF" w14:paraId="5B3D90E1" w14:textId="77777777" w:rsidTr="004C5D18">
        <w:trPr>
          <w:trHeight w:val="720"/>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55BBABA1"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STT</w:t>
            </w:r>
          </w:p>
        </w:tc>
        <w:tc>
          <w:tcPr>
            <w:tcW w:w="2680" w:type="dxa"/>
            <w:tcBorders>
              <w:top w:val="single" w:sz="4" w:space="0" w:color="auto"/>
              <w:left w:val="nil"/>
              <w:bottom w:val="single" w:sz="4" w:space="0" w:color="auto"/>
              <w:right w:val="single" w:sz="4" w:space="0" w:color="auto"/>
            </w:tcBorders>
            <w:noWrap/>
            <w:vAlign w:val="bottom"/>
            <w:hideMark/>
          </w:tcPr>
          <w:p w14:paraId="1BB424F2"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Họ và Tên</w:t>
            </w:r>
          </w:p>
        </w:tc>
        <w:tc>
          <w:tcPr>
            <w:tcW w:w="1560" w:type="dxa"/>
            <w:tcBorders>
              <w:top w:val="single" w:sz="4" w:space="0" w:color="auto"/>
              <w:left w:val="nil"/>
              <w:bottom w:val="single" w:sz="4" w:space="0" w:color="auto"/>
              <w:right w:val="single" w:sz="4" w:space="0" w:color="auto"/>
            </w:tcBorders>
            <w:noWrap/>
            <w:vAlign w:val="bottom"/>
            <w:hideMark/>
          </w:tcPr>
          <w:p w14:paraId="68FA0924"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Bộ phận</w:t>
            </w:r>
          </w:p>
        </w:tc>
      </w:tr>
      <w:tr w:rsidR="000A0DCF" w:rsidRPr="000A0DCF" w14:paraId="53321977" w14:textId="77777777" w:rsidTr="004C5D18">
        <w:trPr>
          <w:trHeight w:val="340"/>
        </w:trPr>
        <w:tc>
          <w:tcPr>
            <w:tcW w:w="1560" w:type="dxa"/>
            <w:tcBorders>
              <w:top w:val="nil"/>
              <w:left w:val="single" w:sz="4" w:space="0" w:color="auto"/>
              <w:bottom w:val="single" w:sz="4" w:space="0" w:color="auto"/>
              <w:right w:val="single" w:sz="4" w:space="0" w:color="auto"/>
            </w:tcBorders>
            <w:noWrap/>
            <w:vAlign w:val="bottom"/>
            <w:hideMark/>
          </w:tcPr>
          <w:p w14:paraId="63EBE9AB"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1</w:t>
            </w:r>
          </w:p>
        </w:tc>
        <w:tc>
          <w:tcPr>
            <w:tcW w:w="2680" w:type="dxa"/>
            <w:tcBorders>
              <w:top w:val="nil"/>
              <w:left w:val="nil"/>
              <w:bottom w:val="single" w:sz="4" w:space="0" w:color="auto"/>
              <w:right w:val="single" w:sz="4" w:space="0" w:color="auto"/>
            </w:tcBorders>
            <w:noWrap/>
            <w:vAlign w:val="bottom"/>
            <w:hideMark/>
          </w:tcPr>
          <w:p w14:paraId="6C702E7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Thái Văn Cường</w:t>
            </w:r>
          </w:p>
        </w:tc>
        <w:tc>
          <w:tcPr>
            <w:tcW w:w="1560" w:type="dxa"/>
            <w:tcBorders>
              <w:top w:val="nil"/>
              <w:left w:val="nil"/>
              <w:bottom w:val="single" w:sz="4" w:space="0" w:color="auto"/>
              <w:right w:val="single" w:sz="4" w:space="0" w:color="auto"/>
            </w:tcBorders>
            <w:noWrap/>
            <w:vAlign w:val="bottom"/>
            <w:hideMark/>
          </w:tcPr>
          <w:p w14:paraId="26B39A45"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Kho NL</w:t>
            </w:r>
          </w:p>
        </w:tc>
      </w:tr>
      <w:tr w:rsidR="000A0DCF" w:rsidRPr="000A0DCF" w14:paraId="0624259D" w14:textId="77777777" w:rsidTr="004C5D18">
        <w:trPr>
          <w:trHeight w:val="340"/>
        </w:trPr>
        <w:tc>
          <w:tcPr>
            <w:tcW w:w="1560" w:type="dxa"/>
            <w:tcBorders>
              <w:top w:val="nil"/>
              <w:left w:val="single" w:sz="4" w:space="0" w:color="auto"/>
              <w:bottom w:val="single" w:sz="4" w:space="0" w:color="auto"/>
              <w:right w:val="single" w:sz="4" w:space="0" w:color="auto"/>
            </w:tcBorders>
            <w:noWrap/>
            <w:vAlign w:val="bottom"/>
            <w:hideMark/>
          </w:tcPr>
          <w:p w14:paraId="4407C04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2</w:t>
            </w:r>
          </w:p>
        </w:tc>
        <w:tc>
          <w:tcPr>
            <w:tcW w:w="2680" w:type="dxa"/>
            <w:tcBorders>
              <w:top w:val="nil"/>
              <w:left w:val="nil"/>
              <w:bottom w:val="single" w:sz="4" w:space="0" w:color="auto"/>
              <w:right w:val="single" w:sz="4" w:space="0" w:color="auto"/>
            </w:tcBorders>
            <w:noWrap/>
            <w:vAlign w:val="bottom"/>
            <w:hideMark/>
          </w:tcPr>
          <w:p w14:paraId="78671ECE"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Văn Hà</w:t>
            </w:r>
          </w:p>
        </w:tc>
        <w:tc>
          <w:tcPr>
            <w:tcW w:w="1560" w:type="dxa"/>
            <w:tcBorders>
              <w:top w:val="nil"/>
              <w:left w:val="nil"/>
              <w:bottom w:val="single" w:sz="4" w:space="0" w:color="auto"/>
              <w:right w:val="single" w:sz="4" w:space="0" w:color="auto"/>
            </w:tcBorders>
            <w:noWrap/>
            <w:vAlign w:val="bottom"/>
            <w:hideMark/>
          </w:tcPr>
          <w:p w14:paraId="2715B09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Kho NL</w:t>
            </w:r>
          </w:p>
        </w:tc>
      </w:tr>
      <w:tr w:rsidR="000A0DCF" w:rsidRPr="000A0DCF" w14:paraId="4AF55DCE" w14:textId="77777777" w:rsidTr="004C5D18">
        <w:trPr>
          <w:trHeight w:val="340"/>
        </w:trPr>
        <w:tc>
          <w:tcPr>
            <w:tcW w:w="1560" w:type="dxa"/>
            <w:tcBorders>
              <w:top w:val="nil"/>
              <w:left w:val="single" w:sz="4" w:space="0" w:color="auto"/>
              <w:bottom w:val="single" w:sz="4" w:space="0" w:color="auto"/>
              <w:right w:val="single" w:sz="4" w:space="0" w:color="auto"/>
            </w:tcBorders>
            <w:noWrap/>
            <w:vAlign w:val="bottom"/>
            <w:hideMark/>
          </w:tcPr>
          <w:p w14:paraId="33C3B793"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3</w:t>
            </w:r>
          </w:p>
        </w:tc>
        <w:tc>
          <w:tcPr>
            <w:tcW w:w="2680" w:type="dxa"/>
            <w:tcBorders>
              <w:top w:val="nil"/>
              <w:left w:val="nil"/>
              <w:bottom w:val="single" w:sz="4" w:space="0" w:color="auto"/>
              <w:right w:val="single" w:sz="4" w:space="0" w:color="auto"/>
            </w:tcBorders>
            <w:noWrap/>
            <w:vAlign w:val="bottom"/>
            <w:hideMark/>
          </w:tcPr>
          <w:p w14:paraId="76665D70"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Thái Văn Thiên</w:t>
            </w:r>
          </w:p>
        </w:tc>
        <w:tc>
          <w:tcPr>
            <w:tcW w:w="1560" w:type="dxa"/>
            <w:tcBorders>
              <w:top w:val="nil"/>
              <w:left w:val="nil"/>
              <w:bottom w:val="single" w:sz="4" w:space="0" w:color="auto"/>
              <w:right w:val="single" w:sz="4" w:space="0" w:color="auto"/>
            </w:tcBorders>
            <w:noWrap/>
            <w:vAlign w:val="bottom"/>
            <w:hideMark/>
          </w:tcPr>
          <w:p w14:paraId="501B862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Kho NL</w:t>
            </w:r>
          </w:p>
        </w:tc>
      </w:tr>
      <w:tr w:rsidR="000A0DCF" w:rsidRPr="000A0DCF" w14:paraId="6C466CC5" w14:textId="77777777" w:rsidTr="004C5D18">
        <w:trPr>
          <w:trHeight w:val="340"/>
        </w:trPr>
        <w:tc>
          <w:tcPr>
            <w:tcW w:w="1560" w:type="dxa"/>
            <w:tcBorders>
              <w:top w:val="nil"/>
              <w:left w:val="single" w:sz="4" w:space="0" w:color="auto"/>
              <w:bottom w:val="single" w:sz="4" w:space="0" w:color="auto"/>
              <w:right w:val="single" w:sz="4" w:space="0" w:color="auto"/>
            </w:tcBorders>
            <w:noWrap/>
            <w:vAlign w:val="bottom"/>
            <w:hideMark/>
          </w:tcPr>
          <w:p w14:paraId="421C7C0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4</w:t>
            </w:r>
          </w:p>
        </w:tc>
        <w:tc>
          <w:tcPr>
            <w:tcW w:w="2680" w:type="dxa"/>
            <w:tcBorders>
              <w:top w:val="nil"/>
              <w:left w:val="nil"/>
              <w:bottom w:val="single" w:sz="4" w:space="0" w:color="auto"/>
              <w:right w:val="single" w:sz="4" w:space="0" w:color="auto"/>
            </w:tcBorders>
            <w:noWrap/>
            <w:vAlign w:val="bottom"/>
            <w:hideMark/>
          </w:tcPr>
          <w:p w14:paraId="59D00538"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Hồ Lâm Sung</w:t>
            </w:r>
          </w:p>
        </w:tc>
        <w:tc>
          <w:tcPr>
            <w:tcW w:w="1560" w:type="dxa"/>
            <w:tcBorders>
              <w:top w:val="nil"/>
              <w:left w:val="nil"/>
              <w:bottom w:val="single" w:sz="4" w:space="0" w:color="auto"/>
              <w:right w:val="single" w:sz="4" w:space="0" w:color="auto"/>
            </w:tcBorders>
            <w:noWrap/>
            <w:vAlign w:val="bottom"/>
            <w:hideMark/>
          </w:tcPr>
          <w:p w14:paraId="1C6510E9"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Kho NL</w:t>
            </w:r>
          </w:p>
        </w:tc>
      </w:tr>
      <w:tr w:rsidR="000A0DCF" w:rsidRPr="000A0DCF" w14:paraId="20338A5E" w14:textId="77777777" w:rsidTr="004C5D18">
        <w:trPr>
          <w:trHeight w:val="340"/>
        </w:trPr>
        <w:tc>
          <w:tcPr>
            <w:tcW w:w="1560" w:type="dxa"/>
            <w:tcBorders>
              <w:top w:val="nil"/>
              <w:left w:val="single" w:sz="4" w:space="0" w:color="auto"/>
              <w:bottom w:val="single" w:sz="4" w:space="0" w:color="auto"/>
              <w:right w:val="single" w:sz="4" w:space="0" w:color="auto"/>
            </w:tcBorders>
            <w:noWrap/>
            <w:vAlign w:val="bottom"/>
            <w:hideMark/>
          </w:tcPr>
          <w:p w14:paraId="64C7AF42"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5</w:t>
            </w:r>
          </w:p>
        </w:tc>
        <w:tc>
          <w:tcPr>
            <w:tcW w:w="2680" w:type="dxa"/>
            <w:tcBorders>
              <w:top w:val="nil"/>
              <w:left w:val="nil"/>
              <w:bottom w:val="single" w:sz="4" w:space="0" w:color="auto"/>
              <w:right w:val="single" w:sz="4" w:space="0" w:color="auto"/>
            </w:tcBorders>
            <w:noWrap/>
            <w:vAlign w:val="bottom"/>
            <w:hideMark/>
          </w:tcPr>
          <w:p w14:paraId="5B9B742E"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Minh Định</w:t>
            </w:r>
          </w:p>
        </w:tc>
        <w:tc>
          <w:tcPr>
            <w:tcW w:w="1560" w:type="dxa"/>
            <w:tcBorders>
              <w:top w:val="nil"/>
              <w:left w:val="nil"/>
              <w:bottom w:val="single" w:sz="4" w:space="0" w:color="auto"/>
              <w:right w:val="single" w:sz="4" w:space="0" w:color="auto"/>
            </w:tcBorders>
            <w:noWrap/>
            <w:vAlign w:val="bottom"/>
            <w:hideMark/>
          </w:tcPr>
          <w:p w14:paraId="75C4F68E"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Kho NL</w:t>
            </w:r>
          </w:p>
        </w:tc>
      </w:tr>
      <w:tr w:rsidR="000A0DCF" w:rsidRPr="000A0DCF" w14:paraId="49CB55C3" w14:textId="77777777" w:rsidTr="004C5D18">
        <w:trPr>
          <w:trHeight w:val="340"/>
        </w:trPr>
        <w:tc>
          <w:tcPr>
            <w:tcW w:w="1560" w:type="dxa"/>
            <w:tcBorders>
              <w:top w:val="nil"/>
              <w:left w:val="single" w:sz="4" w:space="0" w:color="auto"/>
              <w:bottom w:val="single" w:sz="4" w:space="0" w:color="auto"/>
              <w:right w:val="single" w:sz="4" w:space="0" w:color="auto"/>
            </w:tcBorders>
            <w:noWrap/>
            <w:vAlign w:val="bottom"/>
            <w:hideMark/>
          </w:tcPr>
          <w:p w14:paraId="744FF77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6</w:t>
            </w:r>
          </w:p>
        </w:tc>
        <w:tc>
          <w:tcPr>
            <w:tcW w:w="2680" w:type="dxa"/>
            <w:tcBorders>
              <w:top w:val="nil"/>
              <w:left w:val="nil"/>
              <w:bottom w:val="single" w:sz="4" w:space="0" w:color="auto"/>
              <w:right w:val="single" w:sz="4" w:space="0" w:color="auto"/>
            </w:tcBorders>
            <w:noWrap/>
            <w:vAlign w:val="bottom"/>
            <w:hideMark/>
          </w:tcPr>
          <w:p w14:paraId="3AD5565D" w14:textId="77777777" w:rsidR="004C5D18" w:rsidRPr="000A0DCF" w:rsidRDefault="004C5D18" w:rsidP="00CE7CF9">
            <w:pPr>
              <w:spacing w:line="360" w:lineRule="auto"/>
              <w:rPr>
                <w:color w:val="000000" w:themeColor="text1"/>
                <w:sz w:val="26"/>
                <w:szCs w:val="26"/>
              </w:rPr>
            </w:pPr>
            <w:r w:rsidRPr="000A0DCF">
              <w:rPr>
                <w:color w:val="000000" w:themeColor="text1"/>
                <w:sz w:val="26"/>
                <w:szCs w:val="26"/>
              </w:rPr>
              <w:t>Nguyễn Thị Yến</w:t>
            </w:r>
          </w:p>
        </w:tc>
        <w:tc>
          <w:tcPr>
            <w:tcW w:w="1560" w:type="dxa"/>
            <w:tcBorders>
              <w:top w:val="nil"/>
              <w:left w:val="nil"/>
              <w:bottom w:val="single" w:sz="4" w:space="0" w:color="auto"/>
              <w:right w:val="single" w:sz="4" w:space="0" w:color="auto"/>
            </w:tcBorders>
            <w:noWrap/>
            <w:vAlign w:val="bottom"/>
            <w:hideMark/>
          </w:tcPr>
          <w:p w14:paraId="255F083A"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KCS</w:t>
            </w:r>
          </w:p>
        </w:tc>
      </w:tr>
    </w:tbl>
    <w:p w14:paraId="203E0EEA" w14:textId="4653D8FD" w:rsidR="00141F7B" w:rsidRPr="000A0DCF" w:rsidRDefault="00141F7B" w:rsidP="00CE7CF9">
      <w:pPr>
        <w:pStyle w:val="ThngthngWeb"/>
        <w:spacing w:before="0" w:beforeAutospacing="0" w:after="0" w:afterAutospacing="0" w:line="360" w:lineRule="auto"/>
        <w:ind w:firstLine="567"/>
        <w:jc w:val="right"/>
        <w:rPr>
          <w:i/>
          <w:iCs/>
          <w:color w:val="000000" w:themeColor="text1"/>
          <w:sz w:val="26"/>
          <w:szCs w:val="26"/>
        </w:rPr>
      </w:pPr>
      <w:r w:rsidRPr="000A0DCF">
        <w:rPr>
          <w:i/>
          <w:iCs/>
          <w:color w:val="000000" w:themeColor="text1"/>
          <w:sz w:val="26"/>
          <w:szCs w:val="26"/>
        </w:rPr>
        <w:t xml:space="preserve">(Nguồn: Phòng </w:t>
      </w:r>
      <w:r>
        <w:rPr>
          <w:i/>
          <w:iCs/>
          <w:color w:val="000000" w:themeColor="text1"/>
          <w:sz w:val="26"/>
          <w:szCs w:val="26"/>
        </w:rPr>
        <w:t xml:space="preserve">Nhân </w:t>
      </w:r>
      <w:r w:rsidR="003F5A9E">
        <w:rPr>
          <w:i/>
          <w:iCs/>
          <w:color w:val="000000" w:themeColor="text1"/>
          <w:sz w:val="26"/>
          <w:szCs w:val="26"/>
        </w:rPr>
        <w:t>s</w:t>
      </w:r>
      <w:r>
        <w:rPr>
          <w:i/>
          <w:iCs/>
          <w:color w:val="000000" w:themeColor="text1"/>
          <w:sz w:val="26"/>
          <w:szCs w:val="26"/>
        </w:rPr>
        <w:t>ự</w:t>
      </w:r>
      <w:r w:rsidRPr="000A0DCF">
        <w:rPr>
          <w:i/>
          <w:iCs/>
          <w:color w:val="000000" w:themeColor="text1"/>
          <w:sz w:val="26"/>
          <w:szCs w:val="26"/>
        </w:rPr>
        <w:t>)</w:t>
      </w:r>
    </w:p>
    <w:p w14:paraId="6FD8B19A" w14:textId="70EE7524" w:rsidR="004C5D18" w:rsidRPr="000A0DCF" w:rsidRDefault="004C5D18" w:rsidP="00CE7CF9">
      <w:pPr>
        <w:spacing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lastRenderedPageBreak/>
        <w:t>Đào tạo đánh giá rủi ro chất lượng:</w:t>
      </w:r>
      <w:r w:rsidRPr="000A0DCF">
        <w:rPr>
          <w:color w:val="000000" w:themeColor="text1"/>
          <w:sz w:val="26"/>
          <w:szCs w:val="26"/>
        </w:rPr>
        <w:t xml:space="preserve"> Đối tượng tham gia là </w:t>
      </w:r>
      <w:r w:rsidRPr="000A0DCF">
        <w:rPr>
          <w:rStyle w:val="Manh"/>
          <w:rFonts w:eastAsiaTheme="majorEastAsia"/>
          <w:b w:val="0"/>
          <w:bCs w:val="0"/>
          <w:color w:val="000000" w:themeColor="text1"/>
          <w:sz w:val="26"/>
          <w:szCs w:val="26"/>
        </w:rPr>
        <w:t>các bộ phận sản xuất, chất lượng (QC), kỹ thuật, cơ điện và kho</w:t>
      </w:r>
      <w:r w:rsidRPr="000A0DCF">
        <w:rPr>
          <w:color w:val="000000" w:themeColor="text1"/>
          <w:sz w:val="26"/>
          <w:szCs w:val="26"/>
        </w:rPr>
        <w:t xml:space="preserve">. Đây là các bộ phận có liên quan trực tiếp đến quá trình tạo ra và kiểm soát chất lượng sản phẩm. </w:t>
      </w:r>
    </w:p>
    <w:p w14:paraId="06E72AFD" w14:textId="0E9B3BCD" w:rsidR="004C5D18" w:rsidRPr="000A0DCF" w:rsidRDefault="004C5D18" w:rsidP="00CE7CF9">
      <w:pPr>
        <w:spacing w:line="360" w:lineRule="auto"/>
        <w:ind w:firstLine="567"/>
        <w:jc w:val="center"/>
        <w:rPr>
          <w:rStyle w:val="Manh"/>
          <w:rFonts w:eastAsiaTheme="majorEastAsia"/>
          <w:b w:val="0"/>
          <w:bCs w:val="0"/>
          <w:i/>
          <w:iCs/>
          <w:color w:val="000000" w:themeColor="text1"/>
          <w:sz w:val="26"/>
          <w:szCs w:val="26"/>
        </w:rPr>
      </w:pPr>
      <w:r w:rsidRPr="000A0DCF">
        <w:rPr>
          <w:b/>
          <w:bCs/>
          <w:i/>
          <w:iCs/>
          <w:color w:val="000000" w:themeColor="text1"/>
          <w:sz w:val="26"/>
          <w:szCs w:val="26"/>
        </w:rPr>
        <w:t>Bảng 2.</w:t>
      </w:r>
      <w:r w:rsidR="00101364">
        <w:rPr>
          <w:b/>
          <w:bCs/>
          <w:i/>
          <w:iCs/>
          <w:color w:val="000000" w:themeColor="text1"/>
          <w:sz w:val="26"/>
          <w:szCs w:val="26"/>
        </w:rPr>
        <w:t>12</w:t>
      </w:r>
      <w:r w:rsidRPr="000A0DCF">
        <w:rPr>
          <w:b/>
          <w:bCs/>
          <w:i/>
          <w:iCs/>
          <w:color w:val="000000" w:themeColor="text1"/>
          <w:sz w:val="26"/>
          <w:szCs w:val="26"/>
        </w:rPr>
        <w:t xml:space="preserve">. Danh sách tham gia lớp </w:t>
      </w:r>
      <w:r w:rsidRPr="000A0DCF">
        <w:rPr>
          <w:rStyle w:val="Manh"/>
          <w:rFonts w:eastAsiaTheme="majorEastAsia"/>
          <w:i/>
          <w:iCs/>
          <w:color w:val="000000" w:themeColor="text1"/>
          <w:sz w:val="26"/>
          <w:szCs w:val="26"/>
        </w:rPr>
        <w:t>đào tạo đánh giá rủi ro chất lượng</w:t>
      </w:r>
    </w:p>
    <w:tbl>
      <w:tblPr>
        <w:tblW w:w="9650" w:type="dxa"/>
        <w:jc w:val="center"/>
        <w:tblLook w:val="04A0" w:firstRow="1" w:lastRow="0" w:firstColumn="1" w:lastColumn="0" w:noHBand="0" w:noVBand="1"/>
      </w:tblPr>
      <w:tblGrid>
        <w:gridCol w:w="661"/>
        <w:gridCol w:w="2553"/>
        <w:gridCol w:w="687"/>
        <w:gridCol w:w="888"/>
        <w:gridCol w:w="661"/>
        <w:gridCol w:w="2767"/>
        <w:gridCol w:w="656"/>
        <w:gridCol w:w="839"/>
      </w:tblGrid>
      <w:tr w:rsidR="000A0DCF" w:rsidRPr="000A0DCF" w14:paraId="0F4206F8" w14:textId="77777777" w:rsidTr="00921FC1">
        <w:trPr>
          <w:trHeight w:val="664"/>
          <w:jc w:val="center"/>
        </w:trPr>
        <w:tc>
          <w:tcPr>
            <w:tcW w:w="661" w:type="dxa"/>
            <w:tcBorders>
              <w:top w:val="single" w:sz="4" w:space="0" w:color="auto"/>
              <w:left w:val="single" w:sz="4" w:space="0" w:color="auto"/>
              <w:bottom w:val="single" w:sz="4" w:space="0" w:color="auto"/>
              <w:right w:val="single" w:sz="4" w:space="0" w:color="auto"/>
            </w:tcBorders>
            <w:noWrap/>
            <w:vAlign w:val="center"/>
            <w:hideMark/>
          </w:tcPr>
          <w:p w14:paraId="31CC2DB1"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STT</w:t>
            </w:r>
          </w:p>
        </w:tc>
        <w:tc>
          <w:tcPr>
            <w:tcW w:w="2553" w:type="dxa"/>
            <w:tcBorders>
              <w:top w:val="single" w:sz="4" w:space="0" w:color="auto"/>
              <w:left w:val="nil"/>
              <w:bottom w:val="single" w:sz="4" w:space="0" w:color="auto"/>
              <w:right w:val="single" w:sz="4" w:space="0" w:color="auto"/>
            </w:tcBorders>
            <w:noWrap/>
            <w:vAlign w:val="center"/>
            <w:hideMark/>
          </w:tcPr>
          <w:p w14:paraId="0101AF41"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Họ Tên</w:t>
            </w:r>
          </w:p>
        </w:tc>
        <w:tc>
          <w:tcPr>
            <w:tcW w:w="687" w:type="dxa"/>
            <w:tcBorders>
              <w:top w:val="single" w:sz="4" w:space="0" w:color="auto"/>
              <w:left w:val="nil"/>
              <w:bottom w:val="single" w:sz="4" w:space="0" w:color="auto"/>
              <w:right w:val="single" w:sz="4" w:space="0" w:color="auto"/>
            </w:tcBorders>
            <w:noWrap/>
            <w:vAlign w:val="center"/>
            <w:hideMark/>
          </w:tcPr>
          <w:p w14:paraId="38ACFCD2"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Số Thẻ</w:t>
            </w:r>
          </w:p>
        </w:tc>
        <w:tc>
          <w:tcPr>
            <w:tcW w:w="888" w:type="dxa"/>
            <w:tcBorders>
              <w:top w:val="single" w:sz="4" w:space="0" w:color="auto"/>
              <w:left w:val="nil"/>
              <w:bottom w:val="single" w:sz="4" w:space="0" w:color="auto"/>
              <w:right w:val="single" w:sz="4" w:space="0" w:color="auto"/>
            </w:tcBorders>
            <w:vAlign w:val="center"/>
            <w:hideMark/>
          </w:tcPr>
          <w:p w14:paraId="5F6BE492"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Đạt tiêu chuẩn</w:t>
            </w:r>
          </w:p>
        </w:tc>
        <w:tc>
          <w:tcPr>
            <w:tcW w:w="661" w:type="dxa"/>
            <w:tcBorders>
              <w:top w:val="single" w:sz="4" w:space="0" w:color="auto"/>
              <w:left w:val="nil"/>
              <w:bottom w:val="single" w:sz="4" w:space="0" w:color="auto"/>
              <w:right w:val="single" w:sz="4" w:space="0" w:color="auto"/>
            </w:tcBorders>
            <w:noWrap/>
            <w:vAlign w:val="center"/>
            <w:hideMark/>
          </w:tcPr>
          <w:p w14:paraId="492CAA00"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STT</w:t>
            </w:r>
          </w:p>
        </w:tc>
        <w:tc>
          <w:tcPr>
            <w:tcW w:w="2767" w:type="dxa"/>
            <w:tcBorders>
              <w:top w:val="single" w:sz="4" w:space="0" w:color="auto"/>
              <w:left w:val="nil"/>
              <w:bottom w:val="single" w:sz="4" w:space="0" w:color="auto"/>
              <w:right w:val="single" w:sz="4" w:space="0" w:color="auto"/>
            </w:tcBorders>
            <w:noWrap/>
            <w:vAlign w:val="center"/>
            <w:hideMark/>
          </w:tcPr>
          <w:p w14:paraId="5182B098"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Họ Tên</w:t>
            </w:r>
          </w:p>
        </w:tc>
        <w:tc>
          <w:tcPr>
            <w:tcW w:w="594" w:type="dxa"/>
            <w:tcBorders>
              <w:top w:val="single" w:sz="4" w:space="0" w:color="auto"/>
              <w:left w:val="nil"/>
              <w:bottom w:val="single" w:sz="4" w:space="0" w:color="auto"/>
              <w:right w:val="single" w:sz="4" w:space="0" w:color="auto"/>
            </w:tcBorders>
            <w:noWrap/>
            <w:vAlign w:val="center"/>
            <w:hideMark/>
          </w:tcPr>
          <w:p w14:paraId="1DBD94F5"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Số Thẻ</w:t>
            </w:r>
          </w:p>
        </w:tc>
        <w:tc>
          <w:tcPr>
            <w:tcW w:w="839" w:type="dxa"/>
            <w:tcBorders>
              <w:top w:val="single" w:sz="4" w:space="0" w:color="auto"/>
              <w:left w:val="nil"/>
              <w:bottom w:val="single" w:sz="4" w:space="0" w:color="auto"/>
              <w:right w:val="single" w:sz="4" w:space="0" w:color="auto"/>
            </w:tcBorders>
            <w:vAlign w:val="center"/>
            <w:hideMark/>
          </w:tcPr>
          <w:p w14:paraId="0D083766" w14:textId="77777777" w:rsidR="004C5D18" w:rsidRPr="000A0DCF" w:rsidRDefault="004C5D18" w:rsidP="00CE7CF9">
            <w:pPr>
              <w:spacing w:line="360" w:lineRule="auto"/>
              <w:jc w:val="center"/>
              <w:rPr>
                <w:b/>
                <w:bCs/>
                <w:color w:val="000000" w:themeColor="text1"/>
                <w:sz w:val="22"/>
                <w:szCs w:val="22"/>
              </w:rPr>
            </w:pPr>
            <w:r w:rsidRPr="000A0DCF">
              <w:rPr>
                <w:b/>
                <w:bCs/>
                <w:color w:val="000000" w:themeColor="text1"/>
                <w:sz w:val="22"/>
                <w:szCs w:val="22"/>
              </w:rPr>
              <w:t>Đạt tiêu chuẩn</w:t>
            </w:r>
          </w:p>
        </w:tc>
      </w:tr>
      <w:tr w:rsidR="000A0DCF" w:rsidRPr="000A0DCF" w14:paraId="33183C2C" w14:textId="77777777" w:rsidTr="00921FC1">
        <w:trPr>
          <w:trHeight w:val="434"/>
          <w:jc w:val="center"/>
        </w:trPr>
        <w:tc>
          <w:tcPr>
            <w:tcW w:w="661" w:type="dxa"/>
            <w:tcBorders>
              <w:top w:val="nil"/>
              <w:left w:val="single" w:sz="4" w:space="0" w:color="auto"/>
              <w:bottom w:val="single" w:sz="4" w:space="0" w:color="auto"/>
              <w:right w:val="single" w:sz="4" w:space="0" w:color="auto"/>
            </w:tcBorders>
            <w:noWrap/>
            <w:vAlign w:val="bottom"/>
            <w:hideMark/>
          </w:tcPr>
          <w:p w14:paraId="7312136F"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01</w:t>
            </w:r>
          </w:p>
        </w:tc>
        <w:tc>
          <w:tcPr>
            <w:tcW w:w="2553" w:type="dxa"/>
            <w:tcBorders>
              <w:top w:val="nil"/>
              <w:left w:val="nil"/>
              <w:bottom w:val="single" w:sz="4" w:space="0" w:color="auto"/>
              <w:right w:val="single" w:sz="4" w:space="0" w:color="auto"/>
            </w:tcBorders>
            <w:noWrap/>
            <w:vAlign w:val="bottom"/>
            <w:hideMark/>
          </w:tcPr>
          <w:p w14:paraId="17808422"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Bằng</w:t>
            </w:r>
          </w:p>
        </w:tc>
        <w:tc>
          <w:tcPr>
            <w:tcW w:w="687" w:type="dxa"/>
            <w:tcBorders>
              <w:top w:val="nil"/>
              <w:left w:val="nil"/>
              <w:bottom w:val="single" w:sz="4" w:space="0" w:color="auto"/>
              <w:right w:val="single" w:sz="4" w:space="0" w:color="auto"/>
            </w:tcBorders>
            <w:noWrap/>
            <w:vAlign w:val="bottom"/>
            <w:hideMark/>
          </w:tcPr>
          <w:p w14:paraId="3859DB1A"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0572</w:t>
            </w:r>
          </w:p>
        </w:tc>
        <w:tc>
          <w:tcPr>
            <w:tcW w:w="888" w:type="dxa"/>
            <w:tcBorders>
              <w:top w:val="nil"/>
              <w:left w:val="nil"/>
              <w:bottom w:val="single" w:sz="4" w:space="0" w:color="auto"/>
              <w:right w:val="single" w:sz="4" w:space="0" w:color="auto"/>
            </w:tcBorders>
            <w:noWrap/>
            <w:vAlign w:val="bottom"/>
            <w:hideMark/>
          </w:tcPr>
          <w:p w14:paraId="6A374A9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66363E87"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21</w:t>
            </w:r>
          </w:p>
        </w:tc>
        <w:tc>
          <w:tcPr>
            <w:tcW w:w="2767" w:type="dxa"/>
            <w:tcBorders>
              <w:top w:val="nil"/>
              <w:left w:val="nil"/>
              <w:bottom w:val="single" w:sz="4" w:space="0" w:color="auto"/>
              <w:right w:val="single" w:sz="4" w:space="0" w:color="auto"/>
            </w:tcBorders>
            <w:noWrap/>
            <w:vAlign w:val="bottom"/>
            <w:hideMark/>
          </w:tcPr>
          <w:p w14:paraId="4A09A48C"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Lê Thị Thương</w:t>
            </w:r>
          </w:p>
        </w:tc>
        <w:tc>
          <w:tcPr>
            <w:tcW w:w="594" w:type="dxa"/>
            <w:tcBorders>
              <w:top w:val="nil"/>
              <w:left w:val="nil"/>
              <w:bottom w:val="single" w:sz="4" w:space="0" w:color="auto"/>
              <w:right w:val="single" w:sz="4" w:space="0" w:color="auto"/>
            </w:tcBorders>
            <w:noWrap/>
            <w:vAlign w:val="bottom"/>
            <w:hideMark/>
          </w:tcPr>
          <w:p w14:paraId="6EFA711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0229</w:t>
            </w:r>
          </w:p>
        </w:tc>
        <w:tc>
          <w:tcPr>
            <w:tcW w:w="839" w:type="dxa"/>
            <w:tcBorders>
              <w:top w:val="nil"/>
              <w:left w:val="nil"/>
              <w:bottom w:val="single" w:sz="4" w:space="0" w:color="auto"/>
              <w:right w:val="single" w:sz="4" w:space="0" w:color="auto"/>
            </w:tcBorders>
            <w:noWrap/>
            <w:vAlign w:val="bottom"/>
            <w:hideMark/>
          </w:tcPr>
          <w:p w14:paraId="18D15E3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384BA1C2" w14:textId="77777777" w:rsidTr="00921FC1">
        <w:trPr>
          <w:trHeight w:val="434"/>
          <w:jc w:val="center"/>
        </w:trPr>
        <w:tc>
          <w:tcPr>
            <w:tcW w:w="661" w:type="dxa"/>
            <w:tcBorders>
              <w:top w:val="nil"/>
              <w:left w:val="single" w:sz="4" w:space="0" w:color="auto"/>
              <w:bottom w:val="single" w:sz="4" w:space="0" w:color="auto"/>
              <w:right w:val="single" w:sz="4" w:space="0" w:color="auto"/>
            </w:tcBorders>
            <w:noWrap/>
            <w:vAlign w:val="bottom"/>
            <w:hideMark/>
          </w:tcPr>
          <w:p w14:paraId="43C935C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02</w:t>
            </w:r>
          </w:p>
        </w:tc>
        <w:tc>
          <w:tcPr>
            <w:tcW w:w="2553" w:type="dxa"/>
            <w:tcBorders>
              <w:top w:val="nil"/>
              <w:left w:val="nil"/>
              <w:bottom w:val="single" w:sz="4" w:space="0" w:color="auto"/>
              <w:right w:val="single" w:sz="4" w:space="0" w:color="auto"/>
            </w:tcBorders>
            <w:noWrap/>
            <w:vAlign w:val="bottom"/>
            <w:hideMark/>
          </w:tcPr>
          <w:p w14:paraId="1922072A"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Trần Thị Lan</w:t>
            </w:r>
          </w:p>
        </w:tc>
        <w:tc>
          <w:tcPr>
            <w:tcW w:w="687" w:type="dxa"/>
            <w:tcBorders>
              <w:top w:val="nil"/>
              <w:left w:val="nil"/>
              <w:bottom w:val="single" w:sz="4" w:space="0" w:color="auto"/>
              <w:right w:val="single" w:sz="4" w:space="0" w:color="auto"/>
            </w:tcBorders>
            <w:noWrap/>
            <w:vAlign w:val="bottom"/>
            <w:hideMark/>
          </w:tcPr>
          <w:p w14:paraId="49799C3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0413</w:t>
            </w:r>
          </w:p>
        </w:tc>
        <w:tc>
          <w:tcPr>
            <w:tcW w:w="888" w:type="dxa"/>
            <w:tcBorders>
              <w:top w:val="nil"/>
              <w:left w:val="nil"/>
              <w:bottom w:val="single" w:sz="4" w:space="0" w:color="auto"/>
              <w:right w:val="single" w:sz="4" w:space="0" w:color="auto"/>
            </w:tcBorders>
            <w:noWrap/>
            <w:vAlign w:val="bottom"/>
            <w:hideMark/>
          </w:tcPr>
          <w:p w14:paraId="596BC30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1625A87B"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22</w:t>
            </w:r>
          </w:p>
        </w:tc>
        <w:tc>
          <w:tcPr>
            <w:tcW w:w="2767" w:type="dxa"/>
            <w:tcBorders>
              <w:top w:val="nil"/>
              <w:left w:val="nil"/>
              <w:bottom w:val="single" w:sz="4" w:space="0" w:color="auto"/>
              <w:right w:val="single" w:sz="4" w:space="0" w:color="auto"/>
            </w:tcBorders>
            <w:noWrap/>
            <w:vAlign w:val="bottom"/>
            <w:hideMark/>
          </w:tcPr>
          <w:p w14:paraId="3DBD2E5B"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Trần Thị Tâm</w:t>
            </w:r>
          </w:p>
        </w:tc>
        <w:tc>
          <w:tcPr>
            <w:tcW w:w="594" w:type="dxa"/>
            <w:tcBorders>
              <w:top w:val="nil"/>
              <w:left w:val="nil"/>
              <w:bottom w:val="single" w:sz="4" w:space="0" w:color="auto"/>
              <w:right w:val="single" w:sz="4" w:space="0" w:color="auto"/>
            </w:tcBorders>
            <w:noWrap/>
            <w:vAlign w:val="bottom"/>
            <w:hideMark/>
          </w:tcPr>
          <w:p w14:paraId="1DA83154"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0111</w:t>
            </w:r>
          </w:p>
        </w:tc>
        <w:tc>
          <w:tcPr>
            <w:tcW w:w="839" w:type="dxa"/>
            <w:tcBorders>
              <w:top w:val="nil"/>
              <w:left w:val="nil"/>
              <w:bottom w:val="single" w:sz="4" w:space="0" w:color="auto"/>
              <w:right w:val="single" w:sz="4" w:space="0" w:color="auto"/>
            </w:tcBorders>
            <w:noWrap/>
            <w:vAlign w:val="bottom"/>
            <w:hideMark/>
          </w:tcPr>
          <w:p w14:paraId="587915F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2B21F4EF" w14:textId="77777777" w:rsidTr="00921FC1">
        <w:trPr>
          <w:trHeight w:val="434"/>
          <w:jc w:val="center"/>
        </w:trPr>
        <w:tc>
          <w:tcPr>
            <w:tcW w:w="661" w:type="dxa"/>
            <w:tcBorders>
              <w:top w:val="nil"/>
              <w:left w:val="single" w:sz="4" w:space="0" w:color="auto"/>
              <w:bottom w:val="single" w:sz="4" w:space="0" w:color="auto"/>
              <w:right w:val="single" w:sz="4" w:space="0" w:color="auto"/>
            </w:tcBorders>
            <w:noWrap/>
            <w:vAlign w:val="bottom"/>
            <w:hideMark/>
          </w:tcPr>
          <w:p w14:paraId="488955D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03</w:t>
            </w:r>
          </w:p>
        </w:tc>
        <w:tc>
          <w:tcPr>
            <w:tcW w:w="2553" w:type="dxa"/>
            <w:tcBorders>
              <w:top w:val="nil"/>
              <w:left w:val="nil"/>
              <w:bottom w:val="single" w:sz="4" w:space="0" w:color="auto"/>
              <w:right w:val="single" w:sz="4" w:space="0" w:color="auto"/>
            </w:tcBorders>
            <w:noWrap/>
            <w:vAlign w:val="bottom"/>
            <w:hideMark/>
          </w:tcPr>
          <w:p w14:paraId="57AEBBB9"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Trần Thị Tâm</w:t>
            </w:r>
          </w:p>
        </w:tc>
        <w:tc>
          <w:tcPr>
            <w:tcW w:w="687" w:type="dxa"/>
            <w:tcBorders>
              <w:top w:val="nil"/>
              <w:left w:val="nil"/>
              <w:bottom w:val="single" w:sz="4" w:space="0" w:color="auto"/>
              <w:right w:val="single" w:sz="4" w:space="0" w:color="auto"/>
            </w:tcBorders>
            <w:noWrap/>
            <w:vAlign w:val="bottom"/>
            <w:hideMark/>
          </w:tcPr>
          <w:p w14:paraId="65647EE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0011</w:t>
            </w:r>
          </w:p>
        </w:tc>
        <w:tc>
          <w:tcPr>
            <w:tcW w:w="888" w:type="dxa"/>
            <w:tcBorders>
              <w:top w:val="nil"/>
              <w:left w:val="nil"/>
              <w:bottom w:val="single" w:sz="4" w:space="0" w:color="auto"/>
              <w:right w:val="single" w:sz="4" w:space="0" w:color="auto"/>
            </w:tcBorders>
            <w:noWrap/>
            <w:vAlign w:val="bottom"/>
            <w:hideMark/>
          </w:tcPr>
          <w:p w14:paraId="5B651D7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512824E3"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23</w:t>
            </w:r>
          </w:p>
        </w:tc>
        <w:tc>
          <w:tcPr>
            <w:tcW w:w="2767" w:type="dxa"/>
            <w:tcBorders>
              <w:top w:val="nil"/>
              <w:left w:val="nil"/>
              <w:bottom w:val="single" w:sz="4" w:space="0" w:color="auto"/>
              <w:right w:val="single" w:sz="4" w:space="0" w:color="auto"/>
            </w:tcBorders>
            <w:noWrap/>
            <w:vAlign w:val="bottom"/>
            <w:hideMark/>
          </w:tcPr>
          <w:p w14:paraId="0C1BFD52"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Phan Ngọc Huy</w:t>
            </w:r>
          </w:p>
        </w:tc>
        <w:tc>
          <w:tcPr>
            <w:tcW w:w="594" w:type="dxa"/>
            <w:tcBorders>
              <w:top w:val="nil"/>
              <w:left w:val="nil"/>
              <w:bottom w:val="single" w:sz="4" w:space="0" w:color="auto"/>
              <w:right w:val="single" w:sz="4" w:space="0" w:color="auto"/>
            </w:tcBorders>
            <w:noWrap/>
            <w:vAlign w:val="bottom"/>
            <w:hideMark/>
          </w:tcPr>
          <w:p w14:paraId="28D1F90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0099</w:t>
            </w:r>
          </w:p>
        </w:tc>
        <w:tc>
          <w:tcPr>
            <w:tcW w:w="839" w:type="dxa"/>
            <w:tcBorders>
              <w:top w:val="nil"/>
              <w:left w:val="nil"/>
              <w:bottom w:val="single" w:sz="4" w:space="0" w:color="auto"/>
              <w:right w:val="single" w:sz="4" w:space="0" w:color="auto"/>
            </w:tcBorders>
            <w:noWrap/>
            <w:vAlign w:val="bottom"/>
            <w:hideMark/>
          </w:tcPr>
          <w:p w14:paraId="1A4A300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3F2BD092" w14:textId="77777777" w:rsidTr="00921FC1">
        <w:trPr>
          <w:trHeight w:val="434"/>
          <w:jc w:val="center"/>
        </w:trPr>
        <w:tc>
          <w:tcPr>
            <w:tcW w:w="661" w:type="dxa"/>
            <w:tcBorders>
              <w:top w:val="nil"/>
              <w:left w:val="single" w:sz="4" w:space="0" w:color="auto"/>
              <w:bottom w:val="single" w:sz="4" w:space="0" w:color="auto"/>
              <w:right w:val="single" w:sz="4" w:space="0" w:color="auto"/>
            </w:tcBorders>
            <w:noWrap/>
            <w:vAlign w:val="bottom"/>
            <w:hideMark/>
          </w:tcPr>
          <w:p w14:paraId="50BE2D9F"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04</w:t>
            </w:r>
          </w:p>
        </w:tc>
        <w:tc>
          <w:tcPr>
            <w:tcW w:w="2553" w:type="dxa"/>
            <w:tcBorders>
              <w:top w:val="nil"/>
              <w:left w:val="nil"/>
              <w:bottom w:val="single" w:sz="4" w:space="0" w:color="auto"/>
              <w:right w:val="single" w:sz="4" w:space="0" w:color="auto"/>
            </w:tcBorders>
            <w:noWrap/>
            <w:vAlign w:val="bottom"/>
            <w:hideMark/>
          </w:tcPr>
          <w:p w14:paraId="2AE8FA77"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Đinh Thị Thu Lương</w:t>
            </w:r>
          </w:p>
        </w:tc>
        <w:tc>
          <w:tcPr>
            <w:tcW w:w="687" w:type="dxa"/>
            <w:tcBorders>
              <w:top w:val="nil"/>
              <w:left w:val="nil"/>
              <w:bottom w:val="single" w:sz="4" w:space="0" w:color="auto"/>
              <w:right w:val="single" w:sz="4" w:space="0" w:color="auto"/>
            </w:tcBorders>
            <w:noWrap/>
            <w:vAlign w:val="bottom"/>
            <w:hideMark/>
          </w:tcPr>
          <w:p w14:paraId="46DD689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0461</w:t>
            </w:r>
          </w:p>
        </w:tc>
        <w:tc>
          <w:tcPr>
            <w:tcW w:w="888" w:type="dxa"/>
            <w:tcBorders>
              <w:top w:val="nil"/>
              <w:left w:val="nil"/>
              <w:bottom w:val="single" w:sz="4" w:space="0" w:color="auto"/>
              <w:right w:val="single" w:sz="4" w:space="0" w:color="auto"/>
            </w:tcBorders>
            <w:noWrap/>
            <w:vAlign w:val="bottom"/>
            <w:hideMark/>
          </w:tcPr>
          <w:p w14:paraId="37016B8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4C85EBC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24</w:t>
            </w:r>
          </w:p>
        </w:tc>
        <w:tc>
          <w:tcPr>
            <w:tcW w:w="2767" w:type="dxa"/>
            <w:tcBorders>
              <w:top w:val="nil"/>
              <w:left w:val="nil"/>
              <w:bottom w:val="single" w:sz="4" w:space="0" w:color="auto"/>
              <w:right w:val="single" w:sz="4" w:space="0" w:color="auto"/>
            </w:tcBorders>
            <w:noWrap/>
            <w:vAlign w:val="bottom"/>
            <w:hideMark/>
          </w:tcPr>
          <w:p w14:paraId="48B25EA6"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Bùi Thị Nga</w:t>
            </w:r>
          </w:p>
        </w:tc>
        <w:tc>
          <w:tcPr>
            <w:tcW w:w="594" w:type="dxa"/>
            <w:tcBorders>
              <w:top w:val="nil"/>
              <w:left w:val="nil"/>
              <w:bottom w:val="single" w:sz="4" w:space="0" w:color="auto"/>
              <w:right w:val="single" w:sz="4" w:space="0" w:color="auto"/>
            </w:tcBorders>
            <w:noWrap/>
            <w:vAlign w:val="bottom"/>
            <w:hideMark/>
          </w:tcPr>
          <w:p w14:paraId="7DE5D2BA"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1028</w:t>
            </w:r>
          </w:p>
        </w:tc>
        <w:tc>
          <w:tcPr>
            <w:tcW w:w="839" w:type="dxa"/>
            <w:tcBorders>
              <w:top w:val="nil"/>
              <w:left w:val="nil"/>
              <w:bottom w:val="single" w:sz="4" w:space="0" w:color="auto"/>
              <w:right w:val="single" w:sz="4" w:space="0" w:color="auto"/>
            </w:tcBorders>
            <w:noWrap/>
            <w:vAlign w:val="bottom"/>
            <w:hideMark/>
          </w:tcPr>
          <w:p w14:paraId="74D2344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485ABE2E" w14:textId="77777777" w:rsidTr="00921FC1">
        <w:trPr>
          <w:trHeight w:val="434"/>
          <w:jc w:val="center"/>
        </w:trPr>
        <w:tc>
          <w:tcPr>
            <w:tcW w:w="661" w:type="dxa"/>
            <w:tcBorders>
              <w:top w:val="nil"/>
              <w:left w:val="single" w:sz="4" w:space="0" w:color="auto"/>
              <w:bottom w:val="single" w:sz="4" w:space="0" w:color="auto"/>
              <w:right w:val="single" w:sz="4" w:space="0" w:color="auto"/>
            </w:tcBorders>
            <w:noWrap/>
            <w:vAlign w:val="bottom"/>
            <w:hideMark/>
          </w:tcPr>
          <w:p w14:paraId="0EED4FFA"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05</w:t>
            </w:r>
          </w:p>
        </w:tc>
        <w:tc>
          <w:tcPr>
            <w:tcW w:w="2553" w:type="dxa"/>
            <w:tcBorders>
              <w:top w:val="nil"/>
              <w:left w:val="nil"/>
              <w:bottom w:val="single" w:sz="4" w:space="0" w:color="auto"/>
              <w:right w:val="single" w:sz="4" w:space="0" w:color="auto"/>
            </w:tcBorders>
            <w:noWrap/>
            <w:vAlign w:val="bottom"/>
            <w:hideMark/>
          </w:tcPr>
          <w:p w14:paraId="4121E29E"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Võ Thị Thu Chi</w:t>
            </w:r>
          </w:p>
        </w:tc>
        <w:tc>
          <w:tcPr>
            <w:tcW w:w="687" w:type="dxa"/>
            <w:tcBorders>
              <w:top w:val="nil"/>
              <w:left w:val="nil"/>
              <w:bottom w:val="single" w:sz="4" w:space="0" w:color="auto"/>
              <w:right w:val="single" w:sz="4" w:space="0" w:color="auto"/>
            </w:tcBorders>
            <w:noWrap/>
            <w:vAlign w:val="bottom"/>
            <w:hideMark/>
          </w:tcPr>
          <w:p w14:paraId="4BFF9519"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0743</w:t>
            </w:r>
          </w:p>
        </w:tc>
        <w:tc>
          <w:tcPr>
            <w:tcW w:w="888" w:type="dxa"/>
            <w:tcBorders>
              <w:top w:val="nil"/>
              <w:left w:val="nil"/>
              <w:bottom w:val="single" w:sz="4" w:space="0" w:color="auto"/>
              <w:right w:val="single" w:sz="4" w:space="0" w:color="auto"/>
            </w:tcBorders>
            <w:noWrap/>
            <w:vAlign w:val="bottom"/>
            <w:hideMark/>
          </w:tcPr>
          <w:p w14:paraId="2707C7C9"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70882C7A"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25</w:t>
            </w:r>
          </w:p>
        </w:tc>
        <w:tc>
          <w:tcPr>
            <w:tcW w:w="2767" w:type="dxa"/>
            <w:tcBorders>
              <w:top w:val="nil"/>
              <w:left w:val="nil"/>
              <w:bottom w:val="single" w:sz="4" w:space="0" w:color="auto"/>
              <w:right w:val="single" w:sz="4" w:space="0" w:color="auto"/>
            </w:tcBorders>
            <w:noWrap/>
            <w:vAlign w:val="bottom"/>
            <w:hideMark/>
          </w:tcPr>
          <w:p w14:paraId="331F48F2"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Lê Đại Nhân</w:t>
            </w:r>
          </w:p>
        </w:tc>
        <w:tc>
          <w:tcPr>
            <w:tcW w:w="594" w:type="dxa"/>
            <w:tcBorders>
              <w:top w:val="nil"/>
              <w:left w:val="nil"/>
              <w:bottom w:val="single" w:sz="4" w:space="0" w:color="auto"/>
              <w:right w:val="single" w:sz="4" w:space="0" w:color="auto"/>
            </w:tcBorders>
            <w:noWrap/>
            <w:vAlign w:val="bottom"/>
            <w:hideMark/>
          </w:tcPr>
          <w:p w14:paraId="523E32B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0286</w:t>
            </w:r>
          </w:p>
        </w:tc>
        <w:tc>
          <w:tcPr>
            <w:tcW w:w="839" w:type="dxa"/>
            <w:tcBorders>
              <w:top w:val="nil"/>
              <w:left w:val="nil"/>
              <w:bottom w:val="single" w:sz="4" w:space="0" w:color="auto"/>
              <w:right w:val="single" w:sz="4" w:space="0" w:color="auto"/>
            </w:tcBorders>
            <w:noWrap/>
            <w:vAlign w:val="bottom"/>
            <w:hideMark/>
          </w:tcPr>
          <w:p w14:paraId="372CAFA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5FA7FCA8" w14:textId="77777777" w:rsidTr="00921FC1">
        <w:trPr>
          <w:trHeight w:val="434"/>
          <w:jc w:val="center"/>
        </w:trPr>
        <w:tc>
          <w:tcPr>
            <w:tcW w:w="661" w:type="dxa"/>
            <w:tcBorders>
              <w:top w:val="nil"/>
              <w:left w:val="single" w:sz="4" w:space="0" w:color="auto"/>
              <w:bottom w:val="single" w:sz="4" w:space="0" w:color="auto"/>
              <w:right w:val="single" w:sz="4" w:space="0" w:color="auto"/>
            </w:tcBorders>
            <w:noWrap/>
            <w:vAlign w:val="bottom"/>
            <w:hideMark/>
          </w:tcPr>
          <w:p w14:paraId="5C3ECCD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06</w:t>
            </w:r>
          </w:p>
        </w:tc>
        <w:tc>
          <w:tcPr>
            <w:tcW w:w="2553" w:type="dxa"/>
            <w:tcBorders>
              <w:top w:val="nil"/>
              <w:left w:val="nil"/>
              <w:bottom w:val="single" w:sz="4" w:space="0" w:color="auto"/>
              <w:right w:val="single" w:sz="4" w:space="0" w:color="auto"/>
            </w:tcBorders>
            <w:noWrap/>
            <w:vAlign w:val="bottom"/>
            <w:hideMark/>
          </w:tcPr>
          <w:p w14:paraId="70463889"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Cao Thị Xoan</w:t>
            </w:r>
          </w:p>
        </w:tc>
        <w:tc>
          <w:tcPr>
            <w:tcW w:w="687" w:type="dxa"/>
            <w:tcBorders>
              <w:top w:val="nil"/>
              <w:left w:val="nil"/>
              <w:bottom w:val="single" w:sz="4" w:space="0" w:color="auto"/>
              <w:right w:val="single" w:sz="4" w:space="0" w:color="auto"/>
            </w:tcBorders>
            <w:noWrap/>
            <w:vAlign w:val="bottom"/>
            <w:hideMark/>
          </w:tcPr>
          <w:p w14:paraId="50F3E27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0785</w:t>
            </w:r>
          </w:p>
        </w:tc>
        <w:tc>
          <w:tcPr>
            <w:tcW w:w="888" w:type="dxa"/>
            <w:tcBorders>
              <w:top w:val="nil"/>
              <w:left w:val="nil"/>
              <w:bottom w:val="single" w:sz="4" w:space="0" w:color="auto"/>
              <w:right w:val="single" w:sz="4" w:space="0" w:color="auto"/>
            </w:tcBorders>
            <w:noWrap/>
            <w:vAlign w:val="bottom"/>
            <w:hideMark/>
          </w:tcPr>
          <w:p w14:paraId="374300D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2084E2C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26</w:t>
            </w:r>
          </w:p>
        </w:tc>
        <w:tc>
          <w:tcPr>
            <w:tcW w:w="2767" w:type="dxa"/>
            <w:tcBorders>
              <w:top w:val="nil"/>
              <w:left w:val="nil"/>
              <w:bottom w:val="single" w:sz="4" w:space="0" w:color="auto"/>
              <w:right w:val="single" w:sz="4" w:space="0" w:color="auto"/>
            </w:tcBorders>
            <w:noWrap/>
            <w:vAlign w:val="bottom"/>
            <w:hideMark/>
          </w:tcPr>
          <w:p w14:paraId="24FC7A28"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Hoàng Văn Hậu</w:t>
            </w:r>
          </w:p>
        </w:tc>
        <w:tc>
          <w:tcPr>
            <w:tcW w:w="594" w:type="dxa"/>
            <w:tcBorders>
              <w:top w:val="nil"/>
              <w:left w:val="nil"/>
              <w:bottom w:val="single" w:sz="4" w:space="0" w:color="auto"/>
              <w:right w:val="single" w:sz="4" w:space="0" w:color="auto"/>
            </w:tcBorders>
            <w:noWrap/>
            <w:vAlign w:val="bottom"/>
            <w:hideMark/>
          </w:tcPr>
          <w:p w14:paraId="04E71B2A"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0801</w:t>
            </w:r>
          </w:p>
        </w:tc>
        <w:tc>
          <w:tcPr>
            <w:tcW w:w="839" w:type="dxa"/>
            <w:tcBorders>
              <w:top w:val="nil"/>
              <w:left w:val="nil"/>
              <w:bottom w:val="single" w:sz="4" w:space="0" w:color="auto"/>
              <w:right w:val="single" w:sz="4" w:space="0" w:color="auto"/>
            </w:tcBorders>
            <w:noWrap/>
            <w:vAlign w:val="bottom"/>
            <w:hideMark/>
          </w:tcPr>
          <w:p w14:paraId="3109CA7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16C1B48D"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4A94AE4B"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07</w:t>
            </w:r>
          </w:p>
        </w:tc>
        <w:tc>
          <w:tcPr>
            <w:tcW w:w="2553" w:type="dxa"/>
            <w:tcBorders>
              <w:top w:val="nil"/>
              <w:left w:val="nil"/>
              <w:bottom w:val="single" w:sz="4" w:space="0" w:color="auto"/>
              <w:right w:val="single" w:sz="4" w:space="0" w:color="auto"/>
            </w:tcBorders>
            <w:noWrap/>
            <w:vAlign w:val="bottom"/>
            <w:hideMark/>
          </w:tcPr>
          <w:p w14:paraId="44EF575A"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Võ Thị Thảo</w:t>
            </w:r>
          </w:p>
        </w:tc>
        <w:tc>
          <w:tcPr>
            <w:tcW w:w="687" w:type="dxa"/>
            <w:tcBorders>
              <w:top w:val="nil"/>
              <w:left w:val="nil"/>
              <w:bottom w:val="single" w:sz="4" w:space="0" w:color="auto"/>
              <w:right w:val="single" w:sz="4" w:space="0" w:color="auto"/>
            </w:tcBorders>
            <w:noWrap/>
            <w:vAlign w:val="bottom"/>
            <w:hideMark/>
          </w:tcPr>
          <w:p w14:paraId="2CF6E4F3"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0888</w:t>
            </w:r>
          </w:p>
        </w:tc>
        <w:tc>
          <w:tcPr>
            <w:tcW w:w="888" w:type="dxa"/>
            <w:tcBorders>
              <w:top w:val="nil"/>
              <w:left w:val="nil"/>
              <w:bottom w:val="single" w:sz="4" w:space="0" w:color="auto"/>
              <w:right w:val="single" w:sz="4" w:space="0" w:color="auto"/>
            </w:tcBorders>
            <w:noWrap/>
            <w:vAlign w:val="bottom"/>
            <w:hideMark/>
          </w:tcPr>
          <w:p w14:paraId="16B9FC2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780BD8C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27</w:t>
            </w:r>
          </w:p>
        </w:tc>
        <w:tc>
          <w:tcPr>
            <w:tcW w:w="2767" w:type="dxa"/>
            <w:tcBorders>
              <w:top w:val="nil"/>
              <w:left w:val="nil"/>
              <w:bottom w:val="single" w:sz="4" w:space="0" w:color="auto"/>
              <w:right w:val="single" w:sz="4" w:space="0" w:color="auto"/>
            </w:tcBorders>
            <w:noWrap/>
            <w:vAlign w:val="bottom"/>
            <w:hideMark/>
          </w:tcPr>
          <w:p w14:paraId="79895935"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Ngô Sỹ Học</w:t>
            </w:r>
          </w:p>
        </w:tc>
        <w:tc>
          <w:tcPr>
            <w:tcW w:w="594" w:type="dxa"/>
            <w:tcBorders>
              <w:top w:val="nil"/>
              <w:left w:val="nil"/>
              <w:bottom w:val="single" w:sz="4" w:space="0" w:color="auto"/>
              <w:right w:val="single" w:sz="4" w:space="0" w:color="auto"/>
            </w:tcBorders>
            <w:noWrap/>
            <w:vAlign w:val="bottom"/>
            <w:hideMark/>
          </w:tcPr>
          <w:p w14:paraId="2530488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0330</w:t>
            </w:r>
          </w:p>
        </w:tc>
        <w:tc>
          <w:tcPr>
            <w:tcW w:w="839" w:type="dxa"/>
            <w:tcBorders>
              <w:top w:val="nil"/>
              <w:left w:val="nil"/>
              <w:bottom w:val="single" w:sz="4" w:space="0" w:color="auto"/>
              <w:right w:val="single" w:sz="4" w:space="0" w:color="auto"/>
            </w:tcBorders>
            <w:noWrap/>
            <w:vAlign w:val="bottom"/>
            <w:hideMark/>
          </w:tcPr>
          <w:p w14:paraId="485C44A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5B119F26" w14:textId="77777777" w:rsidTr="00921FC1">
        <w:trPr>
          <w:trHeight w:val="434"/>
          <w:jc w:val="center"/>
        </w:trPr>
        <w:tc>
          <w:tcPr>
            <w:tcW w:w="661" w:type="dxa"/>
            <w:tcBorders>
              <w:top w:val="nil"/>
              <w:left w:val="single" w:sz="4" w:space="0" w:color="auto"/>
              <w:bottom w:val="single" w:sz="4" w:space="0" w:color="auto"/>
              <w:right w:val="single" w:sz="4" w:space="0" w:color="auto"/>
            </w:tcBorders>
            <w:noWrap/>
            <w:vAlign w:val="bottom"/>
            <w:hideMark/>
          </w:tcPr>
          <w:p w14:paraId="20383375"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08</w:t>
            </w:r>
          </w:p>
        </w:tc>
        <w:tc>
          <w:tcPr>
            <w:tcW w:w="2553" w:type="dxa"/>
            <w:tcBorders>
              <w:top w:val="nil"/>
              <w:left w:val="nil"/>
              <w:bottom w:val="single" w:sz="4" w:space="0" w:color="auto"/>
              <w:right w:val="single" w:sz="4" w:space="0" w:color="auto"/>
            </w:tcBorders>
            <w:noWrap/>
            <w:vAlign w:val="bottom"/>
            <w:hideMark/>
          </w:tcPr>
          <w:p w14:paraId="271AC5C1"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Thuý</w:t>
            </w:r>
          </w:p>
        </w:tc>
        <w:tc>
          <w:tcPr>
            <w:tcW w:w="687" w:type="dxa"/>
            <w:tcBorders>
              <w:top w:val="nil"/>
              <w:left w:val="nil"/>
              <w:bottom w:val="single" w:sz="4" w:space="0" w:color="auto"/>
              <w:right w:val="single" w:sz="4" w:space="0" w:color="auto"/>
            </w:tcBorders>
            <w:noWrap/>
            <w:vAlign w:val="bottom"/>
            <w:hideMark/>
          </w:tcPr>
          <w:p w14:paraId="4921441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0112</w:t>
            </w:r>
          </w:p>
        </w:tc>
        <w:tc>
          <w:tcPr>
            <w:tcW w:w="888" w:type="dxa"/>
            <w:tcBorders>
              <w:top w:val="nil"/>
              <w:left w:val="nil"/>
              <w:bottom w:val="single" w:sz="4" w:space="0" w:color="auto"/>
              <w:right w:val="single" w:sz="4" w:space="0" w:color="auto"/>
            </w:tcBorders>
            <w:noWrap/>
            <w:vAlign w:val="bottom"/>
            <w:hideMark/>
          </w:tcPr>
          <w:p w14:paraId="1C3D40E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74EFBA0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28</w:t>
            </w:r>
          </w:p>
        </w:tc>
        <w:tc>
          <w:tcPr>
            <w:tcW w:w="2767" w:type="dxa"/>
            <w:tcBorders>
              <w:top w:val="nil"/>
              <w:left w:val="nil"/>
              <w:bottom w:val="single" w:sz="4" w:space="0" w:color="auto"/>
              <w:right w:val="single" w:sz="4" w:space="0" w:color="auto"/>
            </w:tcBorders>
            <w:noWrap/>
            <w:vAlign w:val="bottom"/>
            <w:hideMark/>
          </w:tcPr>
          <w:p w14:paraId="2BBF9B45"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Hồ Kim Chi</w:t>
            </w:r>
          </w:p>
        </w:tc>
        <w:tc>
          <w:tcPr>
            <w:tcW w:w="594" w:type="dxa"/>
            <w:tcBorders>
              <w:top w:val="nil"/>
              <w:left w:val="nil"/>
              <w:bottom w:val="single" w:sz="4" w:space="0" w:color="auto"/>
              <w:right w:val="single" w:sz="4" w:space="0" w:color="auto"/>
            </w:tcBorders>
            <w:noWrap/>
            <w:vAlign w:val="bottom"/>
            <w:hideMark/>
          </w:tcPr>
          <w:p w14:paraId="70B476E9"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0710</w:t>
            </w:r>
          </w:p>
        </w:tc>
        <w:tc>
          <w:tcPr>
            <w:tcW w:w="839" w:type="dxa"/>
            <w:tcBorders>
              <w:top w:val="nil"/>
              <w:left w:val="nil"/>
              <w:bottom w:val="single" w:sz="4" w:space="0" w:color="auto"/>
              <w:right w:val="single" w:sz="4" w:space="0" w:color="auto"/>
            </w:tcBorders>
            <w:noWrap/>
            <w:vAlign w:val="bottom"/>
            <w:hideMark/>
          </w:tcPr>
          <w:p w14:paraId="5642C879"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3E84E9CF"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4E1362C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09</w:t>
            </w:r>
          </w:p>
        </w:tc>
        <w:tc>
          <w:tcPr>
            <w:tcW w:w="2553" w:type="dxa"/>
            <w:tcBorders>
              <w:top w:val="nil"/>
              <w:left w:val="nil"/>
              <w:bottom w:val="single" w:sz="4" w:space="0" w:color="auto"/>
              <w:right w:val="single" w:sz="4" w:space="0" w:color="auto"/>
            </w:tcBorders>
            <w:noWrap/>
            <w:vAlign w:val="bottom"/>
            <w:hideMark/>
          </w:tcPr>
          <w:p w14:paraId="58C21ED3"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Yến</w:t>
            </w:r>
          </w:p>
        </w:tc>
        <w:tc>
          <w:tcPr>
            <w:tcW w:w="687" w:type="dxa"/>
            <w:tcBorders>
              <w:top w:val="nil"/>
              <w:left w:val="nil"/>
              <w:bottom w:val="single" w:sz="4" w:space="0" w:color="auto"/>
              <w:right w:val="single" w:sz="4" w:space="0" w:color="auto"/>
            </w:tcBorders>
            <w:noWrap/>
            <w:vAlign w:val="bottom"/>
            <w:hideMark/>
          </w:tcPr>
          <w:p w14:paraId="2A256204"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1604</w:t>
            </w:r>
          </w:p>
        </w:tc>
        <w:tc>
          <w:tcPr>
            <w:tcW w:w="888" w:type="dxa"/>
            <w:tcBorders>
              <w:top w:val="nil"/>
              <w:left w:val="nil"/>
              <w:bottom w:val="single" w:sz="4" w:space="0" w:color="auto"/>
              <w:right w:val="single" w:sz="4" w:space="0" w:color="auto"/>
            </w:tcBorders>
            <w:noWrap/>
            <w:vAlign w:val="bottom"/>
            <w:hideMark/>
          </w:tcPr>
          <w:p w14:paraId="772DF35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38DE34AA"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29</w:t>
            </w:r>
          </w:p>
        </w:tc>
        <w:tc>
          <w:tcPr>
            <w:tcW w:w="2767" w:type="dxa"/>
            <w:tcBorders>
              <w:top w:val="nil"/>
              <w:left w:val="nil"/>
              <w:bottom w:val="single" w:sz="4" w:space="0" w:color="auto"/>
              <w:right w:val="single" w:sz="4" w:space="0" w:color="auto"/>
            </w:tcBorders>
            <w:noWrap/>
            <w:vAlign w:val="bottom"/>
            <w:hideMark/>
          </w:tcPr>
          <w:p w14:paraId="3F973D97"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Thương Huyền</w:t>
            </w:r>
          </w:p>
        </w:tc>
        <w:tc>
          <w:tcPr>
            <w:tcW w:w="594" w:type="dxa"/>
            <w:tcBorders>
              <w:top w:val="nil"/>
              <w:left w:val="nil"/>
              <w:bottom w:val="single" w:sz="4" w:space="0" w:color="auto"/>
              <w:right w:val="single" w:sz="4" w:space="0" w:color="auto"/>
            </w:tcBorders>
            <w:noWrap/>
            <w:vAlign w:val="bottom"/>
            <w:hideMark/>
          </w:tcPr>
          <w:p w14:paraId="2822AFE9"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0114</w:t>
            </w:r>
          </w:p>
        </w:tc>
        <w:tc>
          <w:tcPr>
            <w:tcW w:w="839" w:type="dxa"/>
            <w:tcBorders>
              <w:top w:val="nil"/>
              <w:left w:val="nil"/>
              <w:bottom w:val="single" w:sz="4" w:space="0" w:color="auto"/>
              <w:right w:val="single" w:sz="4" w:space="0" w:color="auto"/>
            </w:tcBorders>
            <w:noWrap/>
            <w:vAlign w:val="bottom"/>
            <w:hideMark/>
          </w:tcPr>
          <w:p w14:paraId="55C3404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04D1D2E4"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0C0A8F2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10</w:t>
            </w:r>
          </w:p>
        </w:tc>
        <w:tc>
          <w:tcPr>
            <w:tcW w:w="2553" w:type="dxa"/>
            <w:tcBorders>
              <w:top w:val="nil"/>
              <w:left w:val="nil"/>
              <w:bottom w:val="single" w:sz="4" w:space="0" w:color="auto"/>
              <w:right w:val="single" w:sz="4" w:space="0" w:color="auto"/>
            </w:tcBorders>
            <w:noWrap/>
            <w:vAlign w:val="bottom"/>
            <w:hideMark/>
          </w:tcPr>
          <w:p w14:paraId="0C21B22B"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Hoa</w:t>
            </w:r>
          </w:p>
        </w:tc>
        <w:tc>
          <w:tcPr>
            <w:tcW w:w="687" w:type="dxa"/>
            <w:tcBorders>
              <w:top w:val="nil"/>
              <w:left w:val="nil"/>
              <w:bottom w:val="single" w:sz="4" w:space="0" w:color="auto"/>
              <w:right w:val="single" w:sz="4" w:space="0" w:color="auto"/>
            </w:tcBorders>
            <w:noWrap/>
            <w:vAlign w:val="bottom"/>
            <w:hideMark/>
          </w:tcPr>
          <w:p w14:paraId="03BCD28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1235</w:t>
            </w:r>
          </w:p>
        </w:tc>
        <w:tc>
          <w:tcPr>
            <w:tcW w:w="888" w:type="dxa"/>
            <w:tcBorders>
              <w:top w:val="nil"/>
              <w:left w:val="nil"/>
              <w:bottom w:val="single" w:sz="4" w:space="0" w:color="auto"/>
              <w:right w:val="single" w:sz="4" w:space="0" w:color="auto"/>
            </w:tcBorders>
            <w:noWrap/>
            <w:vAlign w:val="bottom"/>
            <w:hideMark/>
          </w:tcPr>
          <w:p w14:paraId="7DE5FDC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7B46A37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30</w:t>
            </w:r>
          </w:p>
        </w:tc>
        <w:tc>
          <w:tcPr>
            <w:tcW w:w="2767" w:type="dxa"/>
            <w:tcBorders>
              <w:top w:val="nil"/>
              <w:left w:val="nil"/>
              <w:bottom w:val="single" w:sz="4" w:space="0" w:color="auto"/>
              <w:right w:val="single" w:sz="4" w:space="0" w:color="auto"/>
            </w:tcBorders>
            <w:noWrap/>
            <w:vAlign w:val="bottom"/>
            <w:hideMark/>
          </w:tcPr>
          <w:p w14:paraId="5FFA387D"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Trần Thị Liên</w:t>
            </w:r>
          </w:p>
        </w:tc>
        <w:tc>
          <w:tcPr>
            <w:tcW w:w="594" w:type="dxa"/>
            <w:tcBorders>
              <w:top w:val="nil"/>
              <w:left w:val="nil"/>
              <w:bottom w:val="single" w:sz="4" w:space="0" w:color="auto"/>
              <w:right w:val="single" w:sz="4" w:space="0" w:color="auto"/>
            </w:tcBorders>
            <w:noWrap/>
            <w:vAlign w:val="bottom"/>
            <w:hideMark/>
          </w:tcPr>
          <w:p w14:paraId="1D56040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0551</w:t>
            </w:r>
          </w:p>
        </w:tc>
        <w:tc>
          <w:tcPr>
            <w:tcW w:w="839" w:type="dxa"/>
            <w:tcBorders>
              <w:top w:val="nil"/>
              <w:left w:val="nil"/>
              <w:bottom w:val="single" w:sz="4" w:space="0" w:color="auto"/>
              <w:right w:val="single" w:sz="4" w:space="0" w:color="auto"/>
            </w:tcBorders>
            <w:noWrap/>
            <w:vAlign w:val="bottom"/>
            <w:hideMark/>
          </w:tcPr>
          <w:p w14:paraId="07E55A9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416B4AAE"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00941B7F"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11</w:t>
            </w:r>
          </w:p>
        </w:tc>
        <w:tc>
          <w:tcPr>
            <w:tcW w:w="2553" w:type="dxa"/>
            <w:tcBorders>
              <w:top w:val="nil"/>
              <w:left w:val="nil"/>
              <w:bottom w:val="single" w:sz="4" w:space="0" w:color="auto"/>
              <w:right w:val="single" w:sz="4" w:space="0" w:color="auto"/>
            </w:tcBorders>
            <w:noWrap/>
            <w:vAlign w:val="bottom"/>
            <w:hideMark/>
          </w:tcPr>
          <w:p w14:paraId="4CEF801F"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Lê Thị Phương Loan</w:t>
            </w:r>
          </w:p>
        </w:tc>
        <w:tc>
          <w:tcPr>
            <w:tcW w:w="687" w:type="dxa"/>
            <w:tcBorders>
              <w:top w:val="nil"/>
              <w:left w:val="nil"/>
              <w:bottom w:val="single" w:sz="4" w:space="0" w:color="auto"/>
              <w:right w:val="single" w:sz="4" w:space="0" w:color="auto"/>
            </w:tcBorders>
            <w:noWrap/>
            <w:vAlign w:val="bottom"/>
            <w:hideMark/>
          </w:tcPr>
          <w:p w14:paraId="1B130CD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1318</w:t>
            </w:r>
          </w:p>
        </w:tc>
        <w:tc>
          <w:tcPr>
            <w:tcW w:w="888" w:type="dxa"/>
            <w:tcBorders>
              <w:top w:val="nil"/>
              <w:left w:val="nil"/>
              <w:bottom w:val="single" w:sz="4" w:space="0" w:color="auto"/>
              <w:right w:val="single" w:sz="4" w:space="0" w:color="auto"/>
            </w:tcBorders>
            <w:noWrap/>
            <w:vAlign w:val="bottom"/>
            <w:hideMark/>
          </w:tcPr>
          <w:p w14:paraId="44DF6DEA"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4A88887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31</w:t>
            </w:r>
          </w:p>
        </w:tc>
        <w:tc>
          <w:tcPr>
            <w:tcW w:w="2767" w:type="dxa"/>
            <w:tcBorders>
              <w:top w:val="nil"/>
              <w:left w:val="nil"/>
              <w:bottom w:val="single" w:sz="4" w:space="0" w:color="auto"/>
              <w:right w:val="single" w:sz="4" w:space="0" w:color="auto"/>
            </w:tcBorders>
            <w:noWrap/>
            <w:vAlign w:val="bottom"/>
            <w:hideMark/>
          </w:tcPr>
          <w:p w14:paraId="72E9257C"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Võ Thị Kim Oanh</w:t>
            </w:r>
          </w:p>
        </w:tc>
        <w:tc>
          <w:tcPr>
            <w:tcW w:w="594" w:type="dxa"/>
            <w:tcBorders>
              <w:top w:val="nil"/>
              <w:left w:val="nil"/>
              <w:bottom w:val="single" w:sz="4" w:space="0" w:color="auto"/>
              <w:right w:val="single" w:sz="4" w:space="0" w:color="auto"/>
            </w:tcBorders>
            <w:noWrap/>
            <w:vAlign w:val="bottom"/>
            <w:hideMark/>
          </w:tcPr>
          <w:p w14:paraId="754FEC79"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0141</w:t>
            </w:r>
          </w:p>
        </w:tc>
        <w:tc>
          <w:tcPr>
            <w:tcW w:w="839" w:type="dxa"/>
            <w:tcBorders>
              <w:top w:val="nil"/>
              <w:left w:val="nil"/>
              <w:bottom w:val="single" w:sz="4" w:space="0" w:color="auto"/>
              <w:right w:val="single" w:sz="4" w:space="0" w:color="auto"/>
            </w:tcBorders>
            <w:noWrap/>
            <w:vAlign w:val="bottom"/>
            <w:hideMark/>
          </w:tcPr>
          <w:p w14:paraId="162FC37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44933250"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4C1CDED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12</w:t>
            </w:r>
          </w:p>
        </w:tc>
        <w:tc>
          <w:tcPr>
            <w:tcW w:w="2553" w:type="dxa"/>
            <w:tcBorders>
              <w:top w:val="nil"/>
              <w:left w:val="nil"/>
              <w:bottom w:val="single" w:sz="4" w:space="0" w:color="auto"/>
              <w:right w:val="single" w:sz="4" w:space="0" w:color="auto"/>
            </w:tcBorders>
            <w:noWrap/>
            <w:vAlign w:val="bottom"/>
            <w:hideMark/>
          </w:tcPr>
          <w:p w14:paraId="0A9E7C1C"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Trần Thị Vân</w:t>
            </w:r>
          </w:p>
        </w:tc>
        <w:tc>
          <w:tcPr>
            <w:tcW w:w="687" w:type="dxa"/>
            <w:tcBorders>
              <w:top w:val="nil"/>
              <w:left w:val="nil"/>
              <w:bottom w:val="single" w:sz="4" w:space="0" w:color="auto"/>
              <w:right w:val="single" w:sz="4" w:space="0" w:color="auto"/>
            </w:tcBorders>
            <w:noWrap/>
            <w:vAlign w:val="bottom"/>
            <w:hideMark/>
          </w:tcPr>
          <w:p w14:paraId="7D0BFE0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0574</w:t>
            </w:r>
          </w:p>
        </w:tc>
        <w:tc>
          <w:tcPr>
            <w:tcW w:w="888" w:type="dxa"/>
            <w:tcBorders>
              <w:top w:val="nil"/>
              <w:left w:val="nil"/>
              <w:bottom w:val="single" w:sz="4" w:space="0" w:color="auto"/>
              <w:right w:val="single" w:sz="4" w:space="0" w:color="auto"/>
            </w:tcBorders>
            <w:noWrap/>
            <w:vAlign w:val="bottom"/>
            <w:hideMark/>
          </w:tcPr>
          <w:p w14:paraId="501C89A3"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71D9163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32</w:t>
            </w:r>
          </w:p>
        </w:tc>
        <w:tc>
          <w:tcPr>
            <w:tcW w:w="2767" w:type="dxa"/>
            <w:tcBorders>
              <w:top w:val="nil"/>
              <w:left w:val="nil"/>
              <w:bottom w:val="single" w:sz="4" w:space="0" w:color="auto"/>
              <w:right w:val="single" w:sz="4" w:space="0" w:color="auto"/>
            </w:tcBorders>
            <w:noWrap/>
            <w:vAlign w:val="bottom"/>
            <w:hideMark/>
          </w:tcPr>
          <w:p w14:paraId="3037352C"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Thanh Thuỷ</w:t>
            </w:r>
          </w:p>
        </w:tc>
        <w:tc>
          <w:tcPr>
            <w:tcW w:w="594" w:type="dxa"/>
            <w:tcBorders>
              <w:top w:val="nil"/>
              <w:left w:val="nil"/>
              <w:bottom w:val="single" w:sz="4" w:space="0" w:color="auto"/>
              <w:right w:val="single" w:sz="4" w:space="0" w:color="auto"/>
            </w:tcBorders>
            <w:noWrap/>
            <w:vAlign w:val="bottom"/>
            <w:hideMark/>
          </w:tcPr>
          <w:p w14:paraId="50FF9AFF"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0711</w:t>
            </w:r>
          </w:p>
        </w:tc>
        <w:tc>
          <w:tcPr>
            <w:tcW w:w="839" w:type="dxa"/>
            <w:tcBorders>
              <w:top w:val="nil"/>
              <w:left w:val="nil"/>
              <w:bottom w:val="single" w:sz="4" w:space="0" w:color="auto"/>
              <w:right w:val="single" w:sz="4" w:space="0" w:color="auto"/>
            </w:tcBorders>
            <w:noWrap/>
            <w:vAlign w:val="bottom"/>
            <w:hideMark/>
          </w:tcPr>
          <w:p w14:paraId="78EA037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09DC13EF"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5DFDF15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13</w:t>
            </w:r>
          </w:p>
        </w:tc>
        <w:tc>
          <w:tcPr>
            <w:tcW w:w="2553" w:type="dxa"/>
            <w:tcBorders>
              <w:top w:val="nil"/>
              <w:left w:val="nil"/>
              <w:bottom w:val="single" w:sz="4" w:space="0" w:color="auto"/>
              <w:right w:val="single" w:sz="4" w:space="0" w:color="auto"/>
            </w:tcBorders>
            <w:noWrap/>
            <w:vAlign w:val="bottom"/>
            <w:hideMark/>
          </w:tcPr>
          <w:p w14:paraId="721F8A7D"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Thảo</w:t>
            </w:r>
          </w:p>
        </w:tc>
        <w:tc>
          <w:tcPr>
            <w:tcW w:w="687" w:type="dxa"/>
            <w:tcBorders>
              <w:top w:val="nil"/>
              <w:left w:val="nil"/>
              <w:bottom w:val="single" w:sz="4" w:space="0" w:color="auto"/>
              <w:right w:val="single" w:sz="4" w:space="0" w:color="auto"/>
            </w:tcBorders>
            <w:noWrap/>
            <w:vAlign w:val="bottom"/>
            <w:hideMark/>
          </w:tcPr>
          <w:p w14:paraId="3F10C3F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1439</w:t>
            </w:r>
          </w:p>
        </w:tc>
        <w:tc>
          <w:tcPr>
            <w:tcW w:w="888" w:type="dxa"/>
            <w:tcBorders>
              <w:top w:val="nil"/>
              <w:left w:val="nil"/>
              <w:bottom w:val="single" w:sz="4" w:space="0" w:color="auto"/>
              <w:right w:val="single" w:sz="4" w:space="0" w:color="auto"/>
            </w:tcBorders>
            <w:noWrap/>
            <w:vAlign w:val="bottom"/>
            <w:hideMark/>
          </w:tcPr>
          <w:p w14:paraId="013B8E04"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64C3DF6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33</w:t>
            </w:r>
          </w:p>
        </w:tc>
        <w:tc>
          <w:tcPr>
            <w:tcW w:w="2767" w:type="dxa"/>
            <w:tcBorders>
              <w:top w:val="nil"/>
              <w:left w:val="nil"/>
              <w:bottom w:val="single" w:sz="4" w:space="0" w:color="auto"/>
              <w:right w:val="single" w:sz="4" w:space="0" w:color="auto"/>
            </w:tcBorders>
            <w:noWrap/>
            <w:vAlign w:val="bottom"/>
            <w:hideMark/>
          </w:tcPr>
          <w:p w14:paraId="495E7C36"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Phan Thị Thương</w:t>
            </w:r>
          </w:p>
        </w:tc>
        <w:tc>
          <w:tcPr>
            <w:tcW w:w="594" w:type="dxa"/>
            <w:tcBorders>
              <w:top w:val="nil"/>
              <w:left w:val="nil"/>
              <w:bottom w:val="single" w:sz="4" w:space="0" w:color="auto"/>
              <w:right w:val="single" w:sz="4" w:space="0" w:color="auto"/>
            </w:tcBorders>
            <w:noWrap/>
            <w:vAlign w:val="bottom"/>
            <w:hideMark/>
          </w:tcPr>
          <w:p w14:paraId="48D00A5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0225</w:t>
            </w:r>
          </w:p>
        </w:tc>
        <w:tc>
          <w:tcPr>
            <w:tcW w:w="839" w:type="dxa"/>
            <w:tcBorders>
              <w:top w:val="nil"/>
              <w:left w:val="nil"/>
              <w:bottom w:val="single" w:sz="4" w:space="0" w:color="auto"/>
              <w:right w:val="single" w:sz="4" w:space="0" w:color="auto"/>
            </w:tcBorders>
            <w:noWrap/>
            <w:vAlign w:val="bottom"/>
            <w:hideMark/>
          </w:tcPr>
          <w:p w14:paraId="7029ACE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4C175CA1"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5AF579D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14</w:t>
            </w:r>
          </w:p>
        </w:tc>
        <w:tc>
          <w:tcPr>
            <w:tcW w:w="2553" w:type="dxa"/>
            <w:tcBorders>
              <w:top w:val="nil"/>
              <w:left w:val="nil"/>
              <w:bottom w:val="single" w:sz="4" w:space="0" w:color="auto"/>
              <w:right w:val="single" w:sz="4" w:space="0" w:color="auto"/>
            </w:tcBorders>
            <w:noWrap/>
            <w:vAlign w:val="bottom"/>
            <w:hideMark/>
          </w:tcPr>
          <w:p w14:paraId="164FE18F"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Hoàng Thị Thanh Thuý</w:t>
            </w:r>
          </w:p>
        </w:tc>
        <w:tc>
          <w:tcPr>
            <w:tcW w:w="687" w:type="dxa"/>
            <w:tcBorders>
              <w:top w:val="nil"/>
              <w:left w:val="nil"/>
              <w:bottom w:val="single" w:sz="4" w:space="0" w:color="auto"/>
              <w:right w:val="single" w:sz="4" w:space="0" w:color="auto"/>
            </w:tcBorders>
            <w:noWrap/>
            <w:vAlign w:val="bottom"/>
            <w:hideMark/>
          </w:tcPr>
          <w:p w14:paraId="118CE41F"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0932</w:t>
            </w:r>
          </w:p>
        </w:tc>
        <w:tc>
          <w:tcPr>
            <w:tcW w:w="888" w:type="dxa"/>
            <w:tcBorders>
              <w:top w:val="nil"/>
              <w:left w:val="nil"/>
              <w:bottom w:val="single" w:sz="4" w:space="0" w:color="auto"/>
              <w:right w:val="single" w:sz="4" w:space="0" w:color="auto"/>
            </w:tcBorders>
            <w:noWrap/>
            <w:vAlign w:val="bottom"/>
            <w:hideMark/>
          </w:tcPr>
          <w:p w14:paraId="6518437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6EE01925"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34</w:t>
            </w:r>
          </w:p>
        </w:tc>
        <w:tc>
          <w:tcPr>
            <w:tcW w:w="2767" w:type="dxa"/>
            <w:tcBorders>
              <w:top w:val="nil"/>
              <w:left w:val="nil"/>
              <w:bottom w:val="single" w:sz="4" w:space="0" w:color="auto"/>
              <w:right w:val="single" w:sz="4" w:space="0" w:color="auto"/>
            </w:tcBorders>
            <w:noWrap/>
            <w:vAlign w:val="bottom"/>
            <w:hideMark/>
          </w:tcPr>
          <w:p w14:paraId="26318B24"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Phan Thị Kim Chi</w:t>
            </w:r>
          </w:p>
        </w:tc>
        <w:tc>
          <w:tcPr>
            <w:tcW w:w="594" w:type="dxa"/>
            <w:tcBorders>
              <w:top w:val="nil"/>
              <w:left w:val="nil"/>
              <w:bottom w:val="single" w:sz="4" w:space="0" w:color="auto"/>
              <w:right w:val="single" w:sz="4" w:space="0" w:color="auto"/>
            </w:tcBorders>
            <w:noWrap/>
            <w:vAlign w:val="bottom"/>
            <w:hideMark/>
          </w:tcPr>
          <w:p w14:paraId="55B3B0BB"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0011</w:t>
            </w:r>
          </w:p>
        </w:tc>
        <w:tc>
          <w:tcPr>
            <w:tcW w:w="839" w:type="dxa"/>
            <w:tcBorders>
              <w:top w:val="nil"/>
              <w:left w:val="nil"/>
              <w:bottom w:val="single" w:sz="4" w:space="0" w:color="auto"/>
              <w:right w:val="single" w:sz="4" w:space="0" w:color="auto"/>
            </w:tcBorders>
            <w:noWrap/>
            <w:vAlign w:val="bottom"/>
            <w:hideMark/>
          </w:tcPr>
          <w:p w14:paraId="698FC8C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54C11F7A"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3749658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15</w:t>
            </w:r>
          </w:p>
        </w:tc>
        <w:tc>
          <w:tcPr>
            <w:tcW w:w="2553" w:type="dxa"/>
            <w:tcBorders>
              <w:top w:val="nil"/>
              <w:left w:val="nil"/>
              <w:bottom w:val="single" w:sz="4" w:space="0" w:color="auto"/>
              <w:right w:val="single" w:sz="4" w:space="0" w:color="auto"/>
            </w:tcBorders>
            <w:noWrap/>
            <w:vAlign w:val="bottom"/>
            <w:hideMark/>
          </w:tcPr>
          <w:p w14:paraId="15C7D79D"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Cao Nguyễn Nhung</w:t>
            </w:r>
          </w:p>
        </w:tc>
        <w:tc>
          <w:tcPr>
            <w:tcW w:w="687" w:type="dxa"/>
            <w:tcBorders>
              <w:top w:val="nil"/>
              <w:left w:val="nil"/>
              <w:bottom w:val="single" w:sz="4" w:space="0" w:color="auto"/>
              <w:right w:val="single" w:sz="4" w:space="0" w:color="auto"/>
            </w:tcBorders>
            <w:noWrap/>
            <w:vAlign w:val="bottom"/>
            <w:hideMark/>
          </w:tcPr>
          <w:p w14:paraId="2EA75C0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1201</w:t>
            </w:r>
          </w:p>
        </w:tc>
        <w:tc>
          <w:tcPr>
            <w:tcW w:w="888" w:type="dxa"/>
            <w:tcBorders>
              <w:top w:val="nil"/>
              <w:left w:val="nil"/>
              <w:bottom w:val="single" w:sz="4" w:space="0" w:color="auto"/>
              <w:right w:val="single" w:sz="4" w:space="0" w:color="auto"/>
            </w:tcBorders>
            <w:noWrap/>
            <w:vAlign w:val="bottom"/>
            <w:hideMark/>
          </w:tcPr>
          <w:p w14:paraId="6582690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57036437"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35</w:t>
            </w:r>
          </w:p>
        </w:tc>
        <w:tc>
          <w:tcPr>
            <w:tcW w:w="2767" w:type="dxa"/>
            <w:tcBorders>
              <w:top w:val="nil"/>
              <w:left w:val="nil"/>
              <w:bottom w:val="single" w:sz="4" w:space="0" w:color="auto"/>
              <w:right w:val="single" w:sz="4" w:space="0" w:color="auto"/>
            </w:tcBorders>
            <w:noWrap/>
            <w:vAlign w:val="bottom"/>
            <w:hideMark/>
          </w:tcPr>
          <w:p w14:paraId="382880CD"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Võ Thị Hồng</w:t>
            </w:r>
          </w:p>
        </w:tc>
        <w:tc>
          <w:tcPr>
            <w:tcW w:w="594" w:type="dxa"/>
            <w:tcBorders>
              <w:top w:val="nil"/>
              <w:left w:val="nil"/>
              <w:bottom w:val="single" w:sz="4" w:space="0" w:color="auto"/>
              <w:right w:val="single" w:sz="4" w:space="0" w:color="auto"/>
            </w:tcBorders>
            <w:noWrap/>
            <w:vAlign w:val="bottom"/>
            <w:hideMark/>
          </w:tcPr>
          <w:p w14:paraId="04E204C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0203</w:t>
            </w:r>
          </w:p>
        </w:tc>
        <w:tc>
          <w:tcPr>
            <w:tcW w:w="839" w:type="dxa"/>
            <w:tcBorders>
              <w:top w:val="nil"/>
              <w:left w:val="nil"/>
              <w:bottom w:val="single" w:sz="4" w:space="0" w:color="auto"/>
              <w:right w:val="single" w:sz="4" w:space="0" w:color="auto"/>
            </w:tcBorders>
            <w:noWrap/>
            <w:vAlign w:val="bottom"/>
            <w:hideMark/>
          </w:tcPr>
          <w:p w14:paraId="6DDD1024"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4D56AA7D"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0FE16277"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16</w:t>
            </w:r>
          </w:p>
        </w:tc>
        <w:tc>
          <w:tcPr>
            <w:tcW w:w="2553" w:type="dxa"/>
            <w:tcBorders>
              <w:top w:val="nil"/>
              <w:left w:val="nil"/>
              <w:bottom w:val="single" w:sz="4" w:space="0" w:color="auto"/>
              <w:right w:val="single" w:sz="4" w:space="0" w:color="auto"/>
            </w:tcBorders>
            <w:noWrap/>
            <w:vAlign w:val="bottom"/>
            <w:hideMark/>
          </w:tcPr>
          <w:p w14:paraId="548B2C39"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Lê Thị Diệu Thuý</w:t>
            </w:r>
          </w:p>
        </w:tc>
        <w:tc>
          <w:tcPr>
            <w:tcW w:w="687" w:type="dxa"/>
            <w:tcBorders>
              <w:top w:val="nil"/>
              <w:left w:val="nil"/>
              <w:bottom w:val="single" w:sz="4" w:space="0" w:color="auto"/>
              <w:right w:val="single" w:sz="4" w:space="0" w:color="auto"/>
            </w:tcBorders>
            <w:noWrap/>
            <w:vAlign w:val="bottom"/>
            <w:hideMark/>
          </w:tcPr>
          <w:p w14:paraId="7A2C5B0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0519</w:t>
            </w:r>
          </w:p>
        </w:tc>
        <w:tc>
          <w:tcPr>
            <w:tcW w:w="888" w:type="dxa"/>
            <w:tcBorders>
              <w:top w:val="nil"/>
              <w:left w:val="nil"/>
              <w:bottom w:val="single" w:sz="4" w:space="0" w:color="auto"/>
              <w:right w:val="single" w:sz="4" w:space="0" w:color="auto"/>
            </w:tcBorders>
            <w:noWrap/>
            <w:vAlign w:val="bottom"/>
            <w:hideMark/>
          </w:tcPr>
          <w:p w14:paraId="12ABF61B"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6A0D1AE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36</w:t>
            </w:r>
          </w:p>
        </w:tc>
        <w:tc>
          <w:tcPr>
            <w:tcW w:w="2767" w:type="dxa"/>
            <w:tcBorders>
              <w:top w:val="nil"/>
              <w:left w:val="nil"/>
              <w:bottom w:val="single" w:sz="4" w:space="0" w:color="auto"/>
              <w:right w:val="single" w:sz="4" w:space="0" w:color="auto"/>
            </w:tcBorders>
            <w:noWrap/>
            <w:vAlign w:val="bottom"/>
            <w:hideMark/>
          </w:tcPr>
          <w:p w14:paraId="13CD4F55"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Trần Thị Minh Tâm</w:t>
            </w:r>
          </w:p>
        </w:tc>
        <w:tc>
          <w:tcPr>
            <w:tcW w:w="594" w:type="dxa"/>
            <w:tcBorders>
              <w:top w:val="nil"/>
              <w:left w:val="nil"/>
              <w:bottom w:val="single" w:sz="4" w:space="0" w:color="auto"/>
              <w:right w:val="single" w:sz="4" w:space="0" w:color="auto"/>
            </w:tcBorders>
            <w:noWrap/>
            <w:vAlign w:val="bottom"/>
            <w:hideMark/>
          </w:tcPr>
          <w:p w14:paraId="466933B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0882</w:t>
            </w:r>
          </w:p>
        </w:tc>
        <w:tc>
          <w:tcPr>
            <w:tcW w:w="839" w:type="dxa"/>
            <w:tcBorders>
              <w:top w:val="nil"/>
              <w:left w:val="nil"/>
              <w:bottom w:val="single" w:sz="4" w:space="0" w:color="auto"/>
              <w:right w:val="single" w:sz="4" w:space="0" w:color="auto"/>
            </w:tcBorders>
            <w:noWrap/>
            <w:vAlign w:val="bottom"/>
            <w:hideMark/>
          </w:tcPr>
          <w:p w14:paraId="4CF0CF89"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540ABFAB"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10D75095"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17</w:t>
            </w:r>
          </w:p>
        </w:tc>
        <w:tc>
          <w:tcPr>
            <w:tcW w:w="2553" w:type="dxa"/>
            <w:tcBorders>
              <w:top w:val="nil"/>
              <w:left w:val="nil"/>
              <w:bottom w:val="single" w:sz="4" w:space="0" w:color="auto"/>
              <w:right w:val="single" w:sz="4" w:space="0" w:color="auto"/>
            </w:tcBorders>
            <w:noWrap/>
            <w:vAlign w:val="bottom"/>
            <w:hideMark/>
          </w:tcPr>
          <w:p w14:paraId="2F3B2F6F"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Sáng</w:t>
            </w:r>
          </w:p>
        </w:tc>
        <w:tc>
          <w:tcPr>
            <w:tcW w:w="687" w:type="dxa"/>
            <w:tcBorders>
              <w:top w:val="nil"/>
              <w:left w:val="nil"/>
              <w:bottom w:val="single" w:sz="4" w:space="0" w:color="auto"/>
              <w:right w:val="single" w:sz="4" w:space="0" w:color="auto"/>
            </w:tcBorders>
            <w:noWrap/>
            <w:vAlign w:val="bottom"/>
            <w:hideMark/>
          </w:tcPr>
          <w:p w14:paraId="0C977DD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1707</w:t>
            </w:r>
          </w:p>
        </w:tc>
        <w:tc>
          <w:tcPr>
            <w:tcW w:w="888" w:type="dxa"/>
            <w:tcBorders>
              <w:top w:val="nil"/>
              <w:left w:val="nil"/>
              <w:bottom w:val="single" w:sz="4" w:space="0" w:color="auto"/>
              <w:right w:val="single" w:sz="4" w:space="0" w:color="auto"/>
            </w:tcBorders>
            <w:noWrap/>
            <w:vAlign w:val="bottom"/>
            <w:hideMark/>
          </w:tcPr>
          <w:p w14:paraId="2AC40DCE"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3E526A1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37</w:t>
            </w:r>
          </w:p>
        </w:tc>
        <w:tc>
          <w:tcPr>
            <w:tcW w:w="2767" w:type="dxa"/>
            <w:tcBorders>
              <w:top w:val="nil"/>
              <w:left w:val="nil"/>
              <w:bottom w:val="single" w:sz="4" w:space="0" w:color="auto"/>
              <w:right w:val="single" w:sz="4" w:space="0" w:color="auto"/>
            </w:tcBorders>
            <w:noWrap/>
            <w:vAlign w:val="bottom"/>
            <w:hideMark/>
          </w:tcPr>
          <w:p w14:paraId="7ABD7894"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Thái Thị Hoài Dịu</w:t>
            </w:r>
          </w:p>
        </w:tc>
        <w:tc>
          <w:tcPr>
            <w:tcW w:w="594" w:type="dxa"/>
            <w:tcBorders>
              <w:top w:val="nil"/>
              <w:left w:val="nil"/>
              <w:bottom w:val="single" w:sz="4" w:space="0" w:color="auto"/>
              <w:right w:val="single" w:sz="4" w:space="0" w:color="auto"/>
            </w:tcBorders>
            <w:noWrap/>
            <w:vAlign w:val="bottom"/>
            <w:hideMark/>
          </w:tcPr>
          <w:p w14:paraId="51C7BFC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1321</w:t>
            </w:r>
          </w:p>
        </w:tc>
        <w:tc>
          <w:tcPr>
            <w:tcW w:w="839" w:type="dxa"/>
            <w:tcBorders>
              <w:top w:val="nil"/>
              <w:left w:val="nil"/>
              <w:bottom w:val="single" w:sz="4" w:space="0" w:color="auto"/>
              <w:right w:val="single" w:sz="4" w:space="0" w:color="auto"/>
            </w:tcBorders>
            <w:noWrap/>
            <w:vAlign w:val="bottom"/>
            <w:hideMark/>
          </w:tcPr>
          <w:p w14:paraId="7713F77F"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03463ADD"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3B67D89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18</w:t>
            </w:r>
          </w:p>
        </w:tc>
        <w:tc>
          <w:tcPr>
            <w:tcW w:w="2553" w:type="dxa"/>
            <w:tcBorders>
              <w:top w:val="nil"/>
              <w:left w:val="nil"/>
              <w:bottom w:val="single" w:sz="4" w:space="0" w:color="auto"/>
              <w:right w:val="single" w:sz="4" w:space="0" w:color="auto"/>
            </w:tcBorders>
            <w:noWrap/>
            <w:vAlign w:val="bottom"/>
            <w:hideMark/>
          </w:tcPr>
          <w:p w14:paraId="19EDE28B"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Nguyễn Thị Mỹ Duyên</w:t>
            </w:r>
          </w:p>
        </w:tc>
        <w:tc>
          <w:tcPr>
            <w:tcW w:w="687" w:type="dxa"/>
            <w:tcBorders>
              <w:top w:val="nil"/>
              <w:left w:val="nil"/>
              <w:bottom w:val="single" w:sz="4" w:space="0" w:color="auto"/>
              <w:right w:val="single" w:sz="4" w:space="0" w:color="auto"/>
            </w:tcBorders>
            <w:noWrap/>
            <w:vAlign w:val="bottom"/>
            <w:hideMark/>
          </w:tcPr>
          <w:p w14:paraId="5618AA5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0277</w:t>
            </w:r>
          </w:p>
        </w:tc>
        <w:tc>
          <w:tcPr>
            <w:tcW w:w="888" w:type="dxa"/>
            <w:tcBorders>
              <w:top w:val="nil"/>
              <w:left w:val="nil"/>
              <w:bottom w:val="single" w:sz="4" w:space="0" w:color="auto"/>
              <w:right w:val="single" w:sz="4" w:space="0" w:color="auto"/>
            </w:tcBorders>
            <w:noWrap/>
            <w:vAlign w:val="bottom"/>
            <w:hideMark/>
          </w:tcPr>
          <w:p w14:paraId="0B4C90A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1355E223"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38</w:t>
            </w:r>
          </w:p>
        </w:tc>
        <w:tc>
          <w:tcPr>
            <w:tcW w:w="2767" w:type="dxa"/>
            <w:tcBorders>
              <w:top w:val="nil"/>
              <w:left w:val="nil"/>
              <w:bottom w:val="single" w:sz="4" w:space="0" w:color="auto"/>
              <w:right w:val="single" w:sz="4" w:space="0" w:color="auto"/>
            </w:tcBorders>
            <w:noWrap/>
            <w:vAlign w:val="bottom"/>
            <w:hideMark/>
          </w:tcPr>
          <w:p w14:paraId="60D1042C"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Tạ Quang Hạnh</w:t>
            </w:r>
          </w:p>
        </w:tc>
        <w:tc>
          <w:tcPr>
            <w:tcW w:w="594" w:type="dxa"/>
            <w:tcBorders>
              <w:top w:val="nil"/>
              <w:left w:val="nil"/>
              <w:bottom w:val="single" w:sz="4" w:space="0" w:color="auto"/>
              <w:right w:val="single" w:sz="4" w:space="0" w:color="auto"/>
            </w:tcBorders>
            <w:noWrap/>
            <w:vAlign w:val="bottom"/>
            <w:hideMark/>
          </w:tcPr>
          <w:p w14:paraId="4D99F34F"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0500</w:t>
            </w:r>
          </w:p>
        </w:tc>
        <w:tc>
          <w:tcPr>
            <w:tcW w:w="839" w:type="dxa"/>
            <w:tcBorders>
              <w:top w:val="nil"/>
              <w:left w:val="nil"/>
              <w:bottom w:val="single" w:sz="4" w:space="0" w:color="auto"/>
              <w:right w:val="single" w:sz="4" w:space="0" w:color="auto"/>
            </w:tcBorders>
            <w:noWrap/>
            <w:vAlign w:val="bottom"/>
            <w:hideMark/>
          </w:tcPr>
          <w:p w14:paraId="26180A0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7F79CD2B"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384CF538"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19</w:t>
            </w:r>
          </w:p>
        </w:tc>
        <w:tc>
          <w:tcPr>
            <w:tcW w:w="2553" w:type="dxa"/>
            <w:tcBorders>
              <w:top w:val="nil"/>
              <w:left w:val="nil"/>
              <w:bottom w:val="single" w:sz="4" w:space="0" w:color="auto"/>
              <w:right w:val="single" w:sz="4" w:space="0" w:color="auto"/>
            </w:tcBorders>
            <w:noWrap/>
            <w:vAlign w:val="bottom"/>
            <w:hideMark/>
          </w:tcPr>
          <w:p w14:paraId="7B684361"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Phan Thanh Tú</w:t>
            </w:r>
          </w:p>
        </w:tc>
        <w:tc>
          <w:tcPr>
            <w:tcW w:w="687" w:type="dxa"/>
            <w:tcBorders>
              <w:top w:val="nil"/>
              <w:left w:val="nil"/>
              <w:bottom w:val="single" w:sz="4" w:space="0" w:color="auto"/>
              <w:right w:val="single" w:sz="4" w:space="0" w:color="auto"/>
            </w:tcBorders>
            <w:noWrap/>
            <w:vAlign w:val="bottom"/>
            <w:hideMark/>
          </w:tcPr>
          <w:p w14:paraId="69EDCF81"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0262</w:t>
            </w:r>
          </w:p>
        </w:tc>
        <w:tc>
          <w:tcPr>
            <w:tcW w:w="888" w:type="dxa"/>
            <w:tcBorders>
              <w:top w:val="nil"/>
              <w:left w:val="nil"/>
              <w:bottom w:val="single" w:sz="4" w:space="0" w:color="auto"/>
              <w:right w:val="single" w:sz="4" w:space="0" w:color="auto"/>
            </w:tcBorders>
            <w:noWrap/>
            <w:vAlign w:val="bottom"/>
            <w:hideMark/>
          </w:tcPr>
          <w:p w14:paraId="633E7E0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6F75972D"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39</w:t>
            </w:r>
          </w:p>
        </w:tc>
        <w:tc>
          <w:tcPr>
            <w:tcW w:w="2767" w:type="dxa"/>
            <w:tcBorders>
              <w:top w:val="nil"/>
              <w:left w:val="nil"/>
              <w:bottom w:val="single" w:sz="4" w:space="0" w:color="auto"/>
              <w:right w:val="single" w:sz="4" w:space="0" w:color="auto"/>
            </w:tcBorders>
            <w:noWrap/>
            <w:vAlign w:val="bottom"/>
            <w:hideMark/>
          </w:tcPr>
          <w:p w14:paraId="0D3581E0"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Thái Văn Cường</w:t>
            </w:r>
          </w:p>
        </w:tc>
        <w:tc>
          <w:tcPr>
            <w:tcW w:w="594" w:type="dxa"/>
            <w:tcBorders>
              <w:top w:val="nil"/>
              <w:left w:val="nil"/>
              <w:bottom w:val="single" w:sz="4" w:space="0" w:color="auto"/>
              <w:right w:val="single" w:sz="4" w:space="0" w:color="auto"/>
            </w:tcBorders>
            <w:noWrap/>
            <w:vAlign w:val="bottom"/>
            <w:hideMark/>
          </w:tcPr>
          <w:p w14:paraId="58C430D6"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0836</w:t>
            </w:r>
          </w:p>
        </w:tc>
        <w:tc>
          <w:tcPr>
            <w:tcW w:w="839" w:type="dxa"/>
            <w:tcBorders>
              <w:top w:val="nil"/>
              <w:left w:val="nil"/>
              <w:bottom w:val="single" w:sz="4" w:space="0" w:color="auto"/>
              <w:right w:val="single" w:sz="4" w:space="0" w:color="auto"/>
            </w:tcBorders>
            <w:noWrap/>
            <w:vAlign w:val="bottom"/>
            <w:hideMark/>
          </w:tcPr>
          <w:p w14:paraId="7992600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r w:rsidR="000A0DCF" w:rsidRPr="000A0DCF" w14:paraId="7168202F" w14:textId="77777777" w:rsidTr="00921FC1">
        <w:trPr>
          <w:trHeight w:val="409"/>
          <w:jc w:val="center"/>
        </w:trPr>
        <w:tc>
          <w:tcPr>
            <w:tcW w:w="661" w:type="dxa"/>
            <w:tcBorders>
              <w:top w:val="nil"/>
              <w:left w:val="single" w:sz="4" w:space="0" w:color="auto"/>
              <w:bottom w:val="single" w:sz="4" w:space="0" w:color="auto"/>
              <w:right w:val="single" w:sz="4" w:space="0" w:color="auto"/>
            </w:tcBorders>
            <w:noWrap/>
            <w:vAlign w:val="bottom"/>
            <w:hideMark/>
          </w:tcPr>
          <w:p w14:paraId="7EC0DD7C"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20</w:t>
            </w:r>
          </w:p>
        </w:tc>
        <w:tc>
          <w:tcPr>
            <w:tcW w:w="2553" w:type="dxa"/>
            <w:tcBorders>
              <w:top w:val="nil"/>
              <w:left w:val="nil"/>
              <w:bottom w:val="single" w:sz="4" w:space="0" w:color="auto"/>
              <w:right w:val="single" w:sz="4" w:space="0" w:color="auto"/>
            </w:tcBorders>
            <w:noWrap/>
            <w:vAlign w:val="bottom"/>
            <w:hideMark/>
          </w:tcPr>
          <w:p w14:paraId="47FDC96B"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Hoàng Văn Hùng</w:t>
            </w:r>
          </w:p>
        </w:tc>
        <w:tc>
          <w:tcPr>
            <w:tcW w:w="687" w:type="dxa"/>
            <w:tcBorders>
              <w:top w:val="nil"/>
              <w:left w:val="nil"/>
              <w:bottom w:val="single" w:sz="4" w:space="0" w:color="auto"/>
              <w:right w:val="single" w:sz="4" w:space="0" w:color="auto"/>
            </w:tcBorders>
            <w:noWrap/>
            <w:vAlign w:val="bottom"/>
            <w:hideMark/>
          </w:tcPr>
          <w:p w14:paraId="6E24F2F2"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0569</w:t>
            </w:r>
          </w:p>
        </w:tc>
        <w:tc>
          <w:tcPr>
            <w:tcW w:w="888" w:type="dxa"/>
            <w:tcBorders>
              <w:top w:val="nil"/>
              <w:left w:val="nil"/>
              <w:bottom w:val="single" w:sz="4" w:space="0" w:color="auto"/>
              <w:right w:val="single" w:sz="4" w:space="0" w:color="auto"/>
            </w:tcBorders>
            <w:noWrap/>
            <w:vAlign w:val="bottom"/>
            <w:hideMark/>
          </w:tcPr>
          <w:p w14:paraId="1A892F65"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c>
          <w:tcPr>
            <w:tcW w:w="661" w:type="dxa"/>
            <w:tcBorders>
              <w:top w:val="nil"/>
              <w:left w:val="nil"/>
              <w:bottom w:val="single" w:sz="4" w:space="0" w:color="auto"/>
              <w:right w:val="single" w:sz="4" w:space="0" w:color="auto"/>
            </w:tcBorders>
            <w:noWrap/>
            <w:vAlign w:val="bottom"/>
            <w:hideMark/>
          </w:tcPr>
          <w:p w14:paraId="1BEBE460"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40</w:t>
            </w:r>
          </w:p>
        </w:tc>
        <w:tc>
          <w:tcPr>
            <w:tcW w:w="2767" w:type="dxa"/>
            <w:tcBorders>
              <w:top w:val="nil"/>
              <w:left w:val="nil"/>
              <w:bottom w:val="single" w:sz="4" w:space="0" w:color="auto"/>
              <w:right w:val="single" w:sz="4" w:space="0" w:color="auto"/>
            </w:tcBorders>
            <w:noWrap/>
            <w:vAlign w:val="bottom"/>
            <w:hideMark/>
          </w:tcPr>
          <w:p w14:paraId="43A4F092" w14:textId="77777777" w:rsidR="004C5D18" w:rsidRPr="000A0DCF" w:rsidRDefault="004C5D18" w:rsidP="00CE7CF9">
            <w:pPr>
              <w:spacing w:line="360" w:lineRule="auto"/>
              <w:rPr>
                <w:color w:val="000000" w:themeColor="text1"/>
                <w:sz w:val="22"/>
                <w:szCs w:val="22"/>
              </w:rPr>
            </w:pPr>
            <w:r w:rsidRPr="000A0DCF">
              <w:rPr>
                <w:color w:val="000000" w:themeColor="text1"/>
                <w:sz w:val="22"/>
                <w:szCs w:val="22"/>
              </w:rPr>
              <w:t>Hoàng Thị Thuỳ Nhân</w:t>
            </w:r>
          </w:p>
        </w:tc>
        <w:tc>
          <w:tcPr>
            <w:tcW w:w="594" w:type="dxa"/>
            <w:tcBorders>
              <w:top w:val="nil"/>
              <w:left w:val="nil"/>
              <w:bottom w:val="single" w:sz="4" w:space="0" w:color="auto"/>
              <w:right w:val="single" w:sz="4" w:space="0" w:color="auto"/>
            </w:tcBorders>
            <w:noWrap/>
            <w:vAlign w:val="bottom"/>
            <w:hideMark/>
          </w:tcPr>
          <w:p w14:paraId="29ADE5A3"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0324</w:t>
            </w:r>
          </w:p>
        </w:tc>
        <w:tc>
          <w:tcPr>
            <w:tcW w:w="839" w:type="dxa"/>
            <w:tcBorders>
              <w:top w:val="nil"/>
              <w:left w:val="nil"/>
              <w:bottom w:val="single" w:sz="4" w:space="0" w:color="auto"/>
              <w:right w:val="single" w:sz="4" w:space="0" w:color="auto"/>
            </w:tcBorders>
            <w:noWrap/>
            <w:vAlign w:val="bottom"/>
            <w:hideMark/>
          </w:tcPr>
          <w:p w14:paraId="0F4F5477" w14:textId="77777777" w:rsidR="004C5D18" w:rsidRPr="000A0DCF" w:rsidRDefault="004C5D18" w:rsidP="00CE7CF9">
            <w:pPr>
              <w:spacing w:line="360" w:lineRule="auto"/>
              <w:jc w:val="center"/>
              <w:rPr>
                <w:color w:val="000000" w:themeColor="text1"/>
                <w:sz w:val="22"/>
                <w:szCs w:val="22"/>
              </w:rPr>
            </w:pPr>
            <w:r w:rsidRPr="000A0DCF">
              <w:rPr>
                <w:color w:val="000000" w:themeColor="text1"/>
                <w:sz w:val="22"/>
                <w:szCs w:val="22"/>
              </w:rPr>
              <w:t>Đạt</w:t>
            </w:r>
          </w:p>
        </w:tc>
      </w:tr>
    </w:tbl>
    <w:p w14:paraId="07CEDEAF" w14:textId="42D4E783" w:rsidR="00141F7B" w:rsidRPr="000A0DCF" w:rsidRDefault="00141F7B" w:rsidP="00CE7CF9">
      <w:pPr>
        <w:pStyle w:val="ThngthngWeb"/>
        <w:spacing w:before="0" w:beforeAutospacing="0" w:after="0" w:afterAutospacing="0" w:line="360" w:lineRule="auto"/>
        <w:ind w:firstLine="567"/>
        <w:jc w:val="right"/>
        <w:rPr>
          <w:i/>
          <w:iCs/>
          <w:color w:val="000000" w:themeColor="text1"/>
          <w:sz w:val="26"/>
          <w:szCs w:val="26"/>
        </w:rPr>
      </w:pPr>
      <w:r w:rsidRPr="000A0DCF">
        <w:rPr>
          <w:i/>
          <w:iCs/>
          <w:color w:val="000000" w:themeColor="text1"/>
          <w:sz w:val="26"/>
          <w:szCs w:val="26"/>
        </w:rPr>
        <w:t xml:space="preserve">(Nguồn: Phòng </w:t>
      </w:r>
      <w:r>
        <w:rPr>
          <w:i/>
          <w:iCs/>
          <w:color w:val="000000" w:themeColor="text1"/>
          <w:sz w:val="26"/>
          <w:szCs w:val="26"/>
        </w:rPr>
        <w:t xml:space="preserve">Nhân </w:t>
      </w:r>
      <w:r w:rsidR="003F5A9E">
        <w:rPr>
          <w:i/>
          <w:iCs/>
          <w:color w:val="000000" w:themeColor="text1"/>
          <w:sz w:val="26"/>
          <w:szCs w:val="26"/>
        </w:rPr>
        <w:t>s</w:t>
      </w:r>
      <w:r>
        <w:rPr>
          <w:i/>
          <w:iCs/>
          <w:color w:val="000000" w:themeColor="text1"/>
          <w:sz w:val="26"/>
          <w:szCs w:val="26"/>
        </w:rPr>
        <w:t>ự</w:t>
      </w:r>
      <w:r w:rsidRPr="000A0DCF">
        <w:rPr>
          <w:i/>
          <w:iCs/>
          <w:color w:val="000000" w:themeColor="text1"/>
          <w:sz w:val="26"/>
          <w:szCs w:val="26"/>
        </w:rPr>
        <w:t>)</w:t>
      </w:r>
    </w:p>
    <w:p w14:paraId="29157B43" w14:textId="77777777" w:rsidR="004D6CC0" w:rsidRPr="000A0DCF" w:rsidRDefault="004C5D18" w:rsidP="00CE7CF9">
      <w:pPr>
        <w:spacing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Đào tạo tuân thủ quy trình sử dụng dụng cụ sắc nhọn:</w:t>
      </w:r>
      <w:r w:rsidRPr="000A0DCF">
        <w:rPr>
          <w:color w:val="000000" w:themeColor="text1"/>
          <w:sz w:val="26"/>
          <w:szCs w:val="26"/>
        </w:rPr>
        <w:t xml:space="preserve"> Đối tượng đào tạo bao gồm </w:t>
      </w:r>
      <w:r w:rsidRPr="000A0DCF">
        <w:rPr>
          <w:rStyle w:val="Manh"/>
          <w:rFonts w:eastAsiaTheme="majorEastAsia"/>
          <w:b w:val="0"/>
          <w:bCs w:val="0"/>
          <w:color w:val="000000" w:themeColor="text1"/>
          <w:sz w:val="26"/>
          <w:szCs w:val="26"/>
        </w:rPr>
        <w:t>các bộ phận sản xuất, kho, QC, bảo trì, cắt, may và các vị trí có sử dụng dụng cụ sắc nhọn</w:t>
      </w:r>
      <w:r w:rsidRPr="000A0DCF">
        <w:rPr>
          <w:color w:val="000000" w:themeColor="text1"/>
          <w:sz w:val="26"/>
          <w:szCs w:val="26"/>
        </w:rPr>
        <w:t xml:space="preserve"> như dao, kéo, kim, lưỡi cắt,… Việc đào tạo tập trung vào các nhóm đối tượng này nhằm giảm thiểu rủi ro tai nạn lao động. </w:t>
      </w:r>
    </w:p>
    <w:p w14:paraId="4FA236A8" w14:textId="77777777" w:rsidR="00921FC1" w:rsidRDefault="00921FC1">
      <w:pPr>
        <w:spacing w:after="160" w:line="278" w:lineRule="auto"/>
        <w:rPr>
          <w:b/>
          <w:bCs/>
          <w:i/>
          <w:iCs/>
          <w:color w:val="000000" w:themeColor="text1"/>
          <w:sz w:val="26"/>
          <w:szCs w:val="26"/>
        </w:rPr>
      </w:pPr>
      <w:r>
        <w:rPr>
          <w:b/>
          <w:bCs/>
          <w:i/>
          <w:iCs/>
          <w:color w:val="000000" w:themeColor="text1"/>
          <w:sz w:val="26"/>
          <w:szCs w:val="26"/>
        </w:rPr>
        <w:br w:type="page"/>
      </w:r>
    </w:p>
    <w:p w14:paraId="36BD53BF" w14:textId="77777777" w:rsidR="00E570AB" w:rsidRPr="00B12E66" w:rsidRDefault="004C5D18" w:rsidP="00CE7CF9">
      <w:pPr>
        <w:spacing w:line="360" w:lineRule="auto"/>
        <w:ind w:firstLine="567"/>
        <w:jc w:val="center"/>
        <w:rPr>
          <w:rStyle w:val="Manh"/>
          <w:rFonts w:eastAsiaTheme="majorEastAsia"/>
          <w:i/>
          <w:iCs/>
          <w:color w:val="000000" w:themeColor="text1"/>
          <w:sz w:val="26"/>
          <w:szCs w:val="26"/>
        </w:rPr>
      </w:pPr>
      <w:r w:rsidRPr="000A0DCF">
        <w:rPr>
          <w:b/>
          <w:bCs/>
          <w:i/>
          <w:iCs/>
          <w:color w:val="000000" w:themeColor="text1"/>
          <w:sz w:val="26"/>
          <w:szCs w:val="26"/>
        </w:rPr>
        <w:lastRenderedPageBreak/>
        <w:t>Bảng 2.1</w:t>
      </w:r>
      <w:r w:rsidR="00101364">
        <w:rPr>
          <w:b/>
          <w:bCs/>
          <w:i/>
          <w:iCs/>
          <w:color w:val="000000" w:themeColor="text1"/>
          <w:sz w:val="26"/>
          <w:szCs w:val="26"/>
        </w:rPr>
        <w:t>3</w:t>
      </w:r>
      <w:r w:rsidRPr="000A0DCF">
        <w:rPr>
          <w:b/>
          <w:bCs/>
          <w:i/>
          <w:iCs/>
          <w:color w:val="000000" w:themeColor="text1"/>
          <w:sz w:val="26"/>
          <w:szCs w:val="26"/>
        </w:rPr>
        <w:t>. Danh sách tham gia lớp</w:t>
      </w:r>
      <w:r w:rsidRPr="000A0DCF">
        <w:rPr>
          <w:i/>
          <w:iCs/>
          <w:color w:val="000000" w:themeColor="text1"/>
          <w:sz w:val="26"/>
          <w:szCs w:val="26"/>
        </w:rPr>
        <w:t xml:space="preserve"> </w:t>
      </w:r>
      <w:r w:rsidRPr="000A0DCF">
        <w:rPr>
          <w:rStyle w:val="Manh"/>
          <w:rFonts w:eastAsiaTheme="majorEastAsia"/>
          <w:i/>
          <w:iCs/>
          <w:color w:val="000000" w:themeColor="text1"/>
          <w:sz w:val="26"/>
          <w:szCs w:val="26"/>
        </w:rPr>
        <w:t xml:space="preserve">đào tạo tuân thủ quy trình sử dụng </w:t>
      </w:r>
    </w:p>
    <w:p w14:paraId="23998700" w14:textId="1F9F20E2" w:rsidR="004C5D18" w:rsidRPr="000A0DCF" w:rsidRDefault="004C5D18" w:rsidP="00CE7CF9">
      <w:pPr>
        <w:spacing w:line="360" w:lineRule="auto"/>
        <w:ind w:firstLine="567"/>
        <w:jc w:val="center"/>
        <w:rPr>
          <w:rStyle w:val="Manh"/>
          <w:rFonts w:eastAsiaTheme="majorEastAsia"/>
          <w:i/>
          <w:iCs/>
          <w:color w:val="000000" w:themeColor="text1"/>
          <w:sz w:val="26"/>
          <w:szCs w:val="26"/>
        </w:rPr>
      </w:pPr>
      <w:r w:rsidRPr="000A0DCF">
        <w:rPr>
          <w:rStyle w:val="Manh"/>
          <w:rFonts w:eastAsiaTheme="majorEastAsia"/>
          <w:i/>
          <w:iCs/>
          <w:color w:val="000000" w:themeColor="text1"/>
          <w:sz w:val="26"/>
          <w:szCs w:val="26"/>
        </w:rPr>
        <w:t>dụng cụ sắc nhọn</w:t>
      </w:r>
    </w:p>
    <w:tbl>
      <w:tblPr>
        <w:tblW w:w="9351" w:type="dxa"/>
        <w:jc w:val="center"/>
        <w:tblLook w:val="04A0" w:firstRow="1" w:lastRow="0" w:firstColumn="1" w:lastColumn="0" w:noHBand="0" w:noVBand="1"/>
      </w:tblPr>
      <w:tblGrid>
        <w:gridCol w:w="740"/>
        <w:gridCol w:w="2516"/>
        <w:gridCol w:w="1134"/>
        <w:gridCol w:w="708"/>
        <w:gridCol w:w="2835"/>
        <w:gridCol w:w="1418"/>
      </w:tblGrid>
      <w:tr w:rsidR="000A0DCF" w:rsidRPr="000A0DCF" w14:paraId="66314196" w14:textId="77777777" w:rsidTr="00DD58C4">
        <w:trPr>
          <w:trHeight w:val="520"/>
          <w:jc w:val="center"/>
        </w:trPr>
        <w:tc>
          <w:tcPr>
            <w:tcW w:w="740" w:type="dxa"/>
            <w:tcBorders>
              <w:top w:val="single" w:sz="4" w:space="0" w:color="auto"/>
              <w:left w:val="single" w:sz="4" w:space="0" w:color="auto"/>
              <w:bottom w:val="single" w:sz="4" w:space="0" w:color="auto"/>
              <w:right w:val="single" w:sz="4" w:space="0" w:color="auto"/>
            </w:tcBorders>
            <w:noWrap/>
            <w:vAlign w:val="bottom"/>
            <w:hideMark/>
          </w:tcPr>
          <w:p w14:paraId="6E01D372" w14:textId="77777777" w:rsidR="00DD58C4" w:rsidRPr="000A0DCF" w:rsidRDefault="00DD58C4" w:rsidP="00CE7CF9">
            <w:pPr>
              <w:spacing w:line="360" w:lineRule="auto"/>
              <w:jc w:val="center"/>
              <w:rPr>
                <w:b/>
                <w:bCs/>
                <w:color w:val="000000" w:themeColor="text1"/>
                <w:sz w:val="26"/>
                <w:szCs w:val="26"/>
              </w:rPr>
            </w:pPr>
            <w:r w:rsidRPr="000A0DCF">
              <w:rPr>
                <w:b/>
                <w:bCs/>
                <w:color w:val="000000" w:themeColor="text1"/>
                <w:sz w:val="26"/>
                <w:szCs w:val="26"/>
              </w:rPr>
              <w:t>STT</w:t>
            </w:r>
          </w:p>
        </w:tc>
        <w:tc>
          <w:tcPr>
            <w:tcW w:w="2516" w:type="dxa"/>
            <w:tcBorders>
              <w:top w:val="single" w:sz="4" w:space="0" w:color="auto"/>
              <w:left w:val="nil"/>
              <w:bottom w:val="single" w:sz="4" w:space="0" w:color="auto"/>
              <w:right w:val="single" w:sz="4" w:space="0" w:color="auto"/>
            </w:tcBorders>
            <w:noWrap/>
            <w:vAlign w:val="bottom"/>
            <w:hideMark/>
          </w:tcPr>
          <w:p w14:paraId="5719AEC1" w14:textId="77777777" w:rsidR="00DD58C4" w:rsidRPr="000A0DCF" w:rsidRDefault="00DD58C4" w:rsidP="00CE7CF9">
            <w:pPr>
              <w:spacing w:line="360" w:lineRule="auto"/>
              <w:jc w:val="center"/>
              <w:rPr>
                <w:b/>
                <w:bCs/>
                <w:color w:val="000000" w:themeColor="text1"/>
              </w:rPr>
            </w:pPr>
            <w:r w:rsidRPr="000A0DCF">
              <w:rPr>
                <w:b/>
                <w:bCs/>
                <w:color w:val="000000" w:themeColor="text1"/>
              </w:rPr>
              <w:t>Họ và Tên</w:t>
            </w:r>
          </w:p>
        </w:tc>
        <w:tc>
          <w:tcPr>
            <w:tcW w:w="1134" w:type="dxa"/>
            <w:tcBorders>
              <w:top w:val="single" w:sz="4" w:space="0" w:color="auto"/>
              <w:left w:val="nil"/>
              <w:bottom w:val="single" w:sz="4" w:space="0" w:color="auto"/>
              <w:right w:val="single" w:sz="4" w:space="0" w:color="auto"/>
            </w:tcBorders>
            <w:noWrap/>
            <w:vAlign w:val="bottom"/>
            <w:hideMark/>
          </w:tcPr>
          <w:p w14:paraId="0F520300" w14:textId="77777777" w:rsidR="00DD58C4" w:rsidRPr="000A0DCF" w:rsidRDefault="00DD58C4" w:rsidP="00CE7CF9">
            <w:pPr>
              <w:spacing w:line="360" w:lineRule="auto"/>
              <w:jc w:val="center"/>
              <w:rPr>
                <w:b/>
                <w:bCs/>
                <w:color w:val="000000" w:themeColor="text1"/>
              </w:rPr>
            </w:pPr>
            <w:r w:rsidRPr="000A0DCF">
              <w:rPr>
                <w:b/>
                <w:bCs/>
                <w:color w:val="000000" w:themeColor="text1"/>
              </w:rPr>
              <w:t>Cam kết</w:t>
            </w:r>
          </w:p>
        </w:tc>
        <w:tc>
          <w:tcPr>
            <w:tcW w:w="708" w:type="dxa"/>
            <w:tcBorders>
              <w:top w:val="single" w:sz="4" w:space="0" w:color="auto"/>
              <w:left w:val="nil"/>
              <w:bottom w:val="single" w:sz="4" w:space="0" w:color="auto"/>
              <w:right w:val="single" w:sz="4" w:space="0" w:color="auto"/>
            </w:tcBorders>
            <w:noWrap/>
            <w:vAlign w:val="bottom"/>
            <w:hideMark/>
          </w:tcPr>
          <w:p w14:paraId="5849C528" w14:textId="77777777" w:rsidR="00DD58C4" w:rsidRPr="000A0DCF" w:rsidRDefault="00DD58C4" w:rsidP="00CE7CF9">
            <w:pPr>
              <w:spacing w:line="360" w:lineRule="auto"/>
              <w:jc w:val="center"/>
              <w:rPr>
                <w:b/>
                <w:bCs/>
                <w:color w:val="000000" w:themeColor="text1"/>
                <w:sz w:val="26"/>
                <w:szCs w:val="26"/>
              </w:rPr>
            </w:pPr>
            <w:r w:rsidRPr="000A0DCF">
              <w:rPr>
                <w:b/>
                <w:bCs/>
                <w:color w:val="000000" w:themeColor="text1"/>
                <w:sz w:val="26"/>
                <w:szCs w:val="26"/>
              </w:rPr>
              <w:t>STT</w:t>
            </w:r>
          </w:p>
        </w:tc>
        <w:tc>
          <w:tcPr>
            <w:tcW w:w="2835" w:type="dxa"/>
            <w:tcBorders>
              <w:top w:val="single" w:sz="4" w:space="0" w:color="auto"/>
              <w:left w:val="nil"/>
              <w:bottom w:val="single" w:sz="4" w:space="0" w:color="auto"/>
              <w:right w:val="single" w:sz="4" w:space="0" w:color="auto"/>
            </w:tcBorders>
            <w:noWrap/>
            <w:vAlign w:val="bottom"/>
            <w:hideMark/>
          </w:tcPr>
          <w:p w14:paraId="211D652D" w14:textId="77777777" w:rsidR="00DD58C4" w:rsidRPr="000A0DCF" w:rsidRDefault="00DD58C4" w:rsidP="00CE7CF9">
            <w:pPr>
              <w:spacing w:line="360" w:lineRule="auto"/>
              <w:jc w:val="center"/>
              <w:rPr>
                <w:b/>
                <w:bCs/>
                <w:color w:val="000000" w:themeColor="text1"/>
              </w:rPr>
            </w:pPr>
            <w:r w:rsidRPr="000A0DCF">
              <w:rPr>
                <w:b/>
                <w:bCs/>
                <w:color w:val="000000" w:themeColor="text1"/>
              </w:rPr>
              <w:t>Họ và Tên</w:t>
            </w:r>
          </w:p>
        </w:tc>
        <w:tc>
          <w:tcPr>
            <w:tcW w:w="1418" w:type="dxa"/>
            <w:tcBorders>
              <w:top w:val="single" w:sz="4" w:space="0" w:color="auto"/>
              <w:left w:val="nil"/>
              <w:bottom w:val="single" w:sz="4" w:space="0" w:color="auto"/>
              <w:right w:val="single" w:sz="4" w:space="0" w:color="auto"/>
            </w:tcBorders>
            <w:noWrap/>
            <w:vAlign w:val="bottom"/>
            <w:hideMark/>
          </w:tcPr>
          <w:p w14:paraId="7FBF3A6C" w14:textId="5318CC3C" w:rsidR="00DD58C4" w:rsidRPr="000A0DCF" w:rsidRDefault="00DD58C4" w:rsidP="00CE7CF9">
            <w:pPr>
              <w:spacing w:line="360" w:lineRule="auto"/>
              <w:jc w:val="center"/>
              <w:rPr>
                <w:b/>
                <w:bCs/>
                <w:color w:val="000000" w:themeColor="text1"/>
              </w:rPr>
            </w:pPr>
            <w:r w:rsidRPr="000A0DCF">
              <w:rPr>
                <w:b/>
                <w:bCs/>
                <w:color w:val="000000" w:themeColor="text1"/>
              </w:rPr>
              <w:t>Cam kết</w:t>
            </w:r>
          </w:p>
        </w:tc>
      </w:tr>
      <w:tr w:rsidR="000A0DCF" w:rsidRPr="000A0DCF" w14:paraId="28603599"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0AADF72E"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01</w:t>
            </w:r>
          </w:p>
        </w:tc>
        <w:tc>
          <w:tcPr>
            <w:tcW w:w="2516" w:type="dxa"/>
            <w:tcBorders>
              <w:top w:val="nil"/>
              <w:left w:val="nil"/>
              <w:bottom w:val="single" w:sz="4" w:space="0" w:color="auto"/>
              <w:right w:val="single" w:sz="4" w:space="0" w:color="auto"/>
            </w:tcBorders>
            <w:noWrap/>
            <w:vAlign w:val="bottom"/>
            <w:hideMark/>
          </w:tcPr>
          <w:p w14:paraId="4EF05176" w14:textId="77777777" w:rsidR="00DD58C4" w:rsidRPr="000A0DCF" w:rsidRDefault="00DD58C4" w:rsidP="00CE7CF9">
            <w:pPr>
              <w:spacing w:line="360" w:lineRule="auto"/>
              <w:rPr>
                <w:color w:val="000000" w:themeColor="text1"/>
              </w:rPr>
            </w:pPr>
            <w:r w:rsidRPr="000A0DCF">
              <w:rPr>
                <w:color w:val="000000" w:themeColor="text1"/>
              </w:rPr>
              <w:t>Phan Ngọc Huy</w:t>
            </w:r>
          </w:p>
        </w:tc>
        <w:tc>
          <w:tcPr>
            <w:tcW w:w="1134" w:type="dxa"/>
            <w:tcBorders>
              <w:top w:val="nil"/>
              <w:left w:val="nil"/>
              <w:bottom w:val="single" w:sz="4" w:space="0" w:color="auto"/>
              <w:right w:val="single" w:sz="4" w:space="0" w:color="auto"/>
            </w:tcBorders>
            <w:noWrap/>
            <w:vAlign w:val="bottom"/>
            <w:hideMark/>
          </w:tcPr>
          <w:p w14:paraId="74720D15"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566CCA13" w14:textId="77777777" w:rsidR="00DD58C4" w:rsidRPr="000A0DCF" w:rsidRDefault="00DD58C4" w:rsidP="00CE7CF9">
            <w:pPr>
              <w:spacing w:line="360" w:lineRule="auto"/>
              <w:jc w:val="center"/>
              <w:rPr>
                <w:color w:val="000000" w:themeColor="text1"/>
              </w:rPr>
            </w:pPr>
            <w:r w:rsidRPr="000A0DCF">
              <w:rPr>
                <w:color w:val="000000" w:themeColor="text1"/>
              </w:rPr>
              <w:t>13</w:t>
            </w:r>
          </w:p>
        </w:tc>
        <w:tc>
          <w:tcPr>
            <w:tcW w:w="2835" w:type="dxa"/>
            <w:tcBorders>
              <w:top w:val="nil"/>
              <w:left w:val="nil"/>
              <w:bottom w:val="single" w:sz="4" w:space="0" w:color="auto"/>
              <w:right w:val="single" w:sz="4" w:space="0" w:color="auto"/>
            </w:tcBorders>
            <w:noWrap/>
            <w:vAlign w:val="bottom"/>
            <w:hideMark/>
          </w:tcPr>
          <w:p w14:paraId="269126E0" w14:textId="77777777" w:rsidR="00DD58C4" w:rsidRPr="000A0DCF" w:rsidRDefault="00DD58C4" w:rsidP="00CE7CF9">
            <w:pPr>
              <w:spacing w:line="360" w:lineRule="auto"/>
              <w:rPr>
                <w:color w:val="000000" w:themeColor="text1"/>
              </w:rPr>
            </w:pPr>
            <w:r w:rsidRPr="000A0DCF">
              <w:rPr>
                <w:color w:val="000000" w:themeColor="text1"/>
              </w:rPr>
              <w:t xml:space="preserve">Ngô Thị Thu Hằng </w:t>
            </w:r>
          </w:p>
        </w:tc>
        <w:tc>
          <w:tcPr>
            <w:tcW w:w="1418" w:type="dxa"/>
            <w:tcBorders>
              <w:top w:val="nil"/>
              <w:left w:val="nil"/>
              <w:bottom w:val="single" w:sz="4" w:space="0" w:color="auto"/>
              <w:right w:val="single" w:sz="4" w:space="0" w:color="auto"/>
            </w:tcBorders>
            <w:noWrap/>
            <w:vAlign w:val="bottom"/>
            <w:hideMark/>
          </w:tcPr>
          <w:p w14:paraId="298D2F66"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4DB79080"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0DF4E462"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02</w:t>
            </w:r>
          </w:p>
        </w:tc>
        <w:tc>
          <w:tcPr>
            <w:tcW w:w="2516" w:type="dxa"/>
            <w:tcBorders>
              <w:top w:val="nil"/>
              <w:left w:val="nil"/>
              <w:bottom w:val="single" w:sz="4" w:space="0" w:color="auto"/>
              <w:right w:val="single" w:sz="4" w:space="0" w:color="auto"/>
            </w:tcBorders>
            <w:noWrap/>
            <w:vAlign w:val="bottom"/>
            <w:hideMark/>
          </w:tcPr>
          <w:p w14:paraId="06EA471E" w14:textId="77777777" w:rsidR="00DD58C4" w:rsidRPr="000A0DCF" w:rsidRDefault="00DD58C4" w:rsidP="00CE7CF9">
            <w:pPr>
              <w:spacing w:line="360" w:lineRule="auto"/>
              <w:rPr>
                <w:color w:val="000000" w:themeColor="text1"/>
              </w:rPr>
            </w:pPr>
            <w:r w:rsidRPr="000A0DCF">
              <w:rPr>
                <w:color w:val="000000" w:themeColor="text1"/>
              </w:rPr>
              <w:t>Lê Đại Nhân</w:t>
            </w:r>
          </w:p>
        </w:tc>
        <w:tc>
          <w:tcPr>
            <w:tcW w:w="1134" w:type="dxa"/>
            <w:tcBorders>
              <w:top w:val="nil"/>
              <w:left w:val="nil"/>
              <w:bottom w:val="single" w:sz="4" w:space="0" w:color="auto"/>
              <w:right w:val="single" w:sz="4" w:space="0" w:color="auto"/>
            </w:tcBorders>
            <w:noWrap/>
            <w:vAlign w:val="bottom"/>
            <w:hideMark/>
          </w:tcPr>
          <w:p w14:paraId="64B6F043"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592C142D"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14</w:t>
            </w:r>
          </w:p>
        </w:tc>
        <w:tc>
          <w:tcPr>
            <w:tcW w:w="2835" w:type="dxa"/>
            <w:tcBorders>
              <w:top w:val="nil"/>
              <w:left w:val="nil"/>
              <w:bottom w:val="single" w:sz="4" w:space="0" w:color="auto"/>
              <w:right w:val="single" w:sz="4" w:space="0" w:color="auto"/>
            </w:tcBorders>
            <w:noWrap/>
            <w:vAlign w:val="bottom"/>
            <w:hideMark/>
          </w:tcPr>
          <w:p w14:paraId="0B0EFA63"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Thái Văn Cường</w:t>
            </w:r>
          </w:p>
        </w:tc>
        <w:tc>
          <w:tcPr>
            <w:tcW w:w="1418" w:type="dxa"/>
            <w:tcBorders>
              <w:top w:val="nil"/>
              <w:left w:val="nil"/>
              <w:bottom w:val="single" w:sz="4" w:space="0" w:color="auto"/>
              <w:right w:val="single" w:sz="4" w:space="0" w:color="auto"/>
            </w:tcBorders>
            <w:noWrap/>
            <w:vAlign w:val="bottom"/>
            <w:hideMark/>
          </w:tcPr>
          <w:p w14:paraId="58A85AFD"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242F3BB5"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162F4A41"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03</w:t>
            </w:r>
          </w:p>
        </w:tc>
        <w:tc>
          <w:tcPr>
            <w:tcW w:w="2516" w:type="dxa"/>
            <w:tcBorders>
              <w:top w:val="nil"/>
              <w:left w:val="nil"/>
              <w:bottom w:val="single" w:sz="4" w:space="0" w:color="auto"/>
              <w:right w:val="single" w:sz="4" w:space="0" w:color="auto"/>
            </w:tcBorders>
            <w:noWrap/>
            <w:vAlign w:val="bottom"/>
            <w:hideMark/>
          </w:tcPr>
          <w:p w14:paraId="2F406B98" w14:textId="77777777" w:rsidR="00DD58C4" w:rsidRPr="000A0DCF" w:rsidRDefault="00DD58C4" w:rsidP="00CE7CF9">
            <w:pPr>
              <w:spacing w:line="360" w:lineRule="auto"/>
              <w:rPr>
                <w:color w:val="000000" w:themeColor="text1"/>
              </w:rPr>
            </w:pPr>
            <w:r w:rsidRPr="000A0DCF">
              <w:rPr>
                <w:color w:val="000000" w:themeColor="text1"/>
              </w:rPr>
              <w:t>Nguyễn Thị Bồng</w:t>
            </w:r>
          </w:p>
        </w:tc>
        <w:tc>
          <w:tcPr>
            <w:tcW w:w="1134" w:type="dxa"/>
            <w:tcBorders>
              <w:top w:val="nil"/>
              <w:left w:val="nil"/>
              <w:bottom w:val="single" w:sz="4" w:space="0" w:color="auto"/>
              <w:right w:val="single" w:sz="4" w:space="0" w:color="auto"/>
            </w:tcBorders>
            <w:noWrap/>
            <w:vAlign w:val="bottom"/>
            <w:hideMark/>
          </w:tcPr>
          <w:p w14:paraId="556C60BD"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39C8072E"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15</w:t>
            </w:r>
          </w:p>
        </w:tc>
        <w:tc>
          <w:tcPr>
            <w:tcW w:w="2835" w:type="dxa"/>
            <w:tcBorders>
              <w:top w:val="nil"/>
              <w:left w:val="nil"/>
              <w:bottom w:val="single" w:sz="4" w:space="0" w:color="auto"/>
              <w:right w:val="single" w:sz="4" w:space="0" w:color="auto"/>
            </w:tcBorders>
            <w:noWrap/>
            <w:vAlign w:val="bottom"/>
            <w:hideMark/>
          </w:tcPr>
          <w:p w14:paraId="49C8455B"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Nguyễn Văn Hà</w:t>
            </w:r>
          </w:p>
        </w:tc>
        <w:tc>
          <w:tcPr>
            <w:tcW w:w="1418" w:type="dxa"/>
            <w:tcBorders>
              <w:top w:val="nil"/>
              <w:left w:val="nil"/>
              <w:bottom w:val="single" w:sz="4" w:space="0" w:color="auto"/>
              <w:right w:val="single" w:sz="4" w:space="0" w:color="auto"/>
            </w:tcBorders>
            <w:noWrap/>
            <w:vAlign w:val="bottom"/>
            <w:hideMark/>
          </w:tcPr>
          <w:p w14:paraId="23197F24"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00503BE8"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43124800"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04</w:t>
            </w:r>
          </w:p>
        </w:tc>
        <w:tc>
          <w:tcPr>
            <w:tcW w:w="2516" w:type="dxa"/>
            <w:tcBorders>
              <w:top w:val="nil"/>
              <w:left w:val="nil"/>
              <w:bottom w:val="single" w:sz="4" w:space="0" w:color="auto"/>
              <w:right w:val="single" w:sz="4" w:space="0" w:color="auto"/>
            </w:tcBorders>
            <w:noWrap/>
            <w:vAlign w:val="bottom"/>
            <w:hideMark/>
          </w:tcPr>
          <w:p w14:paraId="2F60F926" w14:textId="77777777" w:rsidR="00DD58C4" w:rsidRPr="000A0DCF" w:rsidRDefault="00DD58C4" w:rsidP="00CE7CF9">
            <w:pPr>
              <w:spacing w:line="360" w:lineRule="auto"/>
              <w:rPr>
                <w:color w:val="000000" w:themeColor="text1"/>
              </w:rPr>
            </w:pPr>
            <w:r w:rsidRPr="000A0DCF">
              <w:rPr>
                <w:color w:val="000000" w:themeColor="text1"/>
              </w:rPr>
              <w:t>Trần Thị Thu Hà</w:t>
            </w:r>
          </w:p>
        </w:tc>
        <w:tc>
          <w:tcPr>
            <w:tcW w:w="1134" w:type="dxa"/>
            <w:tcBorders>
              <w:top w:val="nil"/>
              <w:left w:val="nil"/>
              <w:bottom w:val="single" w:sz="4" w:space="0" w:color="auto"/>
              <w:right w:val="single" w:sz="4" w:space="0" w:color="auto"/>
            </w:tcBorders>
            <w:noWrap/>
            <w:vAlign w:val="bottom"/>
            <w:hideMark/>
          </w:tcPr>
          <w:p w14:paraId="3642F5C8"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41DBBE5E"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16</w:t>
            </w:r>
          </w:p>
        </w:tc>
        <w:tc>
          <w:tcPr>
            <w:tcW w:w="2835" w:type="dxa"/>
            <w:tcBorders>
              <w:top w:val="nil"/>
              <w:left w:val="nil"/>
              <w:bottom w:val="single" w:sz="4" w:space="0" w:color="auto"/>
              <w:right w:val="single" w:sz="4" w:space="0" w:color="auto"/>
            </w:tcBorders>
            <w:noWrap/>
            <w:vAlign w:val="bottom"/>
            <w:hideMark/>
          </w:tcPr>
          <w:p w14:paraId="2622E548"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Thái Văn Thiên</w:t>
            </w:r>
          </w:p>
        </w:tc>
        <w:tc>
          <w:tcPr>
            <w:tcW w:w="1418" w:type="dxa"/>
            <w:tcBorders>
              <w:top w:val="nil"/>
              <w:left w:val="nil"/>
              <w:bottom w:val="single" w:sz="4" w:space="0" w:color="auto"/>
              <w:right w:val="single" w:sz="4" w:space="0" w:color="auto"/>
            </w:tcBorders>
            <w:noWrap/>
            <w:vAlign w:val="bottom"/>
            <w:hideMark/>
          </w:tcPr>
          <w:p w14:paraId="23C2B96C"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30081D8B"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2116D454" w14:textId="77777777" w:rsidR="00DD58C4" w:rsidRPr="000A0DCF" w:rsidRDefault="00DD58C4" w:rsidP="00CE7CF9">
            <w:pPr>
              <w:spacing w:line="360" w:lineRule="auto"/>
              <w:jc w:val="center"/>
              <w:rPr>
                <w:color w:val="000000" w:themeColor="text1"/>
              </w:rPr>
            </w:pPr>
            <w:r w:rsidRPr="000A0DCF">
              <w:rPr>
                <w:color w:val="000000" w:themeColor="text1"/>
              </w:rPr>
              <w:t>05</w:t>
            </w:r>
          </w:p>
        </w:tc>
        <w:tc>
          <w:tcPr>
            <w:tcW w:w="2516" w:type="dxa"/>
            <w:tcBorders>
              <w:top w:val="nil"/>
              <w:left w:val="nil"/>
              <w:bottom w:val="single" w:sz="4" w:space="0" w:color="auto"/>
              <w:right w:val="single" w:sz="4" w:space="0" w:color="auto"/>
            </w:tcBorders>
            <w:noWrap/>
            <w:vAlign w:val="bottom"/>
            <w:hideMark/>
          </w:tcPr>
          <w:p w14:paraId="03DC51F8" w14:textId="77777777" w:rsidR="00DD58C4" w:rsidRPr="000A0DCF" w:rsidRDefault="00DD58C4" w:rsidP="00CE7CF9">
            <w:pPr>
              <w:spacing w:line="360" w:lineRule="auto"/>
              <w:rPr>
                <w:color w:val="000000" w:themeColor="text1"/>
              </w:rPr>
            </w:pPr>
            <w:r w:rsidRPr="000A0DCF">
              <w:rPr>
                <w:color w:val="000000" w:themeColor="text1"/>
              </w:rPr>
              <w:t>Hoàng Văn Hậu</w:t>
            </w:r>
          </w:p>
        </w:tc>
        <w:tc>
          <w:tcPr>
            <w:tcW w:w="1134" w:type="dxa"/>
            <w:tcBorders>
              <w:top w:val="nil"/>
              <w:left w:val="nil"/>
              <w:bottom w:val="single" w:sz="4" w:space="0" w:color="auto"/>
              <w:right w:val="single" w:sz="4" w:space="0" w:color="auto"/>
            </w:tcBorders>
            <w:noWrap/>
            <w:vAlign w:val="bottom"/>
            <w:hideMark/>
          </w:tcPr>
          <w:p w14:paraId="3641427A"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00A022AF"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17</w:t>
            </w:r>
          </w:p>
        </w:tc>
        <w:tc>
          <w:tcPr>
            <w:tcW w:w="2835" w:type="dxa"/>
            <w:tcBorders>
              <w:top w:val="nil"/>
              <w:left w:val="nil"/>
              <w:bottom w:val="single" w:sz="4" w:space="0" w:color="auto"/>
              <w:right w:val="single" w:sz="4" w:space="0" w:color="auto"/>
            </w:tcBorders>
            <w:noWrap/>
            <w:vAlign w:val="bottom"/>
            <w:hideMark/>
          </w:tcPr>
          <w:p w14:paraId="1A5F3751"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Hồ Lâm Sung</w:t>
            </w:r>
          </w:p>
        </w:tc>
        <w:tc>
          <w:tcPr>
            <w:tcW w:w="1418" w:type="dxa"/>
            <w:tcBorders>
              <w:top w:val="nil"/>
              <w:left w:val="nil"/>
              <w:bottom w:val="single" w:sz="4" w:space="0" w:color="auto"/>
              <w:right w:val="single" w:sz="4" w:space="0" w:color="auto"/>
            </w:tcBorders>
            <w:noWrap/>
            <w:vAlign w:val="bottom"/>
            <w:hideMark/>
          </w:tcPr>
          <w:p w14:paraId="51D9EA8E"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724591F5"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42623876" w14:textId="77777777" w:rsidR="00DD58C4" w:rsidRPr="000A0DCF" w:rsidRDefault="00DD58C4" w:rsidP="00CE7CF9">
            <w:pPr>
              <w:spacing w:line="360" w:lineRule="auto"/>
              <w:jc w:val="center"/>
              <w:rPr>
                <w:color w:val="000000" w:themeColor="text1"/>
              </w:rPr>
            </w:pPr>
            <w:r w:rsidRPr="000A0DCF">
              <w:rPr>
                <w:color w:val="000000" w:themeColor="text1"/>
              </w:rPr>
              <w:t>06</w:t>
            </w:r>
          </w:p>
        </w:tc>
        <w:tc>
          <w:tcPr>
            <w:tcW w:w="2516" w:type="dxa"/>
            <w:tcBorders>
              <w:top w:val="nil"/>
              <w:left w:val="nil"/>
              <w:bottom w:val="single" w:sz="4" w:space="0" w:color="auto"/>
              <w:right w:val="single" w:sz="4" w:space="0" w:color="auto"/>
            </w:tcBorders>
            <w:noWrap/>
            <w:vAlign w:val="bottom"/>
            <w:hideMark/>
          </w:tcPr>
          <w:p w14:paraId="4D1CCDF9" w14:textId="77777777" w:rsidR="00DD58C4" w:rsidRPr="000A0DCF" w:rsidRDefault="00DD58C4" w:rsidP="00CE7CF9">
            <w:pPr>
              <w:spacing w:line="360" w:lineRule="auto"/>
              <w:rPr>
                <w:color w:val="000000" w:themeColor="text1"/>
              </w:rPr>
            </w:pPr>
            <w:r w:rsidRPr="000A0DCF">
              <w:rPr>
                <w:color w:val="000000" w:themeColor="text1"/>
              </w:rPr>
              <w:t>Võ Thị Thơm</w:t>
            </w:r>
          </w:p>
        </w:tc>
        <w:tc>
          <w:tcPr>
            <w:tcW w:w="1134" w:type="dxa"/>
            <w:tcBorders>
              <w:top w:val="nil"/>
              <w:left w:val="nil"/>
              <w:bottom w:val="single" w:sz="4" w:space="0" w:color="auto"/>
              <w:right w:val="single" w:sz="4" w:space="0" w:color="auto"/>
            </w:tcBorders>
            <w:noWrap/>
            <w:vAlign w:val="bottom"/>
            <w:hideMark/>
          </w:tcPr>
          <w:p w14:paraId="6516B1C1"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32AE3353"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18</w:t>
            </w:r>
          </w:p>
        </w:tc>
        <w:tc>
          <w:tcPr>
            <w:tcW w:w="2835" w:type="dxa"/>
            <w:tcBorders>
              <w:top w:val="nil"/>
              <w:left w:val="nil"/>
              <w:bottom w:val="single" w:sz="4" w:space="0" w:color="auto"/>
              <w:right w:val="single" w:sz="4" w:space="0" w:color="auto"/>
            </w:tcBorders>
            <w:noWrap/>
            <w:vAlign w:val="bottom"/>
            <w:hideMark/>
          </w:tcPr>
          <w:p w14:paraId="5FF3B471"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Nguyễn Minh Định</w:t>
            </w:r>
          </w:p>
        </w:tc>
        <w:tc>
          <w:tcPr>
            <w:tcW w:w="1418" w:type="dxa"/>
            <w:tcBorders>
              <w:top w:val="nil"/>
              <w:left w:val="nil"/>
              <w:bottom w:val="single" w:sz="4" w:space="0" w:color="auto"/>
              <w:right w:val="single" w:sz="4" w:space="0" w:color="auto"/>
            </w:tcBorders>
            <w:noWrap/>
            <w:vAlign w:val="bottom"/>
            <w:hideMark/>
          </w:tcPr>
          <w:p w14:paraId="235E4338"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0493F9D9"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71FD634E" w14:textId="77777777" w:rsidR="00DD58C4" w:rsidRPr="000A0DCF" w:rsidRDefault="00DD58C4" w:rsidP="00CE7CF9">
            <w:pPr>
              <w:spacing w:line="360" w:lineRule="auto"/>
              <w:jc w:val="center"/>
              <w:rPr>
                <w:color w:val="000000" w:themeColor="text1"/>
              </w:rPr>
            </w:pPr>
            <w:r w:rsidRPr="000A0DCF">
              <w:rPr>
                <w:color w:val="000000" w:themeColor="text1"/>
              </w:rPr>
              <w:t>07</w:t>
            </w:r>
          </w:p>
        </w:tc>
        <w:tc>
          <w:tcPr>
            <w:tcW w:w="2516" w:type="dxa"/>
            <w:tcBorders>
              <w:top w:val="nil"/>
              <w:left w:val="nil"/>
              <w:bottom w:val="single" w:sz="4" w:space="0" w:color="auto"/>
              <w:right w:val="single" w:sz="4" w:space="0" w:color="auto"/>
            </w:tcBorders>
            <w:noWrap/>
            <w:vAlign w:val="bottom"/>
            <w:hideMark/>
          </w:tcPr>
          <w:p w14:paraId="20D7988E" w14:textId="77777777" w:rsidR="00DD58C4" w:rsidRPr="000A0DCF" w:rsidRDefault="00DD58C4" w:rsidP="00CE7CF9">
            <w:pPr>
              <w:spacing w:line="360" w:lineRule="auto"/>
              <w:rPr>
                <w:color w:val="000000" w:themeColor="text1"/>
              </w:rPr>
            </w:pPr>
            <w:r w:rsidRPr="000A0DCF">
              <w:rPr>
                <w:color w:val="000000" w:themeColor="text1"/>
              </w:rPr>
              <w:t>Trần Thị Hoa</w:t>
            </w:r>
          </w:p>
        </w:tc>
        <w:tc>
          <w:tcPr>
            <w:tcW w:w="1134" w:type="dxa"/>
            <w:tcBorders>
              <w:top w:val="nil"/>
              <w:left w:val="nil"/>
              <w:bottom w:val="single" w:sz="4" w:space="0" w:color="auto"/>
              <w:right w:val="single" w:sz="4" w:space="0" w:color="auto"/>
            </w:tcBorders>
            <w:noWrap/>
            <w:vAlign w:val="bottom"/>
            <w:hideMark/>
          </w:tcPr>
          <w:p w14:paraId="0A0444C0"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60CE1FF6"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19</w:t>
            </w:r>
          </w:p>
        </w:tc>
        <w:tc>
          <w:tcPr>
            <w:tcW w:w="2835" w:type="dxa"/>
            <w:tcBorders>
              <w:top w:val="nil"/>
              <w:left w:val="nil"/>
              <w:bottom w:val="single" w:sz="4" w:space="0" w:color="auto"/>
              <w:right w:val="single" w:sz="4" w:space="0" w:color="auto"/>
            </w:tcBorders>
            <w:noWrap/>
            <w:vAlign w:val="bottom"/>
            <w:hideMark/>
          </w:tcPr>
          <w:p w14:paraId="5EAD12A2"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Nguyễn Thị Yến</w:t>
            </w:r>
          </w:p>
        </w:tc>
        <w:tc>
          <w:tcPr>
            <w:tcW w:w="1418" w:type="dxa"/>
            <w:tcBorders>
              <w:top w:val="nil"/>
              <w:left w:val="nil"/>
              <w:bottom w:val="single" w:sz="4" w:space="0" w:color="auto"/>
              <w:right w:val="single" w:sz="4" w:space="0" w:color="auto"/>
            </w:tcBorders>
            <w:noWrap/>
            <w:vAlign w:val="bottom"/>
            <w:hideMark/>
          </w:tcPr>
          <w:p w14:paraId="30B0AAC4"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7C115B89"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3BE4A8BD" w14:textId="77777777" w:rsidR="00DD58C4" w:rsidRPr="000A0DCF" w:rsidRDefault="00DD58C4" w:rsidP="00CE7CF9">
            <w:pPr>
              <w:spacing w:line="360" w:lineRule="auto"/>
              <w:jc w:val="center"/>
              <w:rPr>
                <w:color w:val="000000" w:themeColor="text1"/>
              </w:rPr>
            </w:pPr>
            <w:r w:rsidRPr="000A0DCF">
              <w:rPr>
                <w:color w:val="000000" w:themeColor="text1"/>
              </w:rPr>
              <w:t>08</w:t>
            </w:r>
          </w:p>
        </w:tc>
        <w:tc>
          <w:tcPr>
            <w:tcW w:w="2516" w:type="dxa"/>
            <w:tcBorders>
              <w:top w:val="nil"/>
              <w:left w:val="nil"/>
              <w:bottom w:val="single" w:sz="4" w:space="0" w:color="auto"/>
              <w:right w:val="single" w:sz="4" w:space="0" w:color="auto"/>
            </w:tcBorders>
            <w:noWrap/>
            <w:vAlign w:val="bottom"/>
            <w:hideMark/>
          </w:tcPr>
          <w:p w14:paraId="4E2A2942" w14:textId="77777777" w:rsidR="00DD58C4" w:rsidRPr="000A0DCF" w:rsidRDefault="00DD58C4" w:rsidP="00CE7CF9">
            <w:pPr>
              <w:spacing w:line="360" w:lineRule="auto"/>
              <w:rPr>
                <w:color w:val="000000" w:themeColor="text1"/>
              </w:rPr>
            </w:pPr>
            <w:r w:rsidRPr="000A0DCF">
              <w:rPr>
                <w:color w:val="000000" w:themeColor="text1"/>
              </w:rPr>
              <w:t>Trần Thị Liên</w:t>
            </w:r>
          </w:p>
        </w:tc>
        <w:tc>
          <w:tcPr>
            <w:tcW w:w="1134" w:type="dxa"/>
            <w:tcBorders>
              <w:top w:val="nil"/>
              <w:left w:val="nil"/>
              <w:bottom w:val="single" w:sz="4" w:space="0" w:color="auto"/>
              <w:right w:val="single" w:sz="4" w:space="0" w:color="auto"/>
            </w:tcBorders>
            <w:noWrap/>
            <w:vAlign w:val="bottom"/>
            <w:hideMark/>
          </w:tcPr>
          <w:p w14:paraId="427DB792"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6BF839C6"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20</w:t>
            </w:r>
          </w:p>
        </w:tc>
        <w:tc>
          <w:tcPr>
            <w:tcW w:w="2835" w:type="dxa"/>
            <w:tcBorders>
              <w:top w:val="nil"/>
              <w:left w:val="nil"/>
              <w:bottom w:val="single" w:sz="4" w:space="0" w:color="auto"/>
              <w:right w:val="single" w:sz="4" w:space="0" w:color="auto"/>
            </w:tcBorders>
            <w:noWrap/>
            <w:vAlign w:val="bottom"/>
            <w:hideMark/>
          </w:tcPr>
          <w:p w14:paraId="2CCD43B0" w14:textId="77777777" w:rsidR="00DD58C4" w:rsidRPr="000A0DCF" w:rsidRDefault="00DD58C4" w:rsidP="00CE7CF9">
            <w:pPr>
              <w:spacing w:line="360" w:lineRule="auto"/>
              <w:rPr>
                <w:rFonts w:ascii="Aptos Narrow" w:hAnsi="Aptos Narrow"/>
                <w:color w:val="000000" w:themeColor="text1"/>
              </w:rPr>
            </w:pPr>
            <w:r w:rsidRPr="000A0DCF">
              <w:rPr>
                <w:rFonts w:ascii="Aptos Narrow" w:hAnsi="Aptos Narrow"/>
                <w:color w:val="000000" w:themeColor="text1"/>
              </w:rPr>
              <w:t>Nguyễn Thị Hà</w:t>
            </w:r>
          </w:p>
        </w:tc>
        <w:tc>
          <w:tcPr>
            <w:tcW w:w="1418" w:type="dxa"/>
            <w:tcBorders>
              <w:top w:val="nil"/>
              <w:left w:val="nil"/>
              <w:bottom w:val="single" w:sz="4" w:space="0" w:color="auto"/>
              <w:right w:val="single" w:sz="4" w:space="0" w:color="auto"/>
            </w:tcBorders>
            <w:noWrap/>
            <w:vAlign w:val="bottom"/>
            <w:hideMark/>
          </w:tcPr>
          <w:p w14:paraId="59AA79D9"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54024E59"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40F19194" w14:textId="77777777" w:rsidR="00DD58C4" w:rsidRPr="000A0DCF" w:rsidRDefault="00DD58C4" w:rsidP="00CE7CF9">
            <w:pPr>
              <w:spacing w:line="360" w:lineRule="auto"/>
              <w:jc w:val="center"/>
              <w:rPr>
                <w:color w:val="000000" w:themeColor="text1"/>
              </w:rPr>
            </w:pPr>
            <w:r w:rsidRPr="000A0DCF">
              <w:rPr>
                <w:color w:val="000000" w:themeColor="text1"/>
              </w:rPr>
              <w:t>09</w:t>
            </w:r>
          </w:p>
        </w:tc>
        <w:tc>
          <w:tcPr>
            <w:tcW w:w="2516" w:type="dxa"/>
            <w:tcBorders>
              <w:top w:val="nil"/>
              <w:left w:val="nil"/>
              <w:bottom w:val="single" w:sz="4" w:space="0" w:color="auto"/>
              <w:right w:val="single" w:sz="4" w:space="0" w:color="auto"/>
            </w:tcBorders>
            <w:noWrap/>
            <w:vAlign w:val="bottom"/>
            <w:hideMark/>
          </w:tcPr>
          <w:p w14:paraId="0E6AA985" w14:textId="77777777" w:rsidR="00DD58C4" w:rsidRPr="000A0DCF" w:rsidRDefault="00DD58C4" w:rsidP="00CE7CF9">
            <w:pPr>
              <w:spacing w:line="360" w:lineRule="auto"/>
              <w:rPr>
                <w:color w:val="000000" w:themeColor="text1"/>
              </w:rPr>
            </w:pPr>
            <w:r w:rsidRPr="000A0DCF">
              <w:rPr>
                <w:color w:val="000000" w:themeColor="text1"/>
              </w:rPr>
              <w:t xml:space="preserve">Nguyễn Thị Huế </w:t>
            </w:r>
          </w:p>
        </w:tc>
        <w:tc>
          <w:tcPr>
            <w:tcW w:w="1134" w:type="dxa"/>
            <w:tcBorders>
              <w:top w:val="nil"/>
              <w:left w:val="nil"/>
              <w:bottom w:val="single" w:sz="4" w:space="0" w:color="auto"/>
              <w:right w:val="single" w:sz="4" w:space="0" w:color="auto"/>
            </w:tcBorders>
            <w:noWrap/>
            <w:vAlign w:val="bottom"/>
            <w:hideMark/>
          </w:tcPr>
          <w:p w14:paraId="2CF6031F"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74E291C1"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21</w:t>
            </w:r>
          </w:p>
        </w:tc>
        <w:tc>
          <w:tcPr>
            <w:tcW w:w="2835" w:type="dxa"/>
            <w:tcBorders>
              <w:top w:val="nil"/>
              <w:left w:val="nil"/>
              <w:bottom w:val="single" w:sz="4" w:space="0" w:color="auto"/>
              <w:right w:val="single" w:sz="4" w:space="0" w:color="auto"/>
            </w:tcBorders>
            <w:noWrap/>
            <w:vAlign w:val="bottom"/>
            <w:hideMark/>
          </w:tcPr>
          <w:p w14:paraId="32FE7C9F"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Nguyễn Thị Thanh Thuý</w:t>
            </w:r>
          </w:p>
        </w:tc>
        <w:tc>
          <w:tcPr>
            <w:tcW w:w="1418" w:type="dxa"/>
            <w:tcBorders>
              <w:top w:val="nil"/>
              <w:left w:val="nil"/>
              <w:bottom w:val="single" w:sz="4" w:space="0" w:color="auto"/>
              <w:right w:val="single" w:sz="4" w:space="0" w:color="auto"/>
            </w:tcBorders>
            <w:noWrap/>
            <w:vAlign w:val="bottom"/>
            <w:hideMark/>
          </w:tcPr>
          <w:p w14:paraId="67FF9BA1"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37949B55"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77848485" w14:textId="77777777" w:rsidR="00DD58C4" w:rsidRPr="000A0DCF" w:rsidRDefault="00DD58C4" w:rsidP="00CE7CF9">
            <w:pPr>
              <w:spacing w:line="360" w:lineRule="auto"/>
              <w:jc w:val="center"/>
              <w:rPr>
                <w:color w:val="000000" w:themeColor="text1"/>
              </w:rPr>
            </w:pPr>
            <w:r w:rsidRPr="000A0DCF">
              <w:rPr>
                <w:color w:val="000000" w:themeColor="text1"/>
              </w:rPr>
              <w:t>10</w:t>
            </w:r>
          </w:p>
        </w:tc>
        <w:tc>
          <w:tcPr>
            <w:tcW w:w="2516" w:type="dxa"/>
            <w:tcBorders>
              <w:top w:val="nil"/>
              <w:left w:val="nil"/>
              <w:bottom w:val="single" w:sz="4" w:space="0" w:color="auto"/>
              <w:right w:val="single" w:sz="4" w:space="0" w:color="auto"/>
            </w:tcBorders>
            <w:noWrap/>
            <w:vAlign w:val="bottom"/>
            <w:hideMark/>
          </w:tcPr>
          <w:p w14:paraId="31DCDA81" w14:textId="77777777" w:rsidR="00DD58C4" w:rsidRPr="000A0DCF" w:rsidRDefault="00DD58C4" w:rsidP="00CE7CF9">
            <w:pPr>
              <w:spacing w:line="360" w:lineRule="auto"/>
              <w:rPr>
                <w:color w:val="000000" w:themeColor="text1"/>
              </w:rPr>
            </w:pPr>
            <w:r w:rsidRPr="000A0DCF">
              <w:rPr>
                <w:color w:val="000000" w:themeColor="text1"/>
              </w:rPr>
              <w:t>Lê Thị Hoài Nhi</w:t>
            </w:r>
          </w:p>
        </w:tc>
        <w:tc>
          <w:tcPr>
            <w:tcW w:w="1134" w:type="dxa"/>
            <w:tcBorders>
              <w:top w:val="nil"/>
              <w:left w:val="nil"/>
              <w:bottom w:val="single" w:sz="4" w:space="0" w:color="auto"/>
              <w:right w:val="single" w:sz="4" w:space="0" w:color="auto"/>
            </w:tcBorders>
            <w:noWrap/>
            <w:vAlign w:val="bottom"/>
            <w:hideMark/>
          </w:tcPr>
          <w:p w14:paraId="00B747D5"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124B5600"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22</w:t>
            </w:r>
          </w:p>
        </w:tc>
        <w:tc>
          <w:tcPr>
            <w:tcW w:w="2835" w:type="dxa"/>
            <w:tcBorders>
              <w:top w:val="nil"/>
              <w:left w:val="nil"/>
              <w:bottom w:val="single" w:sz="4" w:space="0" w:color="auto"/>
              <w:right w:val="single" w:sz="4" w:space="0" w:color="auto"/>
            </w:tcBorders>
            <w:noWrap/>
            <w:vAlign w:val="bottom"/>
            <w:hideMark/>
          </w:tcPr>
          <w:p w14:paraId="6F2F0A80"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Bùi Thị Giang</w:t>
            </w:r>
          </w:p>
        </w:tc>
        <w:tc>
          <w:tcPr>
            <w:tcW w:w="1418" w:type="dxa"/>
            <w:tcBorders>
              <w:top w:val="nil"/>
              <w:left w:val="nil"/>
              <w:bottom w:val="single" w:sz="4" w:space="0" w:color="auto"/>
              <w:right w:val="single" w:sz="4" w:space="0" w:color="auto"/>
            </w:tcBorders>
            <w:noWrap/>
            <w:vAlign w:val="bottom"/>
            <w:hideMark/>
          </w:tcPr>
          <w:p w14:paraId="7AB2C74C"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423DD49E"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5B17D4EF" w14:textId="77777777" w:rsidR="00DD58C4" w:rsidRPr="000A0DCF" w:rsidRDefault="00DD58C4" w:rsidP="00CE7CF9">
            <w:pPr>
              <w:spacing w:line="360" w:lineRule="auto"/>
              <w:jc w:val="center"/>
              <w:rPr>
                <w:color w:val="000000" w:themeColor="text1"/>
              </w:rPr>
            </w:pPr>
            <w:r w:rsidRPr="000A0DCF">
              <w:rPr>
                <w:color w:val="000000" w:themeColor="text1"/>
              </w:rPr>
              <w:t>11</w:t>
            </w:r>
          </w:p>
        </w:tc>
        <w:tc>
          <w:tcPr>
            <w:tcW w:w="2516" w:type="dxa"/>
            <w:tcBorders>
              <w:top w:val="nil"/>
              <w:left w:val="nil"/>
              <w:bottom w:val="single" w:sz="4" w:space="0" w:color="auto"/>
              <w:right w:val="single" w:sz="4" w:space="0" w:color="auto"/>
            </w:tcBorders>
            <w:noWrap/>
            <w:vAlign w:val="bottom"/>
            <w:hideMark/>
          </w:tcPr>
          <w:p w14:paraId="3C50B27C" w14:textId="77777777" w:rsidR="00DD58C4" w:rsidRPr="000A0DCF" w:rsidRDefault="00DD58C4" w:rsidP="00CE7CF9">
            <w:pPr>
              <w:spacing w:line="360" w:lineRule="auto"/>
              <w:rPr>
                <w:color w:val="000000" w:themeColor="text1"/>
              </w:rPr>
            </w:pPr>
            <w:r w:rsidRPr="000A0DCF">
              <w:rPr>
                <w:color w:val="000000" w:themeColor="text1"/>
              </w:rPr>
              <w:t>Phan Thị Ánh Tuyết</w:t>
            </w:r>
          </w:p>
        </w:tc>
        <w:tc>
          <w:tcPr>
            <w:tcW w:w="1134" w:type="dxa"/>
            <w:tcBorders>
              <w:top w:val="nil"/>
              <w:left w:val="nil"/>
              <w:bottom w:val="single" w:sz="4" w:space="0" w:color="auto"/>
              <w:right w:val="single" w:sz="4" w:space="0" w:color="auto"/>
            </w:tcBorders>
            <w:noWrap/>
            <w:vAlign w:val="bottom"/>
            <w:hideMark/>
          </w:tcPr>
          <w:p w14:paraId="7EDC1AD5"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5CFE4AC6"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23</w:t>
            </w:r>
          </w:p>
        </w:tc>
        <w:tc>
          <w:tcPr>
            <w:tcW w:w="2835" w:type="dxa"/>
            <w:tcBorders>
              <w:top w:val="nil"/>
              <w:left w:val="nil"/>
              <w:bottom w:val="single" w:sz="4" w:space="0" w:color="auto"/>
              <w:right w:val="single" w:sz="4" w:space="0" w:color="auto"/>
            </w:tcBorders>
            <w:noWrap/>
            <w:vAlign w:val="bottom"/>
            <w:hideMark/>
          </w:tcPr>
          <w:p w14:paraId="22876F43"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Lê Thị Quyên</w:t>
            </w:r>
          </w:p>
        </w:tc>
        <w:tc>
          <w:tcPr>
            <w:tcW w:w="1418" w:type="dxa"/>
            <w:tcBorders>
              <w:top w:val="nil"/>
              <w:left w:val="nil"/>
              <w:bottom w:val="single" w:sz="4" w:space="0" w:color="auto"/>
              <w:right w:val="single" w:sz="4" w:space="0" w:color="auto"/>
            </w:tcBorders>
            <w:noWrap/>
            <w:vAlign w:val="bottom"/>
            <w:hideMark/>
          </w:tcPr>
          <w:p w14:paraId="40C4354E"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r w:rsidR="000A0DCF" w:rsidRPr="000A0DCF" w14:paraId="17EBD769" w14:textId="77777777" w:rsidTr="00DD58C4">
        <w:trPr>
          <w:trHeight w:val="340"/>
          <w:jc w:val="center"/>
        </w:trPr>
        <w:tc>
          <w:tcPr>
            <w:tcW w:w="740" w:type="dxa"/>
            <w:tcBorders>
              <w:top w:val="nil"/>
              <w:left w:val="single" w:sz="4" w:space="0" w:color="auto"/>
              <w:bottom w:val="single" w:sz="4" w:space="0" w:color="auto"/>
              <w:right w:val="single" w:sz="4" w:space="0" w:color="auto"/>
            </w:tcBorders>
            <w:noWrap/>
            <w:vAlign w:val="bottom"/>
            <w:hideMark/>
          </w:tcPr>
          <w:p w14:paraId="59127EB9" w14:textId="77777777" w:rsidR="00DD58C4" w:rsidRPr="000A0DCF" w:rsidRDefault="00DD58C4" w:rsidP="00CE7CF9">
            <w:pPr>
              <w:spacing w:line="360" w:lineRule="auto"/>
              <w:jc w:val="center"/>
              <w:rPr>
                <w:color w:val="000000" w:themeColor="text1"/>
              </w:rPr>
            </w:pPr>
            <w:r w:rsidRPr="000A0DCF">
              <w:rPr>
                <w:color w:val="000000" w:themeColor="text1"/>
              </w:rPr>
              <w:t>12</w:t>
            </w:r>
          </w:p>
        </w:tc>
        <w:tc>
          <w:tcPr>
            <w:tcW w:w="2516" w:type="dxa"/>
            <w:tcBorders>
              <w:top w:val="nil"/>
              <w:left w:val="nil"/>
              <w:bottom w:val="single" w:sz="4" w:space="0" w:color="auto"/>
              <w:right w:val="single" w:sz="4" w:space="0" w:color="auto"/>
            </w:tcBorders>
            <w:noWrap/>
            <w:vAlign w:val="bottom"/>
            <w:hideMark/>
          </w:tcPr>
          <w:p w14:paraId="35946A6E" w14:textId="77777777" w:rsidR="00DD58C4" w:rsidRPr="000A0DCF" w:rsidRDefault="00DD58C4" w:rsidP="00CE7CF9">
            <w:pPr>
              <w:spacing w:line="360" w:lineRule="auto"/>
              <w:rPr>
                <w:color w:val="000000" w:themeColor="text1"/>
              </w:rPr>
            </w:pPr>
            <w:r w:rsidRPr="000A0DCF">
              <w:rPr>
                <w:color w:val="000000" w:themeColor="text1"/>
              </w:rPr>
              <w:t>Lê Tuấn Anh</w:t>
            </w:r>
          </w:p>
        </w:tc>
        <w:tc>
          <w:tcPr>
            <w:tcW w:w="1134" w:type="dxa"/>
            <w:tcBorders>
              <w:top w:val="nil"/>
              <w:left w:val="nil"/>
              <w:bottom w:val="single" w:sz="4" w:space="0" w:color="auto"/>
              <w:right w:val="single" w:sz="4" w:space="0" w:color="auto"/>
            </w:tcBorders>
            <w:noWrap/>
            <w:vAlign w:val="bottom"/>
            <w:hideMark/>
          </w:tcPr>
          <w:p w14:paraId="19C3D508"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c>
          <w:tcPr>
            <w:tcW w:w="708" w:type="dxa"/>
            <w:tcBorders>
              <w:top w:val="nil"/>
              <w:left w:val="nil"/>
              <w:bottom w:val="single" w:sz="4" w:space="0" w:color="auto"/>
              <w:right w:val="single" w:sz="4" w:space="0" w:color="auto"/>
            </w:tcBorders>
            <w:noWrap/>
            <w:vAlign w:val="bottom"/>
            <w:hideMark/>
          </w:tcPr>
          <w:p w14:paraId="08D049EF" w14:textId="77777777" w:rsidR="00DD58C4" w:rsidRPr="000A0DCF" w:rsidRDefault="00DD58C4" w:rsidP="00CE7CF9">
            <w:pPr>
              <w:spacing w:line="360" w:lineRule="auto"/>
              <w:jc w:val="center"/>
              <w:rPr>
                <w:color w:val="000000" w:themeColor="text1"/>
                <w:sz w:val="26"/>
                <w:szCs w:val="26"/>
              </w:rPr>
            </w:pPr>
            <w:r w:rsidRPr="000A0DCF">
              <w:rPr>
                <w:color w:val="000000" w:themeColor="text1"/>
                <w:sz w:val="26"/>
                <w:szCs w:val="26"/>
              </w:rPr>
              <w:t>24</w:t>
            </w:r>
          </w:p>
        </w:tc>
        <w:tc>
          <w:tcPr>
            <w:tcW w:w="2835" w:type="dxa"/>
            <w:tcBorders>
              <w:top w:val="nil"/>
              <w:left w:val="nil"/>
              <w:bottom w:val="single" w:sz="4" w:space="0" w:color="auto"/>
              <w:right w:val="single" w:sz="4" w:space="0" w:color="auto"/>
            </w:tcBorders>
            <w:noWrap/>
            <w:vAlign w:val="bottom"/>
            <w:hideMark/>
          </w:tcPr>
          <w:p w14:paraId="39B107E1" w14:textId="77777777" w:rsidR="00DD58C4" w:rsidRPr="000A0DCF" w:rsidRDefault="00DD58C4" w:rsidP="00CE7CF9">
            <w:pPr>
              <w:spacing w:line="360" w:lineRule="auto"/>
              <w:rPr>
                <w:color w:val="000000" w:themeColor="text1"/>
                <w:sz w:val="26"/>
                <w:szCs w:val="26"/>
              </w:rPr>
            </w:pPr>
            <w:r w:rsidRPr="000A0DCF">
              <w:rPr>
                <w:color w:val="000000" w:themeColor="text1"/>
                <w:sz w:val="26"/>
                <w:szCs w:val="26"/>
              </w:rPr>
              <w:t>Trần Thị Vân</w:t>
            </w:r>
          </w:p>
        </w:tc>
        <w:tc>
          <w:tcPr>
            <w:tcW w:w="1418" w:type="dxa"/>
            <w:tcBorders>
              <w:top w:val="nil"/>
              <w:left w:val="nil"/>
              <w:bottom w:val="single" w:sz="4" w:space="0" w:color="auto"/>
              <w:right w:val="single" w:sz="4" w:space="0" w:color="auto"/>
            </w:tcBorders>
            <w:noWrap/>
            <w:vAlign w:val="bottom"/>
            <w:hideMark/>
          </w:tcPr>
          <w:p w14:paraId="5788031A" w14:textId="77777777" w:rsidR="00DD58C4" w:rsidRPr="000A0DCF" w:rsidRDefault="00DD58C4" w:rsidP="00CE7CF9">
            <w:pPr>
              <w:spacing w:line="360" w:lineRule="auto"/>
              <w:jc w:val="center"/>
              <w:rPr>
                <w:color w:val="000000" w:themeColor="text1"/>
              </w:rPr>
            </w:pPr>
            <w:r w:rsidRPr="000A0DCF">
              <w:rPr>
                <w:color w:val="000000" w:themeColor="text1"/>
              </w:rPr>
              <w:t>Đã ký</w:t>
            </w:r>
          </w:p>
        </w:tc>
      </w:tr>
    </w:tbl>
    <w:p w14:paraId="2641917A" w14:textId="664751C9" w:rsidR="00141F7B" w:rsidRPr="000A0DCF" w:rsidRDefault="00141F7B" w:rsidP="00CE7CF9">
      <w:pPr>
        <w:pStyle w:val="ThngthngWeb"/>
        <w:spacing w:before="0" w:beforeAutospacing="0" w:after="0" w:afterAutospacing="0" w:line="360" w:lineRule="auto"/>
        <w:ind w:firstLine="567"/>
        <w:jc w:val="right"/>
        <w:rPr>
          <w:i/>
          <w:iCs/>
          <w:color w:val="000000" w:themeColor="text1"/>
          <w:sz w:val="26"/>
          <w:szCs w:val="26"/>
        </w:rPr>
      </w:pPr>
      <w:r w:rsidRPr="000A0DCF">
        <w:rPr>
          <w:i/>
          <w:iCs/>
          <w:color w:val="000000" w:themeColor="text1"/>
          <w:sz w:val="26"/>
          <w:szCs w:val="26"/>
        </w:rPr>
        <w:t xml:space="preserve">(Nguồn: Phòng </w:t>
      </w:r>
      <w:r>
        <w:rPr>
          <w:i/>
          <w:iCs/>
          <w:color w:val="000000" w:themeColor="text1"/>
          <w:sz w:val="26"/>
          <w:szCs w:val="26"/>
        </w:rPr>
        <w:t xml:space="preserve">Nhân </w:t>
      </w:r>
      <w:r w:rsidR="003F5A9E">
        <w:rPr>
          <w:i/>
          <w:iCs/>
          <w:color w:val="000000" w:themeColor="text1"/>
          <w:sz w:val="26"/>
          <w:szCs w:val="26"/>
        </w:rPr>
        <w:t>s</w:t>
      </w:r>
      <w:r>
        <w:rPr>
          <w:i/>
          <w:iCs/>
          <w:color w:val="000000" w:themeColor="text1"/>
          <w:sz w:val="26"/>
          <w:szCs w:val="26"/>
        </w:rPr>
        <w:t>ự</w:t>
      </w:r>
      <w:r w:rsidRPr="000A0DCF">
        <w:rPr>
          <w:i/>
          <w:iCs/>
          <w:color w:val="000000" w:themeColor="text1"/>
          <w:sz w:val="26"/>
          <w:szCs w:val="26"/>
        </w:rPr>
        <w:t>)</w:t>
      </w:r>
    </w:p>
    <w:p w14:paraId="2D8859E2" w14:textId="6B3F8C05" w:rsidR="004C5D18" w:rsidRPr="000A0DCF" w:rsidRDefault="004C5D18" w:rsidP="00CE7CF9">
      <w:pPr>
        <w:spacing w:line="360" w:lineRule="auto"/>
        <w:ind w:firstLine="567"/>
        <w:jc w:val="both"/>
        <w:rPr>
          <w:color w:val="000000" w:themeColor="text1"/>
          <w:sz w:val="26"/>
          <w:szCs w:val="26"/>
        </w:rPr>
      </w:pPr>
      <w:r w:rsidRPr="000A0DCF">
        <w:rPr>
          <w:rStyle w:val="Manh"/>
          <w:rFonts w:eastAsiaTheme="majorEastAsia"/>
          <w:b w:val="0"/>
          <w:bCs w:val="0"/>
          <w:color w:val="000000" w:themeColor="text1"/>
          <w:sz w:val="26"/>
          <w:szCs w:val="26"/>
        </w:rPr>
        <w:t>Đào tạo nhân viên bảo vệ:</w:t>
      </w:r>
      <w:r w:rsidRPr="000A0DCF">
        <w:rPr>
          <w:color w:val="000000" w:themeColor="text1"/>
          <w:sz w:val="26"/>
          <w:szCs w:val="26"/>
        </w:rPr>
        <w:t xml:space="preserve"> Đối tượng tham gia là </w:t>
      </w:r>
      <w:r w:rsidRPr="000A0DCF">
        <w:rPr>
          <w:rStyle w:val="Manh"/>
          <w:rFonts w:eastAsiaTheme="majorEastAsia"/>
          <w:b w:val="0"/>
          <w:bCs w:val="0"/>
          <w:color w:val="000000" w:themeColor="text1"/>
          <w:sz w:val="26"/>
          <w:szCs w:val="26"/>
        </w:rPr>
        <w:t>toàn thể nhân viên thuộc bộ phận bảo vệ</w:t>
      </w:r>
      <w:r w:rsidRPr="000A0DCF">
        <w:rPr>
          <w:color w:val="000000" w:themeColor="text1"/>
          <w:sz w:val="26"/>
          <w:szCs w:val="26"/>
        </w:rPr>
        <w:t xml:space="preserve"> của công ty, nhằm đảm bảo lực lượng này thực hiện đúng chức năng, nhiệm vụ trong công tác an ninh trật tự. </w:t>
      </w:r>
    </w:p>
    <w:p w14:paraId="2A8EB0CD" w14:textId="5A14910D" w:rsidR="004C5D18" w:rsidRPr="000A0DCF" w:rsidRDefault="004C5D18" w:rsidP="00CE7CF9">
      <w:pPr>
        <w:spacing w:line="360" w:lineRule="auto"/>
        <w:ind w:firstLine="567"/>
        <w:jc w:val="center"/>
        <w:rPr>
          <w:rStyle w:val="Manh"/>
          <w:rFonts w:eastAsiaTheme="majorEastAsia"/>
          <w:i/>
          <w:iCs/>
          <w:color w:val="000000" w:themeColor="text1"/>
          <w:sz w:val="26"/>
          <w:szCs w:val="26"/>
        </w:rPr>
      </w:pPr>
      <w:r w:rsidRPr="000A0DCF">
        <w:rPr>
          <w:b/>
          <w:bCs/>
          <w:i/>
          <w:iCs/>
          <w:color w:val="000000" w:themeColor="text1"/>
          <w:sz w:val="26"/>
          <w:szCs w:val="26"/>
        </w:rPr>
        <w:t>Bảng 2</w:t>
      </w:r>
      <w:r w:rsidR="00101364">
        <w:rPr>
          <w:b/>
          <w:bCs/>
          <w:i/>
          <w:iCs/>
          <w:color w:val="000000" w:themeColor="text1"/>
          <w:sz w:val="26"/>
          <w:szCs w:val="26"/>
        </w:rPr>
        <w:t>.14</w:t>
      </w:r>
      <w:r w:rsidRPr="000A0DCF">
        <w:rPr>
          <w:b/>
          <w:bCs/>
          <w:i/>
          <w:iCs/>
          <w:color w:val="000000" w:themeColor="text1"/>
          <w:sz w:val="26"/>
          <w:szCs w:val="26"/>
        </w:rPr>
        <w:t xml:space="preserve">. Danh sách tham gia lớp </w:t>
      </w:r>
      <w:r w:rsidRPr="000A0DCF">
        <w:rPr>
          <w:rStyle w:val="Manh"/>
          <w:rFonts w:eastAsiaTheme="majorEastAsia"/>
          <w:i/>
          <w:iCs/>
          <w:color w:val="000000" w:themeColor="text1"/>
          <w:sz w:val="26"/>
          <w:szCs w:val="26"/>
        </w:rPr>
        <w:t>đào tạo nhân viên bảo vệ</w:t>
      </w:r>
    </w:p>
    <w:tbl>
      <w:tblPr>
        <w:tblW w:w="5660" w:type="dxa"/>
        <w:tblInd w:w="1880" w:type="dxa"/>
        <w:tblLook w:val="04A0" w:firstRow="1" w:lastRow="0" w:firstColumn="1" w:lastColumn="0" w:noHBand="0" w:noVBand="1"/>
      </w:tblPr>
      <w:tblGrid>
        <w:gridCol w:w="1300"/>
        <w:gridCol w:w="2400"/>
        <w:gridCol w:w="1960"/>
      </w:tblGrid>
      <w:tr w:rsidR="000A0DCF" w:rsidRPr="000A0DCF" w14:paraId="038F2B2C" w14:textId="77777777" w:rsidTr="004C5D18">
        <w:trPr>
          <w:trHeight w:val="56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0FFFD4D6" w14:textId="77777777" w:rsidR="004C5D18" w:rsidRPr="000A0DCF" w:rsidRDefault="004C5D18" w:rsidP="00CE7CF9">
            <w:pPr>
              <w:spacing w:line="360" w:lineRule="auto"/>
              <w:jc w:val="center"/>
              <w:rPr>
                <w:b/>
                <w:bCs/>
                <w:color w:val="000000" w:themeColor="text1"/>
                <w:sz w:val="26"/>
                <w:szCs w:val="26"/>
              </w:rPr>
            </w:pPr>
            <w:r w:rsidRPr="000A0DCF">
              <w:rPr>
                <w:b/>
                <w:bCs/>
                <w:color w:val="000000" w:themeColor="text1"/>
                <w:sz w:val="26"/>
                <w:szCs w:val="26"/>
              </w:rPr>
              <w:t>STT</w:t>
            </w:r>
          </w:p>
        </w:tc>
        <w:tc>
          <w:tcPr>
            <w:tcW w:w="2400" w:type="dxa"/>
            <w:tcBorders>
              <w:top w:val="single" w:sz="4" w:space="0" w:color="auto"/>
              <w:left w:val="nil"/>
              <w:bottom w:val="single" w:sz="4" w:space="0" w:color="auto"/>
              <w:right w:val="single" w:sz="4" w:space="0" w:color="auto"/>
            </w:tcBorders>
            <w:noWrap/>
            <w:vAlign w:val="bottom"/>
            <w:hideMark/>
          </w:tcPr>
          <w:p w14:paraId="6494C432" w14:textId="77777777" w:rsidR="004C5D18" w:rsidRPr="000A0DCF" w:rsidRDefault="004C5D18" w:rsidP="00CE7CF9">
            <w:pPr>
              <w:spacing w:line="360" w:lineRule="auto"/>
              <w:jc w:val="center"/>
              <w:rPr>
                <w:b/>
                <w:bCs/>
                <w:color w:val="000000" w:themeColor="text1"/>
              </w:rPr>
            </w:pPr>
            <w:r w:rsidRPr="000A0DCF">
              <w:rPr>
                <w:b/>
                <w:bCs/>
                <w:color w:val="000000" w:themeColor="text1"/>
              </w:rPr>
              <w:t>Họ và Tên</w:t>
            </w:r>
          </w:p>
        </w:tc>
        <w:tc>
          <w:tcPr>
            <w:tcW w:w="1960" w:type="dxa"/>
            <w:tcBorders>
              <w:top w:val="single" w:sz="4" w:space="0" w:color="auto"/>
              <w:left w:val="nil"/>
              <w:bottom w:val="single" w:sz="4" w:space="0" w:color="auto"/>
              <w:right w:val="single" w:sz="4" w:space="0" w:color="auto"/>
            </w:tcBorders>
            <w:noWrap/>
            <w:vAlign w:val="bottom"/>
            <w:hideMark/>
          </w:tcPr>
          <w:p w14:paraId="3A37A3AE" w14:textId="77777777" w:rsidR="004C5D18" w:rsidRPr="000A0DCF" w:rsidRDefault="004C5D18" w:rsidP="00CE7CF9">
            <w:pPr>
              <w:spacing w:line="360" w:lineRule="auto"/>
              <w:jc w:val="center"/>
              <w:rPr>
                <w:b/>
                <w:bCs/>
                <w:color w:val="000000" w:themeColor="text1"/>
              </w:rPr>
            </w:pPr>
            <w:r w:rsidRPr="000A0DCF">
              <w:rPr>
                <w:b/>
                <w:bCs/>
                <w:color w:val="000000" w:themeColor="text1"/>
              </w:rPr>
              <w:t>Chức Vụ/Bộ Phận</w:t>
            </w:r>
          </w:p>
        </w:tc>
      </w:tr>
      <w:tr w:rsidR="000A0DCF" w:rsidRPr="000A0DCF" w14:paraId="5581E45D" w14:textId="77777777" w:rsidTr="004C5D18">
        <w:trPr>
          <w:trHeight w:val="340"/>
        </w:trPr>
        <w:tc>
          <w:tcPr>
            <w:tcW w:w="1300" w:type="dxa"/>
            <w:tcBorders>
              <w:top w:val="nil"/>
              <w:left w:val="single" w:sz="4" w:space="0" w:color="auto"/>
              <w:bottom w:val="single" w:sz="4" w:space="0" w:color="auto"/>
              <w:right w:val="single" w:sz="4" w:space="0" w:color="auto"/>
            </w:tcBorders>
            <w:noWrap/>
            <w:vAlign w:val="bottom"/>
            <w:hideMark/>
          </w:tcPr>
          <w:p w14:paraId="2677EC1C"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01</w:t>
            </w:r>
          </w:p>
        </w:tc>
        <w:tc>
          <w:tcPr>
            <w:tcW w:w="2400" w:type="dxa"/>
            <w:tcBorders>
              <w:top w:val="nil"/>
              <w:left w:val="nil"/>
              <w:bottom w:val="single" w:sz="4" w:space="0" w:color="auto"/>
              <w:right w:val="single" w:sz="4" w:space="0" w:color="auto"/>
            </w:tcBorders>
            <w:noWrap/>
            <w:vAlign w:val="bottom"/>
            <w:hideMark/>
          </w:tcPr>
          <w:p w14:paraId="61A9BFB1" w14:textId="77777777" w:rsidR="004C5D18" w:rsidRPr="000A0DCF" w:rsidRDefault="004C5D18" w:rsidP="00CE7CF9">
            <w:pPr>
              <w:spacing w:line="360" w:lineRule="auto"/>
              <w:rPr>
                <w:color w:val="000000" w:themeColor="text1"/>
              </w:rPr>
            </w:pPr>
            <w:r w:rsidRPr="000A0DCF">
              <w:rPr>
                <w:color w:val="000000" w:themeColor="text1"/>
              </w:rPr>
              <w:t>Thái Hoà</w:t>
            </w:r>
          </w:p>
        </w:tc>
        <w:tc>
          <w:tcPr>
            <w:tcW w:w="1960" w:type="dxa"/>
            <w:tcBorders>
              <w:top w:val="nil"/>
              <w:left w:val="nil"/>
              <w:bottom w:val="single" w:sz="4" w:space="0" w:color="auto"/>
              <w:right w:val="single" w:sz="4" w:space="0" w:color="auto"/>
            </w:tcBorders>
            <w:noWrap/>
            <w:vAlign w:val="bottom"/>
            <w:hideMark/>
          </w:tcPr>
          <w:p w14:paraId="482BDB1E" w14:textId="77777777" w:rsidR="004C5D18" w:rsidRPr="000A0DCF" w:rsidRDefault="004C5D18" w:rsidP="00CE7CF9">
            <w:pPr>
              <w:spacing w:line="360" w:lineRule="auto"/>
              <w:rPr>
                <w:color w:val="000000" w:themeColor="text1"/>
              </w:rPr>
            </w:pPr>
            <w:r w:rsidRPr="000A0DCF">
              <w:rPr>
                <w:color w:val="000000" w:themeColor="text1"/>
              </w:rPr>
              <w:t>Tổ Trưởng</w:t>
            </w:r>
          </w:p>
        </w:tc>
      </w:tr>
      <w:tr w:rsidR="000A0DCF" w:rsidRPr="000A0DCF" w14:paraId="1779AF66" w14:textId="77777777" w:rsidTr="004C5D18">
        <w:trPr>
          <w:trHeight w:val="340"/>
        </w:trPr>
        <w:tc>
          <w:tcPr>
            <w:tcW w:w="1300" w:type="dxa"/>
            <w:tcBorders>
              <w:top w:val="nil"/>
              <w:left w:val="single" w:sz="4" w:space="0" w:color="auto"/>
              <w:bottom w:val="single" w:sz="4" w:space="0" w:color="auto"/>
              <w:right w:val="single" w:sz="4" w:space="0" w:color="auto"/>
            </w:tcBorders>
            <w:noWrap/>
            <w:vAlign w:val="bottom"/>
            <w:hideMark/>
          </w:tcPr>
          <w:p w14:paraId="7322B526"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02</w:t>
            </w:r>
          </w:p>
        </w:tc>
        <w:tc>
          <w:tcPr>
            <w:tcW w:w="2400" w:type="dxa"/>
            <w:tcBorders>
              <w:top w:val="nil"/>
              <w:left w:val="nil"/>
              <w:bottom w:val="single" w:sz="4" w:space="0" w:color="auto"/>
              <w:right w:val="single" w:sz="4" w:space="0" w:color="auto"/>
            </w:tcBorders>
            <w:noWrap/>
            <w:vAlign w:val="bottom"/>
            <w:hideMark/>
          </w:tcPr>
          <w:p w14:paraId="158C6C31" w14:textId="77777777" w:rsidR="004C5D18" w:rsidRPr="000A0DCF" w:rsidRDefault="004C5D18" w:rsidP="00CE7CF9">
            <w:pPr>
              <w:spacing w:line="360" w:lineRule="auto"/>
              <w:rPr>
                <w:color w:val="000000" w:themeColor="text1"/>
              </w:rPr>
            </w:pPr>
            <w:r w:rsidRPr="000A0DCF">
              <w:rPr>
                <w:color w:val="000000" w:themeColor="text1"/>
              </w:rPr>
              <w:t xml:space="preserve">Hồ Xuân Hiên </w:t>
            </w:r>
          </w:p>
        </w:tc>
        <w:tc>
          <w:tcPr>
            <w:tcW w:w="1960" w:type="dxa"/>
            <w:tcBorders>
              <w:top w:val="nil"/>
              <w:left w:val="nil"/>
              <w:bottom w:val="single" w:sz="4" w:space="0" w:color="auto"/>
              <w:right w:val="single" w:sz="4" w:space="0" w:color="auto"/>
            </w:tcBorders>
            <w:noWrap/>
            <w:vAlign w:val="bottom"/>
            <w:hideMark/>
          </w:tcPr>
          <w:p w14:paraId="471F512B" w14:textId="77777777" w:rsidR="004C5D18" w:rsidRPr="000A0DCF" w:rsidRDefault="004C5D18" w:rsidP="00CE7CF9">
            <w:pPr>
              <w:spacing w:line="360" w:lineRule="auto"/>
              <w:rPr>
                <w:color w:val="000000" w:themeColor="text1"/>
              </w:rPr>
            </w:pPr>
            <w:r w:rsidRPr="000A0DCF">
              <w:rPr>
                <w:color w:val="000000" w:themeColor="text1"/>
              </w:rPr>
              <w:t>Nhân Viên BV</w:t>
            </w:r>
          </w:p>
        </w:tc>
      </w:tr>
      <w:tr w:rsidR="000A0DCF" w:rsidRPr="000A0DCF" w14:paraId="7BA59575" w14:textId="77777777" w:rsidTr="004C5D18">
        <w:trPr>
          <w:trHeight w:val="340"/>
        </w:trPr>
        <w:tc>
          <w:tcPr>
            <w:tcW w:w="1300" w:type="dxa"/>
            <w:tcBorders>
              <w:top w:val="nil"/>
              <w:left w:val="single" w:sz="4" w:space="0" w:color="auto"/>
              <w:bottom w:val="single" w:sz="4" w:space="0" w:color="auto"/>
              <w:right w:val="single" w:sz="4" w:space="0" w:color="auto"/>
            </w:tcBorders>
            <w:noWrap/>
            <w:vAlign w:val="bottom"/>
            <w:hideMark/>
          </w:tcPr>
          <w:p w14:paraId="324A8830"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03</w:t>
            </w:r>
          </w:p>
        </w:tc>
        <w:tc>
          <w:tcPr>
            <w:tcW w:w="2400" w:type="dxa"/>
            <w:tcBorders>
              <w:top w:val="nil"/>
              <w:left w:val="nil"/>
              <w:bottom w:val="single" w:sz="4" w:space="0" w:color="auto"/>
              <w:right w:val="single" w:sz="4" w:space="0" w:color="auto"/>
            </w:tcBorders>
            <w:noWrap/>
            <w:vAlign w:val="bottom"/>
            <w:hideMark/>
          </w:tcPr>
          <w:p w14:paraId="705772C0" w14:textId="77777777" w:rsidR="004C5D18" w:rsidRPr="000A0DCF" w:rsidRDefault="004C5D18" w:rsidP="00CE7CF9">
            <w:pPr>
              <w:spacing w:line="360" w:lineRule="auto"/>
              <w:rPr>
                <w:color w:val="000000" w:themeColor="text1"/>
              </w:rPr>
            </w:pPr>
            <w:r w:rsidRPr="000A0DCF">
              <w:rPr>
                <w:color w:val="000000" w:themeColor="text1"/>
              </w:rPr>
              <w:t>Lê Bá Hưng</w:t>
            </w:r>
          </w:p>
        </w:tc>
        <w:tc>
          <w:tcPr>
            <w:tcW w:w="1960" w:type="dxa"/>
            <w:tcBorders>
              <w:top w:val="nil"/>
              <w:left w:val="nil"/>
              <w:bottom w:val="single" w:sz="4" w:space="0" w:color="auto"/>
              <w:right w:val="single" w:sz="4" w:space="0" w:color="auto"/>
            </w:tcBorders>
            <w:noWrap/>
            <w:vAlign w:val="bottom"/>
            <w:hideMark/>
          </w:tcPr>
          <w:p w14:paraId="65DA1D5E" w14:textId="77777777" w:rsidR="004C5D18" w:rsidRPr="000A0DCF" w:rsidRDefault="004C5D18" w:rsidP="00CE7CF9">
            <w:pPr>
              <w:spacing w:line="360" w:lineRule="auto"/>
              <w:rPr>
                <w:color w:val="000000" w:themeColor="text1"/>
              </w:rPr>
            </w:pPr>
            <w:r w:rsidRPr="000A0DCF">
              <w:rPr>
                <w:color w:val="000000" w:themeColor="text1"/>
              </w:rPr>
              <w:t>Nhân Viên BV</w:t>
            </w:r>
          </w:p>
        </w:tc>
      </w:tr>
      <w:tr w:rsidR="000A0DCF" w:rsidRPr="000A0DCF" w14:paraId="52F99077" w14:textId="77777777" w:rsidTr="004C5D18">
        <w:trPr>
          <w:trHeight w:val="340"/>
        </w:trPr>
        <w:tc>
          <w:tcPr>
            <w:tcW w:w="1300" w:type="dxa"/>
            <w:tcBorders>
              <w:top w:val="nil"/>
              <w:left w:val="single" w:sz="4" w:space="0" w:color="auto"/>
              <w:bottom w:val="single" w:sz="4" w:space="0" w:color="auto"/>
              <w:right w:val="single" w:sz="4" w:space="0" w:color="auto"/>
            </w:tcBorders>
            <w:noWrap/>
            <w:vAlign w:val="bottom"/>
            <w:hideMark/>
          </w:tcPr>
          <w:p w14:paraId="1A63A271" w14:textId="77777777" w:rsidR="004C5D18" w:rsidRPr="000A0DCF" w:rsidRDefault="004C5D18" w:rsidP="00CE7CF9">
            <w:pPr>
              <w:spacing w:line="360" w:lineRule="auto"/>
              <w:jc w:val="center"/>
              <w:rPr>
                <w:color w:val="000000" w:themeColor="text1"/>
                <w:sz w:val="26"/>
                <w:szCs w:val="26"/>
              </w:rPr>
            </w:pPr>
            <w:r w:rsidRPr="000A0DCF">
              <w:rPr>
                <w:color w:val="000000" w:themeColor="text1"/>
                <w:sz w:val="26"/>
                <w:szCs w:val="26"/>
              </w:rPr>
              <w:t>04</w:t>
            </w:r>
          </w:p>
        </w:tc>
        <w:tc>
          <w:tcPr>
            <w:tcW w:w="2400" w:type="dxa"/>
            <w:tcBorders>
              <w:top w:val="nil"/>
              <w:left w:val="nil"/>
              <w:bottom w:val="single" w:sz="4" w:space="0" w:color="auto"/>
              <w:right w:val="single" w:sz="4" w:space="0" w:color="auto"/>
            </w:tcBorders>
            <w:noWrap/>
            <w:vAlign w:val="bottom"/>
            <w:hideMark/>
          </w:tcPr>
          <w:p w14:paraId="7B5B82F8" w14:textId="77777777" w:rsidR="004C5D18" w:rsidRPr="000A0DCF" w:rsidRDefault="004C5D18" w:rsidP="00CE7CF9">
            <w:pPr>
              <w:spacing w:line="360" w:lineRule="auto"/>
              <w:rPr>
                <w:color w:val="000000" w:themeColor="text1"/>
              </w:rPr>
            </w:pPr>
            <w:r w:rsidRPr="000A0DCF">
              <w:rPr>
                <w:color w:val="000000" w:themeColor="text1"/>
              </w:rPr>
              <w:t>Tạ Quang Tuấn</w:t>
            </w:r>
          </w:p>
        </w:tc>
        <w:tc>
          <w:tcPr>
            <w:tcW w:w="1960" w:type="dxa"/>
            <w:tcBorders>
              <w:top w:val="nil"/>
              <w:left w:val="nil"/>
              <w:bottom w:val="single" w:sz="4" w:space="0" w:color="auto"/>
              <w:right w:val="single" w:sz="4" w:space="0" w:color="auto"/>
            </w:tcBorders>
            <w:noWrap/>
            <w:vAlign w:val="bottom"/>
            <w:hideMark/>
          </w:tcPr>
          <w:p w14:paraId="00BC4D99" w14:textId="77777777" w:rsidR="004C5D18" w:rsidRPr="000A0DCF" w:rsidRDefault="004C5D18" w:rsidP="00CE7CF9">
            <w:pPr>
              <w:spacing w:line="360" w:lineRule="auto"/>
              <w:rPr>
                <w:color w:val="000000" w:themeColor="text1"/>
              </w:rPr>
            </w:pPr>
            <w:r w:rsidRPr="000A0DCF">
              <w:rPr>
                <w:color w:val="000000" w:themeColor="text1"/>
              </w:rPr>
              <w:t>Nhân Viên BV</w:t>
            </w:r>
          </w:p>
        </w:tc>
      </w:tr>
    </w:tbl>
    <w:p w14:paraId="3632F636" w14:textId="1851CA27" w:rsidR="00141F7B" w:rsidRPr="000A0DCF" w:rsidRDefault="00141F7B" w:rsidP="00CE7CF9">
      <w:pPr>
        <w:pStyle w:val="ThngthngWeb"/>
        <w:spacing w:before="0" w:beforeAutospacing="0" w:after="0" w:afterAutospacing="0" w:line="360" w:lineRule="auto"/>
        <w:ind w:firstLine="567"/>
        <w:jc w:val="right"/>
        <w:rPr>
          <w:i/>
          <w:iCs/>
          <w:color w:val="000000" w:themeColor="text1"/>
          <w:sz w:val="26"/>
          <w:szCs w:val="26"/>
        </w:rPr>
      </w:pPr>
      <w:r w:rsidRPr="000A0DCF">
        <w:rPr>
          <w:i/>
          <w:iCs/>
          <w:color w:val="000000" w:themeColor="text1"/>
          <w:sz w:val="26"/>
          <w:szCs w:val="26"/>
        </w:rPr>
        <w:t xml:space="preserve">(Nguồn: Phòng </w:t>
      </w:r>
      <w:r>
        <w:rPr>
          <w:i/>
          <w:iCs/>
          <w:color w:val="000000" w:themeColor="text1"/>
          <w:sz w:val="26"/>
          <w:szCs w:val="26"/>
        </w:rPr>
        <w:t xml:space="preserve">Nhân </w:t>
      </w:r>
      <w:r w:rsidR="003F5A9E">
        <w:rPr>
          <w:i/>
          <w:iCs/>
          <w:color w:val="000000" w:themeColor="text1"/>
          <w:sz w:val="26"/>
          <w:szCs w:val="26"/>
        </w:rPr>
        <w:t>s</w:t>
      </w:r>
      <w:r>
        <w:rPr>
          <w:i/>
          <w:iCs/>
          <w:color w:val="000000" w:themeColor="text1"/>
          <w:sz w:val="26"/>
          <w:szCs w:val="26"/>
        </w:rPr>
        <w:t>ự</w:t>
      </w:r>
      <w:r w:rsidRPr="000A0DCF">
        <w:rPr>
          <w:i/>
          <w:iCs/>
          <w:color w:val="000000" w:themeColor="text1"/>
          <w:sz w:val="26"/>
          <w:szCs w:val="26"/>
        </w:rPr>
        <w:t>)</w:t>
      </w:r>
    </w:p>
    <w:p w14:paraId="62ECFA22"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Bên cạnh đó, đối với mỗi chương trình đào tạo, công ty đều </w:t>
      </w:r>
      <w:r w:rsidRPr="000A0DCF">
        <w:rPr>
          <w:rStyle w:val="Manh"/>
          <w:rFonts w:eastAsiaTheme="majorEastAsia"/>
          <w:b w:val="0"/>
          <w:bCs w:val="0"/>
          <w:color w:val="000000" w:themeColor="text1"/>
          <w:sz w:val="26"/>
          <w:szCs w:val="26"/>
        </w:rPr>
        <w:t>lập danh sách đối tượng tham gia riêng</w:t>
      </w:r>
      <w:r w:rsidRPr="000A0DCF">
        <w:rPr>
          <w:color w:val="000000" w:themeColor="text1"/>
          <w:sz w:val="26"/>
          <w:szCs w:val="26"/>
        </w:rPr>
        <w:t xml:space="preserve"> nhằm phục vụ cho công tác tổ chức, theo dõi và đánh giá kết quả đào tạo.</w:t>
      </w:r>
    </w:p>
    <w:p w14:paraId="610182CE" w14:textId="54A17E25"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u w:val="single"/>
        </w:rPr>
      </w:pPr>
      <w:r w:rsidRPr="000A0DCF">
        <w:rPr>
          <w:rStyle w:val="Manh"/>
          <w:rFonts w:eastAsiaTheme="majorEastAsia"/>
          <w:b w:val="0"/>
          <w:bCs w:val="0"/>
          <w:color w:val="000000" w:themeColor="text1"/>
          <w:sz w:val="26"/>
          <w:szCs w:val="26"/>
          <w:u w:val="single"/>
        </w:rPr>
        <w:t>Nhận xét:</w:t>
      </w:r>
      <w:r w:rsidRPr="000A0DCF">
        <w:rPr>
          <w:color w:val="000000" w:themeColor="text1"/>
          <w:sz w:val="26"/>
          <w:szCs w:val="26"/>
        </w:rPr>
        <w:t xml:space="preserve">  Nhìn chung, việc xác định đối tượng đào tạo tại công ty được thực hiện khá rõ ràng, phân nhóm cụ thể theo từng nội dung đào tạo và gắn với chức năng, nhiệm </w:t>
      </w:r>
      <w:r w:rsidRPr="000A0DCF">
        <w:rPr>
          <w:color w:val="000000" w:themeColor="text1"/>
          <w:sz w:val="26"/>
          <w:szCs w:val="26"/>
        </w:rPr>
        <w:lastRenderedPageBreak/>
        <w:t>vụ của từng bộ phận. Điều này giúp nâng cao tính phù hợp và hiệu quả của các chương trình đào tạo. Tuy nhiên, việc xác định đối tượng chủ yếu dựa trên vị trí công việc, chưa phân loại theo trình độ, năng lực hay nhu cầu đào tạo cụ thể của từng cá nhân, do đó có thể ảnh hưởng đến mức độ tiếp thu và hiệu quả sau đào tạo.</w:t>
      </w:r>
    </w:p>
    <w:p w14:paraId="5D903B88" w14:textId="5A6123B6" w:rsidR="004C5D18" w:rsidRPr="000A0DCF" w:rsidRDefault="007B0542" w:rsidP="00CE7CF9">
      <w:pPr>
        <w:pStyle w:val="ThngthngWeb"/>
        <w:numPr>
          <w:ilvl w:val="2"/>
          <w:numId w:val="29"/>
        </w:numPr>
        <w:spacing w:before="0" w:beforeAutospacing="0" w:after="0" w:afterAutospacing="0" w:line="360" w:lineRule="auto"/>
        <w:jc w:val="both"/>
        <w:outlineLvl w:val="2"/>
        <w:rPr>
          <w:b/>
          <w:bCs/>
          <w:color w:val="000000" w:themeColor="text1"/>
          <w:sz w:val="26"/>
          <w:szCs w:val="26"/>
        </w:rPr>
      </w:pPr>
      <w:bookmarkStart w:id="141" w:name="_Toc229402801"/>
      <w:r w:rsidRPr="000A0DCF">
        <w:rPr>
          <w:b/>
          <w:bCs/>
          <w:color w:val="000000" w:themeColor="text1"/>
          <w:sz w:val="26"/>
          <w:szCs w:val="26"/>
        </w:rPr>
        <w:t>Nội dung của các lớp đào tạo</w:t>
      </w:r>
      <w:bookmarkEnd w:id="141"/>
    </w:p>
    <w:p w14:paraId="06B9BCC3" w14:textId="77777777" w:rsidR="00DD58C4" w:rsidRPr="000A0DCF" w:rsidRDefault="004C5D18" w:rsidP="00CE7CF9">
      <w:pPr>
        <w:pStyle w:val="ThngthngWeb"/>
        <w:spacing w:before="0" w:beforeAutospacing="0" w:after="0" w:afterAutospacing="0" w:line="360" w:lineRule="auto"/>
        <w:ind w:firstLine="567"/>
        <w:outlineLvl w:val="2"/>
        <w:rPr>
          <w:color w:val="000000" w:themeColor="text1"/>
          <w:sz w:val="26"/>
          <w:szCs w:val="26"/>
        </w:rPr>
      </w:pPr>
      <w:bookmarkStart w:id="142" w:name="_Toc229066468"/>
      <w:bookmarkStart w:id="143" w:name="_Toc229402802"/>
      <w:r w:rsidRPr="000A0DCF">
        <w:rPr>
          <w:color w:val="000000" w:themeColor="text1"/>
          <w:sz w:val="26"/>
          <w:szCs w:val="26"/>
        </w:rPr>
        <w:t xml:space="preserve">Căn cứ vào kế hoạch đào tạo đã được xây dựng từ đầu năm, </w:t>
      </w:r>
      <w:r w:rsidR="004D6CC0" w:rsidRPr="000A0DCF">
        <w:rPr>
          <w:color w:val="000000" w:themeColor="text1"/>
          <w:sz w:val="26"/>
          <w:szCs w:val="26"/>
        </w:rPr>
        <w:t xml:space="preserve">vào </w:t>
      </w:r>
      <w:r w:rsidRPr="000A0DCF">
        <w:rPr>
          <w:color w:val="000000" w:themeColor="text1"/>
          <w:sz w:val="26"/>
          <w:szCs w:val="26"/>
        </w:rPr>
        <w:t xml:space="preserve">Quý </w:t>
      </w:r>
      <w:r w:rsidR="004D6CC0" w:rsidRPr="000A0DCF">
        <w:rPr>
          <w:color w:val="000000" w:themeColor="text1"/>
          <w:sz w:val="26"/>
          <w:szCs w:val="26"/>
        </w:rPr>
        <w:t>IV</w:t>
      </w:r>
      <w:r w:rsidRPr="000A0DCF">
        <w:rPr>
          <w:color w:val="000000" w:themeColor="text1"/>
          <w:sz w:val="26"/>
          <w:szCs w:val="26"/>
        </w:rPr>
        <w:t>-</w:t>
      </w:r>
      <w:r w:rsidR="004D6CC0" w:rsidRPr="000A0DCF">
        <w:rPr>
          <w:color w:val="000000" w:themeColor="text1"/>
          <w:sz w:val="26"/>
          <w:szCs w:val="26"/>
        </w:rPr>
        <w:t xml:space="preserve"> </w:t>
      </w:r>
      <w:r w:rsidRPr="000A0DCF">
        <w:rPr>
          <w:color w:val="000000" w:themeColor="text1"/>
          <w:sz w:val="26"/>
          <w:szCs w:val="26"/>
        </w:rPr>
        <w:t xml:space="preserve">Năm 2025 Công ty Cổ phần Phát triển May mặc Miền Trung tổ chức các chương trình đào tạo với nội dung cụ thể, bám sát yêu cầu thực tế của từng bộ phận. </w:t>
      </w:r>
      <w:bookmarkEnd w:id="142"/>
      <w:bookmarkEnd w:id="143"/>
    </w:p>
    <w:p w14:paraId="72D35EE4" w14:textId="77777777" w:rsidR="00DD58C4" w:rsidRPr="000A0DCF" w:rsidRDefault="00DD58C4" w:rsidP="00CE7CF9">
      <w:pPr>
        <w:pStyle w:val="ThngthngWeb"/>
        <w:numPr>
          <w:ilvl w:val="0"/>
          <w:numId w:val="4"/>
        </w:numPr>
        <w:spacing w:before="0" w:beforeAutospacing="0" w:after="0" w:afterAutospacing="0" w:line="360" w:lineRule="auto"/>
        <w:jc w:val="both"/>
        <w:outlineLvl w:val="2"/>
        <w:rPr>
          <w:color w:val="000000" w:themeColor="text1"/>
        </w:rPr>
      </w:pPr>
      <w:r w:rsidRPr="000A0DCF">
        <w:rPr>
          <w:b/>
          <w:bCs/>
          <w:color w:val="000000" w:themeColor="text1"/>
          <w:sz w:val="26"/>
          <w:szCs w:val="26"/>
        </w:rPr>
        <w:t>Đào tạo/huấn luyện an toàn lao động, vệ sinh lao động:</w:t>
      </w:r>
      <w:r w:rsidRPr="000A0DCF">
        <w:rPr>
          <w:color w:val="000000" w:themeColor="text1"/>
        </w:rPr>
        <w:t xml:space="preserve"> </w:t>
      </w:r>
      <w:r w:rsidRPr="000A0DCF">
        <w:rPr>
          <w:color w:val="000000" w:themeColor="text1"/>
          <w:sz w:val="26"/>
          <w:szCs w:val="26"/>
        </w:rPr>
        <w:t>Chương trình đào tạo này được tổ chức căn cứ theo các quy định của pháp luật hiện hành, cụ thể:</w:t>
      </w:r>
    </w:p>
    <w:p w14:paraId="31EC3CE0" w14:textId="77777777" w:rsidR="00DD58C4" w:rsidRPr="000A0DCF" w:rsidRDefault="00DD58C4" w:rsidP="00CE7CF9">
      <w:pPr>
        <w:numPr>
          <w:ilvl w:val="0"/>
          <w:numId w:val="13"/>
        </w:numPr>
        <w:spacing w:line="360" w:lineRule="auto"/>
        <w:jc w:val="both"/>
        <w:rPr>
          <w:color w:val="000000" w:themeColor="text1"/>
          <w:sz w:val="26"/>
          <w:szCs w:val="26"/>
        </w:rPr>
      </w:pPr>
      <w:r w:rsidRPr="000A0DCF">
        <w:rPr>
          <w:color w:val="000000" w:themeColor="text1"/>
          <w:sz w:val="26"/>
          <w:szCs w:val="26"/>
        </w:rPr>
        <w:t>Căn cứ Nghị định số 140/2018/</w:t>
      </w:r>
      <w:proofErr w:type="spellStart"/>
      <w:r w:rsidRPr="000A0DCF">
        <w:rPr>
          <w:color w:val="000000" w:themeColor="text1"/>
          <w:sz w:val="26"/>
          <w:szCs w:val="26"/>
        </w:rPr>
        <w:t>NĐ-CP</w:t>
      </w:r>
      <w:proofErr w:type="spellEnd"/>
      <w:r w:rsidRPr="000A0DCF">
        <w:rPr>
          <w:color w:val="000000" w:themeColor="text1"/>
          <w:sz w:val="26"/>
          <w:szCs w:val="26"/>
        </w:rPr>
        <w:t xml:space="preserve"> ngày 08/10/2018 và Nghị định số 44/2016/</w:t>
      </w:r>
      <w:proofErr w:type="spellStart"/>
      <w:r w:rsidRPr="000A0DCF">
        <w:rPr>
          <w:color w:val="000000" w:themeColor="text1"/>
          <w:sz w:val="26"/>
          <w:szCs w:val="26"/>
        </w:rPr>
        <w:t>NĐ-CP</w:t>
      </w:r>
      <w:proofErr w:type="spellEnd"/>
      <w:r w:rsidRPr="000A0DCF">
        <w:rPr>
          <w:color w:val="000000" w:themeColor="text1"/>
          <w:sz w:val="26"/>
          <w:szCs w:val="26"/>
        </w:rPr>
        <w:t xml:space="preserve"> ngày 15/05/2016 của Chính phủ quy định chi tiết một số điều của Luật an toàn, vệ sinh lao động về hoạt động kiểm định kỹ thuật an toàn lao động, huấn luyện an toàn, vệ sinh lao động và quan trắc môi trường lao động; </w:t>
      </w:r>
    </w:p>
    <w:p w14:paraId="4EE8345E" w14:textId="77777777" w:rsidR="00DD58C4" w:rsidRPr="000A0DCF" w:rsidRDefault="00DD58C4" w:rsidP="00CE7CF9">
      <w:pPr>
        <w:numPr>
          <w:ilvl w:val="0"/>
          <w:numId w:val="13"/>
        </w:numPr>
        <w:spacing w:line="360" w:lineRule="auto"/>
        <w:jc w:val="both"/>
        <w:rPr>
          <w:color w:val="000000" w:themeColor="text1"/>
          <w:sz w:val="26"/>
          <w:szCs w:val="26"/>
        </w:rPr>
      </w:pPr>
      <w:r w:rsidRPr="000A0DCF">
        <w:rPr>
          <w:color w:val="000000" w:themeColor="text1"/>
          <w:sz w:val="26"/>
          <w:szCs w:val="26"/>
        </w:rPr>
        <w:t xml:space="preserve">Căn cứ giấy chứng nhận đủ điều kiện hoạt động dịch vụ huấn luyện được cấp giấy chứng nhận huấn luyện số 78/2024/GCN ký ngày 21/08/2024 do Bộ Lao động – Thương binh và Xã hội cấp; </w:t>
      </w:r>
    </w:p>
    <w:p w14:paraId="3D2DCF91" w14:textId="39E54F2F" w:rsidR="00DD58C4" w:rsidRPr="000A0DCF" w:rsidRDefault="00DD58C4" w:rsidP="00CE7CF9">
      <w:pPr>
        <w:numPr>
          <w:ilvl w:val="0"/>
          <w:numId w:val="13"/>
        </w:numPr>
        <w:spacing w:line="360" w:lineRule="auto"/>
        <w:jc w:val="both"/>
        <w:rPr>
          <w:color w:val="000000" w:themeColor="text1"/>
          <w:sz w:val="26"/>
          <w:szCs w:val="26"/>
        </w:rPr>
      </w:pPr>
      <w:r w:rsidRPr="000A0DCF">
        <w:rPr>
          <w:color w:val="000000" w:themeColor="text1"/>
          <w:sz w:val="26"/>
          <w:szCs w:val="26"/>
        </w:rPr>
        <w:t xml:space="preserve">Căn cứ vào kết quả huấn luyện an toàn vệ sinh lao động được tổ chức ngày 14 tháng </w:t>
      </w:r>
      <w:r w:rsidR="003F5A9E">
        <w:rPr>
          <w:color w:val="000000" w:themeColor="text1"/>
          <w:sz w:val="26"/>
          <w:szCs w:val="26"/>
        </w:rPr>
        <w:t>11</w:t>
      </w:r>
      <w:r w:rsidRPr="000A0DCF">
        <w:rPr>
          <w:color w:val="000000" w:themeColor="text1"/>
          <w:sz w:val="26"/>
          <w:szCs w:val="26"/>
        </w:rPr>
        <w:t xml:space="preserve"> năm 2025 theo Nghị định 44/2016/</w:t>
      </w:r>
      <w:proofErr w:type="spellStart"/>
      <w:r w:rsidRPr="000A0DCF">
        <w:rPr>
          <w:color w:val="000000" w:themeColor="text1"/>
          <w:sz w:val="26"/>
          <w:szCs w:val="26"/>
        </w:rPr>
        <w:t>NĐ-CP</w:t>
      </w:r>
      <w:proofErr w:type="spellEnd"/>
      <w:r w:rsidRPr="000A0DCF">
        <w:rPr>
          <w:color w:val="000000" w:themeColor="text1"/>
          <w:sz w:val="26"/>
          <w:szCs w:val="26"/>
        </w:rPr>
        <w:t xml:space="preserve"> và Nghị định số 140/2018/</w:t>
      </w:r>
      <w:proofErr w:type="spellStart"/>
      <w:r w:rsidRPr="000A0DCF">
        <w:rPr>
          <w:color w:val="000000" w:themeColor="text1"/>
          <w:sz w:val="26"/>
          <w:szCs w:val="26"/>
        </w:rPr>
        <w:t>NĐ-CP</w:t>
      </w:r>
      <w:proofErr w:type="spellEnd"/>
      <w:r w:rsidRPr="000A0DCF">
        <w:rPr>
          <w:color w:val="000000" w:themeColor="text1"/>
          <w:sz w:val="26"/>
          <w:szCs w:val="26"/>
        </w:rPr>
        <w:t xml:space="preserve">. </w:t>
      </w:r>
    </w:p>
    <w:p w14:paraId="2180CA37" w14:textId="77777777" w:rsidR="00DD58C4" w:rsidRPr="000A0DCF" w:rsidRDefault="00DD58C4" w:rsidP="00CE7CF9">
      <w:pPr>
        <w:spacing w:line="360" w:lineRule="auto"/>
        <w:ind w:firstLine="567"/>
        <w:jc w:val="both"/>
        <w:rPr>
          <w:color w:val="000000" w:themeColor="text1"/>
          <w:sz w:val="26"/>
          <w:szCs w:val="26"/>
        </w:rPr>
      </w:pPr>
      <w:r w:rsidRPr="000A0DCF">
        <w:rPr>
          <w:color w:val="000000" w:themeColor="text1"/>
          <w:sz w:val="26"/>
          <w:szCs w:val="26"/>
        </w:rPr>
        <w:t>Hình thức đào tạo là thuê đơn vị bên thứ ba, cụ thể là Công ty TNHH Kiểm định và Huấn luyện An toàn Gia Định thực hiện.</w:t>
      </w:r>
    </w:p>
    <w:p w14:paraId="64DA5FF8" w14:textId="77777777" w:rsidR="00DD58C4" w:rsidRPr="000A0DCF" w:rsidRDefault="00DD58C4" w:rsidP="00CE7CF9">
      <w:pPr>
        <w:spacing w:line="360" w:lineRule="auto"/>
        <w:ind w:firstLine="567"/>
        <w:jc w:val="both"/>
        <w:rPr>
          <w:color w:val="000000" w:themeColor="text1"/>
          <w:sz w:val="26"/>
          <w:szCs w:val="26"/>
        </w:rPr>
      </w:pPr>
      <w:r w:rsidRPr="000A0DCF">
        <w:rPr>
          <w:color w:val="000000" w:themeColor="text1"/>
          <w:sz w:val="26"/>
          <w:szCs w:val="26"/>
        </w:rPr>
        <w:t>Nội dung đào tạo bao gồm:</w:t>
      </w:r>
    </w:p>
    <w:p w14:paraId="28A08B94" w14:textId="77777777" w:rsidR="00DD58C4" w:rsidRPr="000A0DCF" w:rsidRDefault="00DD58C4" w:rsidP="00CE7CF9">
      <w:pPr>
        <w:numPr>
          <w:ilvl w:val="0"/>
          <w:numId w:val="14"/>
        </w:numPr>
        <w:spacing w:line="360" w:lineRule="auto"/>
        <w:jc w:val="both"/>
        <w:rPr>
          <w:color w:val="000000" w:themeColor="text1"/>
          <w:sz w:val="26"/>
          <w:szCs w:val="26"/>
        </w:rPr>
      </w:pPr>
      <w:r w:rsidRPr="000A0DCF">
        <w:rPr>
          <w:color w:val="000000" w:themeColor="text1"/>
          <w:sz w:val="26"/>
          <w:szCs w:val="26"/>
        </w:rPr>
        <w:t xml:space="preserve">Các quy định pháp luật về an toàn, vệ sinh lao động </w:t>
      </w:r>
    </w:p>
    <w:p w14:paraId="3217887B" w14:textId="77777777" w:rsidR="00DD58C4" w:rsidRPr="000A0DCF" w:rsidRDefault="00DD58C4" w:rsidP="00CE7CF9">
      <w:pPr>
        <w:numPr>
          <w:ilvl w:val="0"/>
          <w:numId w:val="14"/>
        </w:numPr>
        <w:spacing w:line="360" w:lineRule="auto"/>
        <w:jc w:val="both"/>
        <w:rPr>
          <w:color w:val="000000" w:themeColor="text1"/>
          <w:sz w:val="26"/>
          <w:szCs w:val="26"/>
        </w:rPr>
      </w:pPr>
      <w:r w:rsidRPr="000A0DCF">
        <w:rPr>
          <w:color w:val="000000" w:themeColor="text1"/>
          <w:sz w:val="26"/>
          <w:szCs w:val="26"/>
        </w:rPr>
        <w:t xml:space="preserve">Nhận diện các yếu tố nguy hiểm, yếu tố có hại tại nơi làm việc </w:t>
      </w:r>
    </w:p>
    <w:p w14:paraId="4BDB96BF" w14:textId="77777777" w:rsidR="00DD58C4" w:rsidRPr="000A0DCF" w:rsidRDefault="00DD58C4" w:rsidP="00CE7CF9">
      <w:pPr>
        <w:numPr>
          <w:ilvl w:val="0"/>
          <w:numId w:val="14"/>
        </w:numPr>
        <w:spacing w:line="360" w:lineRule="auto"/>
        <w:jc w:val="both"/>
        <w:rPr>
          <w:color w:val="000000" w:themeColor="text1"/>
          <w:sz w:val="26"/>
          <w:szCs w:val="26"/>
        </w:rPr>
      </w:pPr>
      <w:r w:rsidRPr="000A0DCF">
        <w:rPr>
          <w:color w:val="000000" w:themeColor="text1"/>
          <w:sz w:val="26"/>
          <w:szCs w:val="26"/>
        </w:rPr>
        <w:t xml:space="preserve">Biện pháp phòng ngừa tai nạn lao động và bệnh nghề nghiệp </w:t>
      </w:r>
    </w:p>
    <w:p w14:paraId="423302D7" w14:textId="77777777" w:rsidR="00DD58C4" w:rsidRPr="000A0DCF" w:rsidRDefault="00DD58C4" w:rsidP="00CE7CF9">
      <w:pPr>
        <w:numPr>
          <w:ilvl w:val="0"/>
          <w:numId w:val="14"/>
        </w:numPr>
        <w:spacing w:line="360" w:lineRule="auto"/>
        <w:jc w:val="both"/>
        <w:rPr>
          <w:color w:val="000000" w:themeColor="text1"/>
          <w:sz w:val="26"/>
          <w:szCs w:val="26"/>
        </w:rPr>
      </w:pPr>
      <w:r w:rsidRPr="000A0DCF">
        <w:rPr>
          <w:color w:val="000000" w:themeColor="text1"/>
          <w:sz w:val="26"/>
          <w:szCs w:val="26"/>
        </w:rPr>
        <w:t xml:space="preserve">Quy trình xử lý sự cố, tai nạn lao động và sơ cứu ban đầu </w:t>
      </w:r>
    </w:p>
    <w:p w14:paraId="3A00C9B3" w14:textId="77777777" w:rsidR="00DD58C4" w:rsidRPr="000A0DCF" w:rsidRDefault="00DD58C4" w:rsidP="00CE7CF9">
      <w:pPr>
        <w:numPr>
          <w:ilvl w:val="0"/>
          <w:numId w:val="14"/>
        </w:numPr>
        <w:spacing w:line="360" w:lineRule="auto"/>
        <w:jc w:val="both"/>
        <w:rPr>
          <w:color w:val="000000" w:themeColor="text1"/>
          <w:sz w:val="26"/>
          <w:szCs w:val="26"/>
        </w:rPr>
      </w:pPr>
      <w:r w:rsidRPr="000A0DCF">
        <w:rPr>
          <w:color w:val="000000" w:themeColor="text1"/>
          <w:sz w:val="26"/>
          <w:szCs w:val="26"/>
        </w:rPr>
        <w:t xml:space="preserve">Nội dung về quan trắc môi trường lao động </w:t>
      </w:r>
    </w:p>
    <w:p w14:paraId="4B469877" w14:textId="77777777" w:rsidR="00DD58C4" w:rsidRPr="00E570AB" w:rsidRDefault="00DD58C4" w:rsidP="00CE7CF9">
      <w:pPr>
        <w:numPr>
          <w:ilvl w:val="0"/>
          <w:numId w:val="14"/>
        </w:numPr>
        <w:spacing w:line="360" w:lineRule="auto"/>
        <w:jc w:val="both"/>
        <w:rPr>
          <w:color w:val="000000" w:themeColor="text1"/>
          <w:spacing w:val="-6"/>
          <w:sz w:val="26"/>
          <w:szCs w:val="26"/>
        </w:rPr>
      </w:pPr>
      <w:r w:rsidRPr="00E570AB">
        <w:rPr>
          <w:color w:val="000000" w:themeColor="text1"/>
          <w:spacing w:val="-6"/>
          <w:sz w:val="26"/>
          <w:szCs w:val="26"/>
        </w:rPr>
        <w:t xml:space="preserve">Hướng dẫn người lao động thực hiện đúng quy trình an toàn trong quá trình làm việc </w:t>
      </w:r>
    </w:p>
    <w:p w14:paraId="63DBA797" w14:textId="2D6FA271" w:rsidR="00DD58C4" w:rsidRPr="000A0DCF" w:rsidRDefault="00DD58C4" w:rsidP="00CE7CF9">
      <w:pPr>
        <w:pStyle w:val="ThngthngWeb"/>
        <w:spacing w:before="0" w:beforeAutospacing="0" w:after="0" w:afterAutospacing="0" w:line="360" w:lineRule="auto"/>
        <w:ind w:left="357" w:firstLine="567"/>
        <w:jc w:val="both"/>
        <w:rPr>
          <w:color w:val="000000" w:themeColor="text1"/>
          <w:sz w:val="26"/>
          <w:szCs w:val="26"/>
        </w:rPr>
      </w:pPr>
      <w:r w:rsidRPr="000A0DCF">
        <w:rPr>
          <w:color w:val="000000" w:themeColor="text1"/>
          <w:sz w:val="26"/>
          <w:szCs w:val="26"/>
        </w:rPr>
        <w:t xml:space="preserve">Nhìn chung, công tác đào tạo an toàn lao động, vệ sinh lao động của công ty được thực hiện đầy đủ, đúng quy định pháp luật và có nội dung phù hợp với môi </w:t>
      </w:r>
      <w:r w:rsidRPr="000A0DCF">
        <w:rPr>
          <w:color w:val="000000" w:themeColor="text1"/>
          <w:sz w:val="26"/>
          <w:szCs w:val="26"/>
        </w:rPr>
        <w:lastRenderedPageBreak/>
        <w:t>trường làm việc. Việc thuê đơn vị chuyên môn bên ngoài đào tạo giúp nâng cao hiệu quả huấn luyện và ý thức an toàn của người lao động.</w:t>
      </w:r>
    </w:p>
    <w:p w14:paraId="3C21DE79" w14:textId="474A7F75" w:rsidR="004C5D18" w:rsidRPr="000A0DCF" w:rsidRDefault="004C5D18" w:rsidP="00CE7CF9">
      <w:pPr>
        <w:pStyle w:val="ThngthngWeb"/>
        <w:numPr>
          <w:ilvl w:val="0"/>
          <w:numId w:val="4"/>
        </w:numPr>
        <w:spacing w:before="0" w:beforeAutospacing="0" w:after="0" w:afterAutospacing="0" w:line="360" w:lineRule="auto"/>
        <w:outlineLvl w:val="2"/>
        <w:rPr>
          <w:b/>
          <w:bCs/>
          <w:color w:val="000000" w:themeColor="text1"/>
          <w:sz w:val="26"/>
          <w:szCs w:val="26"/>
        </w:rPr>
      </w:pPr>
      <w:r w:rsidRPr="000A0DCF">
        <w:rPr>
          <w:b/>
          <w:bCs/>
          <w:color w:val="000000" w:themeColor="text1"/>
          <w:sz w:val="26"/>
          <w:szCs w:val="26"/>
        </w:rPr>
        <w:t>Đào tạo quy định phân loại và quản lý trong kho</w:t>
      </w:r>
    </w:p>
    <w:p w14:paraId="5A822B1B" w14:textId="36D89482" w:rsidR="004C5D18" w:rsidRPr="00E570AB" w:rsidRDefault="004C5D18" w:rsidP="00CE7CF9">
      <w:pPr>
        <w:pStyle w:val="ThngthngWeb"/>
        <w:spacing w:before="0" w:beforeAutospacing="0" w:after="0" w:afterAutospacing="0" w:line="360" w:lineRule="auto"/>
        <w:ind w:firstLine="567"/>
        <w:jc w:val="both"/>
        <w:rPr>
          <w:color w:val="000000" w:themeColor="text1"/>
          <w:spacing w:val="-4"/>
          <w:sz w:val="26"/>
          <w:szCs w:val="26"/>
        </w:rPr>
      </w:pPr>
      <w:r w:rsidRPr="00E570AB">
        <w:rPr>
          <w:color w:val="000000" w:themeColor="text1"/>
          <w:spacing w:val="-4"/>
          <w:sz w:val="26"/>
          <w:szCs w:val="26"/>
        </w:rPr>
        <w:t>Nội dung đào tạo về quy định phân loại và quản lý trong kho được xây dựng nhằm chuẩn hóa công tác quản lý nguyên vật liệu, góp phần đảm bảo tính chính xác và hiệu quả trong quá trình sản xuất. Trước hết, đối với công tác phân loại vải, nhân viên được hướng dẫn thực hiện phân loại theo các tiêu chí cụ thể như mã hàng, màu sắc, số lô và chủng loại. Đồng thời, mỗi loại vải đều phải được ghi rõ mã hàng và số lô để thuận tiện trong việc theo dõi và truy xuất. Một yêu cầu quan trọng được nhấn mạnh là không được trộn lẫn các cuộn vải khác màu hoặc khác lô nhằm tránh nhầm lẫn trong quá trình sử dụng.</w:t>
      </w:r>
    </w:p>
    <w:p w14:paraId="4EBC9EB9"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Bên cạnh đó, nội dung đào tạo cũng đề cập đến việc nhận biết và dán nhãn nhận diện vải. Cụ thể, các loại vải cần được dán tem hoặc mã nhận diện như </w:t>
      </w:r>
      <w:proofErr w:type="spellStart"/>
      <w:r w:rsidRPr="000A0DCF">
        <w:rPr>
          <w:color w:val="000000" w:themeColor="text1"/>
          <w:sz w:val="26"/>
          <w:szCs w:val="26"/>
        </w:rPr>
        <w:t>barcode</w:t>
      </w:r>
      <w:proofErr w:type="spellEnd"/>
      <w:r w:rsidRPr="000A0DCF">
        <w:rPr>
          <w:color w:val="000000" w:themeColor="text1"/>
          <w:sz w:val="26"/>
          <w:szCs w:val="26"/>
        </w:rPr>
        <w:t xml:space="preserve"> hoặc tem màu để dễ dàng quản lý. Đồng thời, vải đạt và vải không đạt phải được lưu trữ riêng biệt, và đối với những loại vải cần kiểm tra lại thì phải bố trí khu vực riêng để đảm bảo kiểm soát chất lượng.</w:t>
      </w:r>
    </w:p>
    <w:p w14:paraId="3521F8F9"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quy định về lưu trữ vải trong kho cũng được hướng dẫn chi tiết. Nhân viên cần thực hiện việc sắp xếp vải trên kệ theo đúng quy định, đảm bảo khoảng cách hợp lý nhằm thuận tiện cho việc quản lý, kiểm tra và sử dụng.</w:t>
      </w:r>
    </w:p>
    <w:p w14:paraId="73593328"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Cuối cùng, nội dung đào tạo nhấn mạnh đến quy trình kiểm tra và báo cáo. Nhân viên phải thực hiện kiểm tra theo đúng quy trình đã ban hành, đồng thời ghi nhận đầy đủ và báo cáo kịp thời khi phát hiện các trường hợp vải sai mã hoặc có lỗi, từ đó giúp nâng cao hiệu quả kiểm soát và hạn chế rủi ro trong sản xuất.</w:t>
      </w:r>
    </w:p>
    <w:p w14:paraId="510FDDF3" w14:textId="7D2CB161" w:rsidR="004C5D18" w:rsidRPr="000A0DCF" w:rsidRDefault="004C5D18" w:rsidP="00CE7CF9">
      <w:pPr>
        <w:pStyle w:val="oancuaDanhsach"/>
        <w:numPr>
          <w:ilvl w:val="0"/>
          <w:numId w:val="4"/>
        </w:numPr>
        <w:spacing w:line="360" w:lineRule="auto"/>
        <w:jc w:val="both"/>
        <w:outlineLvl w:val="3"/>
        <w:rPr>
          <w:b/>
          <w:bCs/>
          <w:color w:val="000000" w:themeColor="text1"/>
          <w:sz w:val="26"/>
          <w:szCs w:val="26"/>
        </w:rPr>
      </w:pPr>
      <w:r w:rsidRPr="000A0DCF">
        <w:rPr>
          <w:b/>
          <w:bCs/>
          <w:color w:val="000000" w:themeColor="text1"/>
          <w:sz w:val="26"/>
          <w:szCs w:val="26"/>
        </w:rPr>
        <w:t>Đào tạo đánh giá rủi ro chất lượng</w:t>
      </w:r>
    </w:p>
    <w:p w14:paraId="1FD773D3"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hoạt động sản xuất may mặc, rủi ro chất lượng được hiểu là khả năng xảy ra các sự cố, lỗi hoặc khiếm khuyết trong quá trình sản xuất, từ đó ảnh hưởng trực tiếp đến chất lượng sản phẩm cuối cùng. Việc tổ chức đào tạo đánh giá rủi ro chất lượng tại công ty có ý nghĩa quan trọng trong việc giúp người lao động nhận thức rõ các nguy cơ tiềm ẩn, từ đó góp phần giảm thiểu lỗi sản phẩm, tiết kiệm chi phí sản xuất, đảm bảo uy tín với khách hàng và đáp ứng các yêu cầu về chất lượng. Đồng thời, thông qua chương trình đào tạo này, ý thức trách nhiệm của công nhân viên cũng được nâng cao.</w:t>
      </w:r>
    </w:p>
    <w:p w14:paraId="27832BC9"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Trên thực tế, trong ngành may mặc có thể phát sinh nhiều rủi ro chất lượng khác nhau, chẳng hạn như sai thông số về nhiệt độ hoặc thời gian ép keo dẫn đến hiện tượng </w:t>
      </w:r>
      <w:r w:rsidRPr="000A0DCF">
        <w:rPr>
          <w:color w:val="000000" w:themeColor="text1"/>
          <w:sz w:val="26"/>
          <w:szCs w:val="26"/>
        </w:rPr>
        <w:lastRenderedPageBreak/>
        <w:t>bong keo; máy may không được bảo trì thường xuyên gây ra tình trạng đứt chỉ liên tục; hoạt động kiểm hàng không đạt 100% dẫn đến bỏ sót sản phẩm lỗi; hoặc công nhân chưa được huấn luyện đầy đủ nên thực hiện thao tác sai. Những ví dụ này cho thấy việc nhận diện và kiểm soát rủi ro là hết sức cần thiết.</w:t>
      </w:r>
    </w:p>
    <w:p w14:paraId="6E339875"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Để thực hiện đánh giá rủi ro chất lượng một cách có hệ thống, công ty đã triển khai quy trình gồm nhiều bước liên kết chặt chẽ. Trước hết, ở bước nhận diện rủi ro, người lao động tiến hành quan sát trực tiếp quy trình sản xuất, kết hợp thảo luận nhóm và xem xét lại các lỗi đã từng xảy ra trong quá khứ nhằm xác định các nguy cơ tiềm ẩn. Tiếp theo, ở bước phân tích rủi ro, các nguyên nhân gốc rễ của vấn đề được xác định thông qua phương pháp 5 </w:t>
      </w:r>
      <w:proofErr w:type="spellStart"/>
      <w:r w:rsidRPr="000A0DCF">
        <w:rPr>
          <w:color w:val="000000" w:themeColor="text1"/>
          <w:sz w:val="26"/>
          <w:szCs w:val="26"/>
        </w:rPr>
        <w:t>Whys</w:t>
      </w:r>
      <w:proofErr w:type="spellEnd"/>
      <w:r w:rsidRPr="000A0DCF">
        <w:rPr>
          <w:color w:val="000000" w:themeColor="text1"/>
          <w:sz w:val="26"/>
          <w:szCs w:val="26"/>
        </w:rPr>
        <w:t>, đồng thời tiến hành đánh giá rủi ro dựa trên ba tiêu chí chính là mức độ nghiêm trọng (S), khả năng xảy ra (O) và khả năng phát hiện (D).</w:t>
      </w:r>
    </w:p>
    <w:p w14:paraId="4C6CA38F"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Sau khi phân tích, rủi ro được định giá và xếp hạng thông qua việc sử dụng thang điểm từ 1 đến 5 và tính toán chỉ số RPN (</w:t>
      </w:r>
      <w:proofErr w:type="spellStart"/>
      <w:r w:rsidRPr="000A0DCF">
        <w:rPr>
          <w:color w:val="000000" w:themeColor="text1"/>
          <w:sz w:val="26"/>
          <w:szCs w:val="26"/>
        </w:rPr>
        <w:t>Risk</w:t>
      </w:r>
      <w:proofErr w:type="spellEnd"/>
      <w:r w:rsidRPr="000A0DCF">
        <w:rPr>
          <w:color w:val="000000" w:themeColor="text1"/>
          <w:sz w:val="26"/>
          <w:szCs w:val="26"/>
        </w:rPr>
        <w:t xml:space="preserve"> </w:t>
      </w:r>
      <w:proofErr w:type="spellStart"/>
      <w:r w:rsidRPr="000A0DCF">
        <w:rPr>
          <w:color w:val="000000" w:themeColor="text1"/>
          <w:sz w:val="26"/>
          <w:szCs w:val="26"/>
        </w:rPr>
        <w:t>Priority</w:t>
      </w:r>
      <w:proofErr w:type="spellEnd"/>
      <w:r w:rsidRPr="000A0DCF">
        <w:rPr>
          <w:color w:val="000000" w:themeColor="text1"/>
          <w:sz w:val="26"/>
          <w:szCs w:val="26"/>
        </w:rPr>
        <w:t xml:space="preserve"> Number = S × O × D). Chỉ số này giúp xác định mức độ ưu tiên trong việc kiểm soát rủi ro, theo đó những rủi ro có RPN càng cao sẽ cần được xử lý trước. Trên cơ sở đó, công ty tiến hành lập kế hoạch kiểm soát rủi ro bằng cách đề xuất các biện pháp phòng ngừa hoặc khắc phục cụ thể, đồng thời phân công trách nhiệm và thời hạn thực hiện rõ ràng cho từng bộ phận, cá nhân liên quan. Cuối cùng, hoạt động theo dõi và cải tiến được thực hiện thông qua việc kiểm tra định kỳ và cập nhật đánh giá khi có sự thay đổi về quy trình sản xuất hoặc khi phát sinh sản phẩm mới.</w:t>
      </w:r>
    </w:p>
    <w:p w14:paraId="7ECB83BB" w14:textId="2DC60AFB"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Để hỗ trợ quá trình đánh giá rủi ro, công ty đã áp dụng nhiều công cụ quản lý chất lượng như FMEA (phân tích lỗi và tác động), phương pháp 5 </w:t>
      </w:r>
      <w:proofErr w:type="spellStart"/>
      <w:r w:rsidRPr="000A0DCF">
        <w:rPr>
          <w:color w:val="000000" w:themeColor="text1"/>
          <w:sz w:val="26"/>
          <w:szCs w:val="26"/>
        </w:rPr>
        <w:t>Whys</w:t>
      </w:r>
      <w:proofErr w:type="spellEnd"/>
      <w:r w:rsidRPr="000A0DCF">
        <w:rPr>
          <w:color w:val="000000" w:themeColor="text1"/>
          <w:sz w:val="26"/>
          <w:szCs w:val="26"/>
        </w:rPr>
        <w:t>, biểu đồ xương cá và bảng kiểm góp phần nâng cao tính chính xác và hiệu quả của hoạt động đánh giá.</w:t>
      </w:r>
    </w:p>
    <w:p w14:paraId="60899484" w14:textId="7777777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Một ví dụ cụ thể được đưa ra trong quá trình đào tạo là rủi ro bong keo tại vị trí ép logo. Nguyên nhân được xác định là do nhiệt độ và thời gian ép không được kiểm soát chặt chẽ, dẫn đến hậu quả là logo bị bong tróc sau khi sử dụng, gây khiếu nại từ phía khách hàng. Khi tiến hành đánh giá, rủi ro này có mức độ nghiêm trọng (S) là 4, khả năng xảy ra (O) là 3 và khả năng phát hiện (D) là 3, từ đó cho ra chỉ số RPN bằng 36, được xem là mức cao và cần xử lý ngay. Để khắc phục, công ty đã đưa ra các biện pháp như gắn bảng hướng dẫn thông số nhiệt độ, áp suất và thời gian ngay tại máy, tổ chức đào tạo lại công nhân và thực hiện kiểm tra ngẫu nhiên 5 sản phẩm mỗi giờ.</w:t>
      </w:r>
    </w:p>
    <w:p w14:paraId="19138843" w14:textId="77777777" w:rsidR="004C5D18" w:rsidRPr="000A0DCF" w:rsidRDefault="004C5D18" w:rsidP="00E570AB">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lastRenderedPageBreak/>
        <w:t>Bên cạnh đó, chương trình đào tạo cũng nhấn mạnh vai trò và trách nhiệm của từng công nhân viên trong việc đảm bảo chất lượng. Cụ thể, người lao động cần tuân thủ đúng quy trình, chủ động báo cáo khi phát hiện sự cố, tham gia vào các hoạt động cải tiến chất lượng và thực hiện ghi chép, lưu trữ hồ sơ đầy đủ.</w:t>
      </w:r>
    </w:p>
    <w:p w14:paraId="1D5F32EE" w14:textId="77777777" w:rsidR="004C5D18" w:rsidRPr="000A0DCF" w:rsidRDefault="004C5D18" w:rsidP="00E570AB">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Tóm lại, đánh giá rủi ro chất lượng không chỉ là nhiệm vụ riêng của bộ phận quản lý chất lượng mà cần có sự tham gia của toàn bộ nhân viên trong công ty. Mỗi cá nhân cần chủ động trong việc nhận diện, báo cáo và phòng ngừa rủi ro, đồng thời công ty cũng cam kết tạo điều kiện và hỗ trợ để thúc đẩy quá trình cải tiến liên tục trong hoạt động sản xuất.</w:t>
      </w:r>
    </w:p>
    <w:p w14:paraId="21728228" w14:textId="0C66771B" w:rsidR="004C5D18" w:rsidRPr="000A0DCF" w:rsidRDefault="004C5D18" w:rsidP="00E570AB">
      <w:pPr>
        <w:pStyle w:val="oancuaDanhsach"/>
        <w:numPr>
          <w:ilvl w:val="0"/>
          <w:numId w:val="4"/>
        </w:numPr>
        <w:spacing w:line="348" w:lineRule="auto"/>
        <w:outlineLvl w:val="3"/>
        <w:rPr>
          <w:b/>
          <w:bCs/>
          <w:color w:val="000000" w:themeColor="text1"/>
          <w:sz w:val="26"/>
          <w:szCs w:val="26"/>
        </w:rPr>
      </w:pPr>
      <w:r w:rsidRPr="000A0DCF">
        <w:rPr>
          <w:b/>
          <w:bCs/>
          <w:color w:val="000000" w:themeColor="text1"/>
          <w:sz w:val="26"/>
          <w:szCs w:val="26"/>
        </w:rPr>
        <w:t>Đào tạo tuân thủ quy trình sử dụng dụng cụ sắc nhọn</w:t>
      </w:r>
    </w:p>
    <w:p w14:paraId="532C8A4D" w14:textId="77777777" w:rsidR="004C5D18" w:rsidRPr="000A0DCF" w:rsidRDefault="004C5D18" w:rsidP="00E570AB">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Nội dung đào tạo về tuân thủ quy trình sử dụng dụng cụ sắc nhọn được xây dựng nhằm nâng cao nhận thức và đảm bảo an toàn trong quá trình làm việc của người lao động. Trước hết, nhân viên được hướng dẫn nhận diện các loại dụng cụ sắc nhọn thường sử dụng trong công việc như dao cắt, kéo, kim may, dao rọc giấy, dao gọt, lưỡi cắt và các dụng cụ có cạnh sắc hoặc đầu nhọn khác.</w:t>
      </w:r>
    </w:p>
    <w:p w14:paraId="3ABF5097" w14:textId="28D6CABD" w:rsidR="004C5D18" w:rsidRPr="00E570AB" w:rsidRDefault="004C5D18" w:rsidP="00E570AB">
      <w:pPr>
        <w:pStyle w:val="ThngthngWeb"/>
        <w:spacing w:before="0" w:beforeAutospacing="0" w:after="0" w:afterAutospacing="0" w:line="348" w:lineRule="auto"/>
        <w:ind w:firstLine="567"/>
        <w:jc w:val="both"/>
        <w:rPr>
          <w:color w:val="000000" w:themeColor="text1"/>
          <w:spacing w:val="-4"/>
          <w:sz w:val="26"/>
          <w:szCs w:val="26"/>
        </w:rPr>
      </w:pPr>
      <w:r w:rsidRPr="00E570AB">
        <w:rPr>
          <w:color w:val="000000" w:themeColor="text1"/>
          <w:spacing w:val="-4"/>
          <w:sz w:val="26"/>
          <w:szCs w:val="26"/>
        </w:rPr>
        <w:t>Trên cơ sở đó, công ty quy định rõ về nguyên tắc sử dụng dụng cụ sắc nhọn. Cụ thể, người lao động chỉ được phép sử dụng khi đã được hướng dẫn đầy đủ, đồng thời phải kiểm tra tình trạng dụng cụ trước khi sử dụng nhằm đảm bảo không bị hư hỏng, gãy hoặc mất an toàn. Việc sử dụng dụng cụ phải đúng mục đích, tránh lạm dụng hoặc sử dụng sai chức năng. Ngoài ra, trong quá trình thao tác, người lao động cần tập trung, không đùa giỡn, và khi đưa dụng cụ cho người khác phải đưa phần cán để đảm bảo an toàn.</w:t>
      </w:r>
    </w:p>
    <w:p w14:paraId="58837F87" w14:textId="77777777" w:rsidR="004C5D18" w:rsidRPr="000A0DCF" w:rsidRDefault="004C5D18" w:rsidP="00E570AB">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Bên cạnh quy định sử dụng, nội dung đào tạo cũng nhấn mạnh công tác quản lý và lưu trữ dụng cụ sắc nhọn. Mỗi dụng cụ đều được gán mã số và phân công người chịu trách nhiệm quản lý cụ thể. Người lao động không được tự ý mang dụng cụ ra khỏi khu vực làm việc và sau khi sử dụng phải trả lại đúng vị trí quy định nhằm đảm bảo kiểm soát chặt chẽ.</w:t>
      </w:r>
    </w:p>
    <w:p w14:paraId="47C0539B" w14:textId="77777777" w:rsidR="004C5D18" w:rsidRPr="000A0DCF" w:rsidRDefault="004C5D18" w:rsidP="00E570AB">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Cuối cùng, để tăng tính tuân thủ, công ty cũng đưa ra các quy định về xử lý vi phạm. Theo đó, các trường hợp vi phạm quy trình sử dụng dụng cụ sắc nhọn có thể bị nhắc nhở, lập biên bản hoặc xử lý kỷ luật tùy theo mức độ vi phạm, qua đó góp phần nâng cao ý thức chấp hành và đảm bảo an toàn lao động trong toàn bộ doanh nghiệp.</w:t>
      </w:r>
    </w:p>
    <w:p w14:paraId="34D03AB9" w14:textId="75FA1FEF" w:rsidR="004C5D18" w:rsidRPr="000A0DCF" w:rsidRDefault="004C5D18" w:rsidP="00E570AB">
      <w:pPr>
        <w:pStyle w:val="oancuaDanhsach"/>
        <w:numPr>
          <w:ilvl w:val="0"/>
          <w:numId w:val="4"/>
        </w:numPr>
        <w:spacing w:line="348" w:lineRule="auto"/>
        <w:jc w:val="both"/>
        <w:outlineLvl w:val="3"/>
        <w:rPr>
          <w:b/>
          <w:bCs/>
          <w:color w:val="000000" w:themeColor="text1"/>
          <w:sz w:val="26"/>
          <w:szCs w:val="26"/>
        </w:rPr>
      </w:pPr>
      <w:r w:rsidRPr="000A0DCF">
        <w:rPr>
          <w:b/>
          <w:bCs/>
          <w:color w:val="000000" w:themeColor="text1"/>
          <w:sz w:val="26"/>
          <w:szCs w:val="26"/>
        </w:rPr>
        <w:t>Đào tạo nhân viên bảo vệ</w:t>
      </w:r>
    </w:p>
    <w:p w14:paraId="3CCFB730" w14:textId="77777777" w:rsidR="004C5D18" w:rsidRPr="000A0DCF" w:rsidRDefault="004C5D18" w:rsidP="00E570AB">
      <w:pPr>
        <w:pStyle w:val="ThngthngWeb"/>
        <w:spacing w:before="0" w:beforeAutospacing="0" w:after="0" w:afterAutospacing="0" w:line="348" w:lineRule="auto"/>
        <w:ind w:firstLine="567"/>
        <w:jc w:val="both"/>
        <w:rPr>
          <w:color w:val="000000" w:themeColor="text1"/>
          <w:sz w:val="26"/>
          <w:szCs w:val="26"/>
        </w:rPr>
      </w:pPr>
      <w:r w:rsidRPr="000A0DCF">
        <w:rPr>
          <w:color w:val="000000" w:themeColor="text1"/>
          <w:sz w:val="26"/>
          <w:szCs w:val="26"/>
        </w:rPr>
        <w:t xml:space="preserve">Nội dung đào tạo đối với nhân viên bảo vệ được xây dựng nhằm nâng cao ý thức trách nhiệm, đảm bảo an ninh trật tự và tuân thủ quy định tại khu vực nhà máy. Trước </w:t>
      </w:r>
      <w:r w:rsidRPr="000A0DCF">
        <w:rPr>
          <w:color w:val="000000" w:themeColor="text1"/>
          <w:sz w:val="26"/>
          <w:szCs w:val="26"/>
        </w:rPr>
        <w:lastRenderedPageBreak/>
        <w:t>hết, đối với công tác tuần tra và ghi chép, nhân viên bảo vệ được yêu cầu thực hiện tuần tra theo đúng lịch đã được phân công. Sau mỗi lần tuần tra, cần ghi chép đầy đủ các thông tin liên quan như thời gian (giờ bắt đầu và kết thúc), khu vực tuần tra, tình trạng an ninh (bình thường hoặc bất thường), các phát hiện nếu có, đồng thời ký tên xác nhận. Các thông tin ghi chép phải đảm bảo tính rõ ràng, trung thực và được lưu trữ đầy đủ nhằm phục vụ cho công tác kiểm tra, đánh giá khi cần thiết.</w:t>
      </w:r>
    </w:p>
    <w:p w14:paraId="1DB16A28" w14:textId="509D82C1"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nội dung đào tạo cũng tập trung vào quy trình kiểm tra túi xách đối với khách ra vào nhà máy. Theo quy định, tất cả khách khi ra vào đều phải được kiểm tra túi xách. Nhân viên bảo vệ có trách nhiệm yêu cầu khách mở túi để kiểm tra trực quan các vật dụng bên trong, đảm bảo không có các vật dụng bị cấm hoặc gây nguy hiểm. Trong quá trình thực hiện, nhân viên cần giữ thái độ lịch sự, tôn trọng và sẵn sàng giải thích rõ ràng các quy định nếu khách có thắc mắc. Trường hợp phát hiện dấu hiệu bất thường, nhân viên bảo vệ phải báo cáo ngay cho cấp quản lý và thực hiện ghi nhận đầy đủ vào sổ theo dõi theo quy định.</w:t>
      </w:r>
    </w:p>
    <w:p w14:paraId="6CC07426" w14:textId="77777777" w:rsidR="0052448E" w:rsidRPr="000A0DCF" w:rsidRDefault="004C5D18" w:rsidP="00CE7CF9">
      <w:pPr>
        <w:spacing w:line="360" w:lineRule="auto"/>
        <w:jc w:val="both"/>
        <w:outlineLvl w:val="2"/>
        <w:rPr>
          <w:i/>
          <w:iCs/>
          <w:color w:val="000000" w:themeColor="text1"/>
          <w:sz w:val="26"/>
          <w:szCs w:val="26"/>
          <w:u w:val="single"/>
        </w:rPr>
      </w:pPr>
      <w:bookmarkStart w:id="144" w:name="_Toc229066469"/>
      <w:bookmarkStart w:id="145" w:name="_Toc229402803"/>
      <w:r w:rsidRPr="000A0DCF">
        <w:rPr>
          <w:i/>
          <w:iCs/>
          <w:color w:val="000000" w:themeColor="text1"/>
          <w:sz w:val="26"/>
          <w:szCs w:val="26"/>
          <w:u w:val="single"/>
        </w:rPr>
        <w:t>Nhận xét</w:t>
      </w:r>
      <w:r w:rsidR="0052448E" w:rsidRPr="000A0DCF">
        <w:rPr>
          <w:i/>
          <w:iCs/>
          <w:color w:val="000000" w:themeColor="text1"/>
          <w:sz w:val="26"/>
          <w:szCs w:val="26"/>
          <w:u w:val="single"/>
        </w:rPr>
        <w:t>:</w:t>
      </w:r>
      <w:bookmarkEnd w:id="144"/>
      <w:bookmarkEnd w:id="145"/>
      <w:r w:rsidR="0052448E" w:rsidRPr="000A0DCF">
        <w:rPr>
          <w:i/>
          <w:iCs/>
          <w:color w:val="000000" w:themeColor="text1"/>
          <w:sz w:val="26"/>
          <w:szCs w:val="26"/>
          <w:u w:val="single"/>
        </w:rPr>
        <w:t xml:space="preserve"> </w:t>
      </w:r>
    </w:p>
    <w:p w14:paraId="05B85923" w14:textId="4EB11C50" w:rsidR="0052690B" w:rsidRPr="000A0DCF" w:rsidRDefault="004C5D18" w:rsidP="00CE7CF9">
      <w:pPr>
        <w:spacing w:line="360" w:lineRule="auto"/>
        <w:ind w:firstLine="567"/>
        <w:jc w:val="both"/>
        <w:outlineLvl w:val="2"/>
        <w:rPr>
          <w:i/>
          <w:iCs/>
          <w:color w:val="000000" w:themeColor="text1"/>
          <w:sz w:val="26"/>
          <w:szCs w:val="26"/>
        </w:rPr>
      </w:pPr>
      <w:bookmarkStart w:id="146" w:name="_Toc229066470"/>
      <w:bookmarkStart w:id="147" w:name="_Toc229402804"/>
      <w:r w:rsidRPr="000A0DCF">
        <w:rPr>
          <w:color w:val="000000" w:themeColor="text1"/>
          <w:sz w:val="26"/>
          <w:szCs w:val="26"/>
        </w:rPr>
        <w:t>Nhìn chung, nội dung đào tạo tại công ty được xây dựng chi tiết, cụ thể và bám sát thực tế công việc của từng bộ phận. Các chương trình đào tạo nội bộ mang tính thực hành cao, giúp người lao động dễ áp dụng vào công việc</w:t>
      </w:r>
      <w:r w:rsidR="00DD58C4" w:rsidRPr="000A0DCF">
        <w:rPr>
          <w:color w:val="000000" w:themeColor="text1"/>
          <w:sz w:val="26"/>
          <w:szCs w:val="26"/>
        </w:rPr>
        <w:t>,</w:t>
      </w:r>
      <w:r w:rsidRPr="000A0DCF">
        <w:rPr>
          <w:color w:val="000000" w:themeColor="text1"/>
          <w:sz w:val="26"/>
          <w:szCs w:val="26"/>
        </w:rPr>
        <w:t xml:space="preserve"> nâng cao hiệu quả đào tạo. Tuy nhiên, một số nội dung vẫn còn thiên về lý thuyết, cần tăng cường thêm thực hành và đánh giá sau đào tạo để nâng cao hiệu quả thực tế.</w:t>
      </w:r>
      <w:bookmarkEnd w:id="146"/>
      <w:bookmarkEnd w:id="147"/>
    </w:p>
    <w:p w14:paraId="590CD6B8" w14:textId="5437F155" w:rsidR="00EF57B3" w:rsidRPr="000A0DCF" w:rsidRDefault="007B0542" w:rsidP="00CE7CF9">
      <w:pPr>
        <w:pStyle w:val="oancuaDanhsach"/>
        <w:numPr>
          <w:ilvl w:val="2"/>
          <w:numId w:val="29"/>
        </w:numPr>
        <w:spacing w:line="360" w:lineRule="auto"/>
        <w:jc w:val="both"/>
        <w:outlineLvl w:val="2"/>
        <w:rPr>
          <w:b/>
          <w:bCs/>
          <w:color w:val="000000" w:themeColor="text1"/>
          <w:sz w:val="26"/>
          <w:szCs w:val="26"/>
        </w:rPr>
      </w:pPr>
      <w:bookmarkStart w:id="148" w:name="_Toc229402807"/>
      <w:r w:rsidRPr="000A0DCF">
        <w:rPr>
          <w:b/>
          <w:bCs/>
          <w:color w:val="000000" w:themeColor="text1"/>
          <w:sz w:val="26"/>
          <w:szCs w:val="26"/>
        </w:rPr>
        <w:t>Phương pháp đào tạo</w:t>
      </w:r>
      <w:bookmarkEnd w:id="148"/>
    </w:p>
    <w:p w14:paraId="7D71AF0A" w14:textId="77777777" w:rsidR="0094171E" w:rsidRPr="000A0DCF" w:rsidRDefault="0094171E"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Căn cứ vào đặc điểm hoạt động sản xuất và nội dung của từng chương trình đào tạo, Công ty Cổ phần Phát triển May mặc Miền Trung đã lựa chọn các phương pháp đào tạo phù hợp nhằm đảm bảo người lao động có thể tiếp thu và áp dụng hiệu quả vào công việc thực tế. Hiện nay, công ty chủ yếu áp dụng hai nhóm phương pháp đào tạo là đào tạo ngoài công việc và đào tạo trong công việc.</w:t>
      </w:r>
    </w:p>
    <w:p w14:paraId="0D5511B7" w14:textId="333C5251" w:rsidR="0094171E" w:rsidRPr="000A0DCF" w:rsidRDefault="0094171E" w:rsidP="00CE7CF9">
      <w:pPr>
        <w:pStyle w:val="ThngthngWeb"/>
        <w:numPr>
          <w:ilvl w:val="0"/>
          <w:numId w:val="4"/>
        </w:numPr>
        <w:spacing w:before="0" w:beforeAutospacing="0" w:after="0" w:afterAutospacing="0" w:line="360" w:lineRule="auto"/>
        <w:jc w:val="both"/>
        <w:rPr>
          <w:color w:val="000000" w:themeColor="text1"/>
          <w:sz w:val="26"/>
          <w:szCs w:val="26"/>
        </w:rPr>
      </w:pPr>
      <w:r w:rsidRPr="000A0DCF">
        <w:rPr>
          <w:rStyle w:val="Manh"/>
          <w:rFonts w:eastAsiaTheme="majorEastAsia"/>
          <w:color w:val="000000" w:themeColor="text1"/>
          <w:sz w:val="26"/>
          <w:szCs w:val="26"/>
        </w:rPr>
        <w:t>Đối với đào tạo ngoài công việc</w:t>
      </w:r>
      <w:r w:rsidRPr="000A0DCF">
        <w:rPr>
          <w:color w:val="000000" w:themeColor="text1"/>
          <w:sz w:val="26"/>
          <w:szCs w:val="26"/>
        </w:rPr>
        <w:t xml:space="preserve">: công ty áp dụng phương pháp tổ chức lớp học tại doanh nghiệp đối với lớp đào tạo/huấn luyện an toàn lao động, vệ sinh lao động. Chương trình được giảng dạy bởi đơn vị bên thứ ba là </w:t>
      </w:r>
      <w:r w:rsidRPr="000A0DCF">
        <w:rPr>
          <w:rStyle w:val="whitespace-normal"/>
          <w:rFonts w:eastAsiaTheme="majorEastAsia"/>
          <w:color w:val="000000" w:themeColor="text1"/>
          <w:sz w:val="26"/>
          <w:szCs w:val="26"/>
        </w:rPr>
        <w:t>Công ty TNHH Kiểm định và Huấn luyện An toàn Gia Định</w:t>
      </w:r>
      <w:r w:rsidRPr="000A0DCF">
        <w:rPr>
          <w:color w:val="000000" w:themeColor="text1"/>
          <w:sz w:val="26"/>
          <w:szCs w:val="26"/>
        </w:rPr>
        <w:t>. Người lao động được tham gia học tập tập trung, kết hợp giữa lý thuyết và hướng dẫn thực hành cơ bản nhằm nâng cao kiến thức và ý thức an toàn lao động.</w:t>
      </w:r>
    </w:p>
    <w:p w14:paraId="13954F5B" w14:textId="03C77E41" w:rsidR="0094171E" w:rsidRPr="000A0DCF" w:rsidRDefault="0094171E" w:rsidP="00CE7CF9">
      <w:pPr>
        <w:pStyle w:val="ThngthngWeb"/>
        <w:numPr>
          <w:ilvl w:val="0"/>
          <w:numId w:val="4"/>
        </w:numPr>
        <w:spacing w:before="0" w:beforeAutospacing="0" w:after="0" w:afterAutospacing="0" w:line="360" w:lineRule="auto"/>
        <w:jc w:val="both"/>
        <w:rPr>
          <w:color w:val="000000" w:themeColor="text1"/>
          <w:sz w:val="26"/>
          <w:szCs w:val="26"/>
        </w:rPr>
      </w:pPr>
      <w:r w:rsidRPr="000A0DCF">
        <w:rPr>
          <w:rStyle w:val="Manh"/>
          <w:rFonts w:eastAsiaTheme="majorEastAsia"/>
          <w:color w:val="000000" w:themeColor="text1"/>
          <w:sz w:val="26"/>
          <w:szCs w:val="26"/>
        </w:rPr>
        <w:lastRenderedPageBreak/>
        <w:t>Đối với đào tạo trong công việc</w:t>
      </w:r>
      <w:r w:rsidRPr="000A0DCF">
        <w:rPr>
          <w:color w:val="000000" w:themeColor="text1"/>
          <w:sz w:val="26"/>
          <w:szCs w:val="26"/>
        </w:rPr>
        <w:t>: công ty chủ yếu áp dụng phương pháp kèm cặp, chỉ bảo và hướng dẫn tại chỗ đối với các chương trình đào tạo nội bộ, cụ thể:</w:t>
      </w:r>
    </w:p>
    <w:p w14:paraId="62122089" w14:textId="445B2AD8" w:rsidR="0094171E" w:rsidRPr="000A0DCF" w:rsidRDefault="0094171E" w:rsidP="00CE7CF9">
      <w:pPr>
        <w:spacing w:line="360" w:lineRule="auto"/>
        <w:ind w:firstLine="567"/>
        <w:jc w:val="both"/>
        <w:rPr>
          <w:color w:val="000000" w:themeColor="text1"/>
          <w:sz w:val="26"/>
          <w:szCs w:val="26"/>
        </w:rPr>
      </w:pPr>
      <w:r w:rsidRPr="000A0DCF">
        <w:rPr>
          <w:color w:val="000000" w:themeColor="text1"/>
          <w:sz w:val="26"/>
          <w:szCs w:val="26"/>
        </w:rPr>
        <w:t xml:space="preserve">Lớp đào tạo quy định phân loại và quản lý trong kho áp dụng phương pháp hướng dẫn tại chỗ do ông Tạ Quang Hạnh - Trưởng bộ phận kho nguyên liệu trực tiếp hướng dẫn tại khu vực kho. </w:t>
      </w:r>
    </w:p>
    <w:p w14:paraId="293FE029" w14:textId="702B4446" w:rsidR="003F5A9E" w:rsidRDefault="0094171E" w:rsidP="00CE7CF9">
      <w:pPr>
        <w:spacing w:line="360" w:lineRule="auto"/>
        <w:ind w:firstLine="567"/>
        <w:jc w:val="both"/>
        <w:rPr>
          <w:color w:val="000000" w:themeColor="text1"/>
          <w:sz w:val="26"/>
          <w:szCs w:val="26"/>
        </w:rPr>
      </w:pPr>
      <w:r w:rsidRPr="000A0DCF">
        <w:rPr>
          <w:color w:val="000000" w:themeColor="text1"/>
          <w:sz w:val="26"/>
          <w:szCs w:val="26"/>
        </w:rPr>
        <w:t xml:space="preserve">Lớp đào tạo đánh giá rủi ro chất lượng áp dụng phương pháp kèm cặp, chỉ bảo kết hợp hướng dẫn trực tiếp tại nơi làm việc do bà Trần Thị Thanh Nhàn – </w:t>
      </w:r>
      <w:r w:rsidR="003F5A9E" w:rsidRPr="000A0DCF">
        <w:rPr>
          <w:color w:val="000000" w:themeColor="text1"/>
          <w:sz w:val="26"/>
          <w:szCs w:val="26"/>
        </w:rPr>
        <w:t xml:space="preserve">bộ phận Phòng Nhân </w:t>
      </w:r>
      <w:r w:rsidR="003F5A9E">
        <w:rPr>
          <w:color w:val="000000" w:themeColor="text1"/>
          <w:sz w:val="26"/>
          <w:szCs w:val="26"/>
        </w:rPr>
        <w:t>s</w:t>
      </w:r>
      <w:r w:rsidR="003F5A9E" w:rsidRPr="000A0DCF">
        <w:rPr>
          <w:color w:val="000000" w:themeColor="text1"/>
          <w:sz w:val="26"/>
          <w:szCs w:val="26"/>
        </w:rPr>
        <w:t>ự phụ trách.</w:t>
      </w:r>
    </w:p>
    <w:p w14:paraId="3CD0405D" w14:textId="2C068104" w:rsidR="003F5A9E" w:rsidRDefault="0094171E" w:rsidP="00CE7CF9">
      <w:pPr>
        <w:spacing w:line="360" w:lineRule="auto"/>
        <w:ind w:firstLine="567"/>
        <w:jc w:val="both"/>
        <w:rPr>
          <w:color w:val="000000" w:themeColor="text1"/>
          <w:sz w:val="26"/>
          <w:szCs w:val="26"/>
        </w:rPr>
      </w:pPr>
      <w:r w:rsidRPr="000A0DCF">
        <w:rPr>
          <w:color w:val="000000" w:themeColor="text1"/>
          <w:sz w:val="26"/>
          <w:szCs w:val="26"/>
        </w:rPr>
        <w:t>Lớp đào tạo tuân thủ quy trình sử dụng dụng cụ sắc nhọn áp dụng phương pháp hướng dẫn tại chỗ theo nhóm nhỏ tại xưởng sản xuất nhằm giúp người lao động thực hành trực tiếp các thao tác an toàn do bà Trần Thị Thanh Nhàn –</w:t>
      </w:r>
      <w:r w:rsidR="003F5A9E">
        <w:rPr>
          <w:color w:val="000000" w:themeColor="text1"/>
          <w:sz w:val="26"/>
          <w:szCs w:val="26"/>
        </w:rPr>
        <w:t xml:space="preserve"> </w:t>
      </w:r>
      <w:r w:rsidR="003F5A9E" w:rsidRPr="000A0DCF">
        <w:rPr>
          <w:color w:val="000000" w:themeColor="text1"/>
          <w:sz w:val="26"/>
          <w:szCs w:val="26"/>
        </w:rPr>
        <w:t xml:space="preserve">bộ phận Phòng Nhân </w:t>
      </w:r>
      <w:r w:rsidR="003F5A9E">
        <w:rPr>
          <w:color w:val="000000" w:themeColor="text1"/>
          <w:sz w:val="26"/>
          <w:szCs w:val="26"/>
        </w:rPr>
        <w:t>s</w:t>
      </w:r>
      <w:r w:rsidR="003F5A9E" w:rsidRPr="000A0DCF">
        <w:rPr>
          <w:color w:val="000000" w:themeColor="text1"/>
          <w:sz w:val="26"/>
          <w:szCs w:val="26"/>
        </w:rPr>
        <w:t>ự phụ trách.</w:t>
      </w:r>
    </w:p>
    <w:p w14:paraId="1469A187" w14:textId="27382163" w:rsidR="0094171E" w:rsidRPr="000A0DCF" w:rsidRDefault="0094171E" w:rsidP="00CE7CF9">
      <w:pPr>
        <w:spacing w:line="360" w:lineRule="auto"/>
        <w:ind w:firstLine="567"/>
        <w:jc w:val="both"/>
        <w:rPr>
          <w:color w:val="000000" w:themeColor="text1"/>
          <w:sz w:val="26"/>
          <w:szCs w:val="26"/>
        </w:rPr>
      </w:pPr>
      <w:r w:rsidRPr="000A0DCF">
        <w:rPr>
          <w:color w:val="000000" w:themeColor="text1"/>
          <w:sz w:val="26"/>
          <w:szCs w:val="26"/>
        </w:rPr>
        <w:t xml:space="preserve">Lớp đào tạo nhân viên bảo vệ áp dụng phương pháp hướng dẫn trực tiếp trong quá trình thực hiện công việc nhằm giúp nhân viên nắm rõ quy trình và kỹ năng thực hiện nhiệm vụ do bà Nguyễn Thị Huyền Như – bộ phận Phòng Nhân </w:t>
      </w:r>
      <w:r w:rsidR="004E6BAC">
        <w:rPr>
          <w:color w:val="000000" w:themeColor="text1"/>
          <w:sz w:val="26"/>
          <w:szCs w:val="26"/>
        </w:rPr>
        <w:t>s</w:t>
      </w:r>
      <w:r w:rsidRPr="000A0DCF">
        <w:rPr>
          <w:color w:val="000000" w:themeColor="text1"/>
          <w:sz w:val="26"/>
          <w:szCs w:val="26"/>
        </w:rPr>
        <w:t>ự phụ trách.</w:t>
      </w:r>
    </w:p>
    <w:p w14:paraId="6F8F8813" w14:textId="3B5A6FC4" w:rsidR="004C5D18" w:rsidRPr="000A0DCF" w:rsidRDefault="0094171E"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Nhìn chung, công ty chủ yếu sử dụng phương pháp đào tạo trong công việc thông qua hình thức kèm cặp, chỉ bảo và hướng dẫn tại chỗ. Phương pháp này phù hợp với đặc thù doanh nghiệp sản xuất may mặc vì giúp người lao động dễ tiếp thu, thực hành ngay trong môi trường làm việc thực tế, đồng thời tiết kiệm chi phí và thời gian đào tạo.</w:t>
      </w:r>
    </w:p>
    <w:p w14:paraId="05EB16B8" w14:textId="3473D6B7" w:rsidR="004C5D18" w:rsidRPr="000A0DCF" w:rsidRDefault="004C5D1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Việc lựa chọn phương pháp đào tạo tại công ty là tương đối phù hợp với đặc thù sản xuất, chú trọng vào tính thực hành và khả năng áp dụng ngay vào công việc. Tuy nhiên, các phương pháp đào tạo hiện nay vẫn còn đơn giản và chưa đa dạng, chủ yếu tập trung vào hướng dẫn trực tiếp, chưa áp dụng nhiều hình thức đào tạo hiện đại như đào tạo trực tuyến, mô phỏng tình huống hoặc đào tạo kết hợp, do đó có thể ảnh hưởng đến hiệu quả đào tạo trong dài hạn.</w:t>
      </w:r>
    </w:p>
    <w:p w14:paraId="74DBB836" w14:textId="375AFB2A" w:rsidR="00BC7910" w:rsidRPr="000A0DCF" w:rsidRDefault="004C5D18" w:rsidP="00CE7CF9">
      <w:pPr>
        <w:pStyle w:val="oancuaDanhsach"/>
        <w:numPr>
          <w:ilvl w:val="2"/>
          <w:numId w:val="29"/>
        </w:numPr>
        <w:spacing w:line="360" w:lineRule="auto"/>
        <w:jc w:val="both"/>
        <w:outlineLvl w:val="2"/>
        <w:rPr>
          <w:b/>
          <w:bCs/>
          <w:color w:val="000000" w:themeColor="text1"/>
          <w:sz w:val="26"/>
          <w:szCs w:val="26"/>
        </w:rPr>
      </w:pPr>
      <w:bookmarkStart w:id="149" w:name="_Toc229402808"/>
      <w:r w:rsidRPr="000A0DCF">
        <w:rPr>
          <w:b/>
          <w:bCs/>
          <w:color w:val="000000" w:themeColor="text1"/>
          <w:sz w:val="26"/>
          <w:szCs w:val="26"/>
        </w:rPr>
        <w:t>Thực trạng kinh phí đào tạo</w:t>
      </w:r>
      <w:bookmarkEnd w:id="149"/>
      <w:r w:rsidRPr="000A0DCF">
        <w:rPr>
          <w:b/>
          <w:bCs/>
          <w:color w:val="000000" w:themeColor="text1"/>
          <w:sz w:val="26"/>
          <w:szCs w:val="26"/>
        </w:rPr>
        <w:t xml:space="preserve"> </w:t>
      </w:r>
    </w:p>
    <w:p w14:paraId="53FBD51C" w14:textId="77777777" w:rsidR="00D41660" w:rsidRPr="000A0DCF" w:rsidRDefault="00D41660"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Chi phí đào tạo tại Công ty Cổ phần Phát triển May mặc Miền Trung được xác định tùy thuộc vào từng loại hình và nội dung của các chương trình đào tạo. Trong thực tế, kinh phí đào tạo của công ty có sự khác biệt rõ rệt giữa đào tạo nội bộ và đào tạo có thuê đơn vị bên ngoài.</w:t>
      </w:r>
    </w:p>
    <w:p w14:paraId="7F2B843C" w14:textId="77777777" w:rsidR="00D41660" w:rsidRPr="000A0DCF" w:rsidRDefault="00D41660"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Đối với các chương trình đào tạo nội bộ trong quý IV năm 2025, bao gồm các lớp như đào tạo quy định phân loại và quản lý trong kho, đào tạo đánh giá rủi ro chất lượng, </w:t>
      </w:r>
      <w:r w:rsidRPr="000A0DCF">
        <w:rPr>
          <w:color w:val="000000" w:themeColor="text1"/>
          <w:sz w:val="26"/>
          <w:szCs w:val="26"/>
        </w:rPr>
        <w:lastRenderedPageBreak/>
        <w:t>đào tạo tuân thủ quy trình sử dụng dụng cụ sắc nhọn và đào tạo nhân viên bảo vệ, công ty chủ yếu sử dụng nguồn nhân lực sẵn có để tổ chức và triển khai. Cụ thể, các lớp đào tạo này được thực hiện theo phương pháp hướng dẫn trực tiếp tại chỗ, do các cán bộ quản lý hoặc nhân sự phụ trách chuyên môn trực tiếp giảng dạy.</w:t>
      </w:r>
    </w:p>
    <w:p w14:paraId="437CF5AC" w14:textId="77777777" w:rsidR="00D41660" w:rsidRPr="000A0DCF" w:rsidRDefault="00D41660"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Mặc dù không phát sinh chi phí thuê giảng viên hay đơn vị đào tạo bên ngoài, công ty vẫn phát sinh một số chi phí nhỏ phục vụ cho công tác tổ chức lớp học như in tài liệu, chuẩn bị nước uống, bánh kẹo, văn phòng phẩm và hỗ trợ hậu cần. Trung bình, chi phí cho mỗi lớp đào tạo nội bộ dao động khoảng từ 500.000 đến 1.000.000 đồng/lớp tùy theo số lượng người tham gia và thời lượng đào tạo. Tuy nhiên, mức chi phí này vẫn tương đối thấp và góp phần giúp doanh nghiệp tiết kiệm đáng kể ngân sách đào tạo.</w:t>
      </w:r>
    </w:p>
    <w:p w14:paraId="2BE99556" w14:textId="77777777" w:rsidR="00D41660" w:rsidRPr="000A0DCF" w:rsidRDefault="00D41660"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Ngược lại, đối với chương trình đào tạo/huấn luyện an toàn lao động, vệ sinh lao động, do yêu cầu phải tuân thủ các quy định của pháp luật, công ty cần thuê đơn vị bên thứ ba có đủ điều kiện để tổ chức đào tạo. Vì vậy, chương trình này phát sinh chi phí tương đối cao. Theo thực tế, chi phí cho một lớp đào tạo an toàn lao động, vệ sinh lao động là khoảng 15.000.000 đồng/lớp. Khoản chi phí này bao gồm chi phí thuê đơn vị đào tạo, tài liệu, giảng viên và các hoạt động liên quan đến tổ chức lớp học.</w:t>
      </w:r>
    </w:p>
    <w:p w14:paraId="3B12D384" w14:textId="77777777" w:rsidR="00D41660" w:rsidRPr="000A0DCF" w:rsidRDefault="00D41660"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Như vậy, có thể thấy chi phí đào tạo của công ty trong giai đoạn này ở mức tương đối thấp do phần lớn các chương trình đào tạo được tổ chức nội bộ. Điều này giúp doanh nghiệp tiết kiệm chi phí nhưng vẫn đảm bảo duy trì hoạt động đào tạo cần thiết cho người lao động.</w:t>
      </w:r>
    </w:p>
    <w:p w14:paraId="04B1D78B" w14:textId="2B7CCE4F" w:rsidR="004C5D18" w:rsidRPr="000A0DCF" w:rsidRDefault="00D41660"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Công ty đã có sự tối ưu trong việc sử dụng chi phí đào tạo thông qua việc tận dụng nguồn lực nội bộ. Tuy nhiên, việc đầu tư cho đào tạo còn hạn chế, chủ yếu tập trung vào các chương trình bắt buộc theo quy định pháp luật. Trong dài hạn, công ty cần cân nhắc tăng cường đầu tư cho các hoạt động đào tạo chuyên sâu hoặc đào tạo nâng cao nhằm phát triển nguồn nhân lực một cách toàn diện hơn.</w:t>
      </w:r>
    </w:p>
    <w:p w14:paraId="7D06682A" w14:textId="69768067" w:rsidR="00E65CAB" w:rsidRPr="000A0DCF" w:rsidRDefault="00E65CAB" w:rsidP="00CE7CF9">
      <w:pPr>
        <w:pStyle w:val="oancuaDanhsach"/>
        <w:numPr>
          <w:ilvl w:val="2"/>
          <w:numId w:val="29"/>
        </w:numPr>
        <w:spacing w:line="360" w:lineRule="auto"/>
        <w:jc w:val="both"/>
        <w:outlineLvl w:val="2"/>
        <w:rPr>
          <w:b/>
          <w:bCs/>
          <w:color w:val="000000" w:themeColor="text1"/>
          <w:sz w:val="26"/>
          <w:szCs w:val="26"/>
        </w:rPr>
      </w:pPr>
      <w:bookmarkStart w:id="150" w:name="_Toc229402809"/>
      <w:r w:rsidRPr="000A0DCF">
        <w:rPr>
          <w:b/>
          <w:bCs/>
          <w:color w:val="000000" w:themeColor="text1"/>
          <w:sz w:val="26"/>
          <w:szCs w:val="26"/>
        </w:rPr>
        <w:t>Thực trạng việc đánh giá kết quả đào tạo</w:t>
      </w:r>
      <w:bookmarkEnd w:id="150"/>
    </w:p>
    <w:p w14:paraId="03B46AE4" w14:textId="77777777" w:rsidR="0052690B" w:rsidRPr="000A0DCF" w:rsidRDefault="0052690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Đánh giá kết quả đào tạo là giai đoạn cuối cùng trong quy trình đào tạo tại Công ty Cổ phần Phát triển May mặc Miền Trung, nhằm xác định mức độ đạt được của các mục tiêu đào tạo đã đề ra cũng như xem xét hiệu quả thực tế của chương trình đối với người lao động và hoạt động sản xuất – kinh doanh của doanh nghiệp.</w:t>
      </w:r>
    </w:p>
    <w:p w14:paraId="3B756506" w14:textId="3FBD7860" w:rsidR="0052690B" w:rsidRPr="000A0DCF" w:rsidRDefault="00DC410A"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w:t>
      </w:r>
      <w:r w:rsidR="0052690B" w:rsidRPr="000A0DCF">
        <w:rPr>
          <w:color w:val="000000" w:themeColor="text1"/>
          <w:sz w:val="26"/>
          <w:szCs w:val="26"/>
        </w:rPr>
        <w:t xml:space="preserve">ông ty thực hiện đánh giá kết quả đào tạo chủ yếu thông qua kết quả học tập của người lao động, mức độ tuân thủ trong quá trình làm việc và sự thay đổi trong hiệu quả </w:t>
      </w:r>
      <w:r w:rsidR="0052690B" w:rsidRPr="000A0DCF">
        <w:rPr>
          <w:color w:val="000000" w:themeColor="text1"/>
          <w:sz w:val="26"/>
          <w:szCs w:val="26"/>
        </w:rPr>
        <w:lastRenderedPageBreak/>
        <w:t xml:space="preserve">công việc sau đào tạo. Đối với chương trình đào tạo/huấn luyện an toàn lao động, vệ sinh lao động, người lao động </w:t>
      </w:r>
      <w:r w:rsidR="00D41660" w:rsidRPr="000A0DCF">
        <w:rPr>
          <w:color w:val="000000" w:themeColor="text1"/>
          <w:sz w:val="26"/>
          <w:szCs w:val="26"/>
        </w:rPr>
        <w:t xml:space="preserve">được </w:t>
      </w:r>
      <w:r w:rsidR="00D33F68" w:rsidRPr="000A0DCF">
        <w:rPr>
          <w:color w:val="000000" w:themeColor="text1"/>
          <w:sz w:val="26"/>
          <w:szCs w:val="26"/>
        </w:rPr>
        <w:t>thực hiện theo dõi và đánh giá thông qua danh sách ký xác nhận tham gia đào tạo của từng nhân viên. Đồng thời, doanh nghiệp cũng căn cứ vào mức độ tuân thủ các quy định an toàn trong quá trình làm việc để xem xét hiệu quả của chương trình đào tạo.</w:t>
      </w:r>
    </w:p>
    <w:p w14:paraId="5DC52200" w14:textId="77EB157E" w:rsidR="00D33F68" w:rsidRPr="000A0DCF" w:rsidRDefault="00A21870" w:rsidP="00CE7CF9">
      <w:pPr>
        <w:pStyle w:val="ThngthngWeb"/>
        <w:spacing w:before="0" w:beforeAutospacing="0" w:after="0" w:afterAutospacing="0" w:line="360" w:lineRule="auto"/>
        <w:ind w:firstLine="567"/>
        <w:jc w:val="center"/>
        <w:rPr>
          <w:color w:val="000000" w:themeColor="text1"/>
          <w:sz w:val="26"/>
          <w:szCs w:val="26"/>
        </w:rPr>
      </w:pPr>
      <w:r w:rsidRPr="00A21870">
        <w:rPr>
          <w:noProof/>
          <w:color w:val="000000" w:themeColor="text1"/>
          <w:sz w:val="26"/>
          <w:szCs w:val="26"/>
        </w:rPr>
        <w:drawing>
          <wp:inline distT="0" distB="0" distL="0" distR="0" wp14:anchorId="587EB9A3" wp14:editId="16E55B45">
            <wp:extent cx="5156200" cy="6743700"/>
            <wp:effectExtent l="0" t="0" r="0" b="0"/>
            <wp:docPr id="852208630" name="Picture 1" descr="A document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08630" name="Picture 1" descr="A document with writing on it&#10;&#10;AI-generated content may be incorrect."/>
                    <pic:cNvPicPr/>
                  </pic:nvPicPr>
                  <pic:blipFill>
                    <a:blip r:embed="rId19"/>
                    <a:stretch>
                      <a:fillRect/>
                    </a:stretch>
                  </pic:blipFill>
                  <pic:spPr>
                    <a:xfrm>
                      <a:off x="0" y="0"/>
                      <a:ext cx="5156200" cy="6743700"/>
                    </a:xfrm>
                    <a:prstGeom prst="rect">
                      <a:avLst/>
                    </a:prstGeom>
                  </pic:spPr>
                </pic:pic>
              </a:graphicData>
            </a:graphic>
          </wp:inline>
        </w:drawing>
      </w:r>
      <w:r w:rsidRPr="00A21870">
        <w:rPr>
          <w:noProof/>
          <w:color w:val="000000" w:themeColor="text1"/>
          <w:sz w:val="26"/>
          <w:szCs w:val="26"/>
        </w:rPr>
        <w:t xml:space="preserve"> </w:t>
      </w:r>
    </w:p>
    <w:p w14:paraId="24950961" w14:textId="538F129A" w:rsidR="00714FA9" w:rsidRPr="000A0DCF" w:rsidRDefault="00714FA9" w:rsidP="00CE7CF9">
      <w:pPr>
        <w:spacing w:line="360" w:lineRule="auto"/>
        <w:ind w:firstLine="567"/>
        <w:jc w:val="right"/>
        <w:rPr>
          <w:i/>
          <w:iCs/>
          <w:color w:val="000000" w:themeColor="text1"/>
          <w:sz w:val="26"/>
          <w:szCs w:val="26"/>
        </w:rPr>
      </w:pPr>
      <w:r w:rsidRPr="000A0DCF">
        <w:rPr>
          <w:i/>
          <w:iCs/>
          <w:color w:val="000000" w:themeColor="text1"/>
          <w:sz w:val="26"/>
          <w:szCs w:val="26"/>
        </w:rPr>
        <w:t>(Nguồn: Ph</w:t>
      </w:r>
      <w:r w:rsidR="00C379C9">
        <w:rPr>
          <w:i/>
          <w:iCs/>
          <w:color w:val="000000" w:themeColor="text1"/>
          <w:sz w:val="26"/>
          <w:szCs w:val="26"/>
        </w:rPr>
        <w:t xml:space="preserve">òng Nhân </w:t>
      </w:r>
      <w:r w:rsidR="003F5A9E">
        <w:rPr>
          <w:i/>
          <w:iCs/>
          <w:color w:val="000000" w:themeColor="text1"/>
          <w:sz w:val="26"/>
          <w:szCs w:val="26"/>
        </w:rPr>
        <w:t>s</w:t>
      </w:r>
      <w:r w:rsidR="00C379C9">
        <w:rPr>
          <w:i/>
          <w:iCs/>
          <w:color w:val="000000" w:themeColor="text1"/>
          <w:sz w:val="26"/>
          <w:szCs w:val="26"/>
        </w:rPr>
        <w:t>ự</w:t>
      </w:r>
      <w:r w:rsidRPr="000A0DCF">
        <w:rPr>
          <w:i/>
          <w:iCs/>
          <w:color w:val="000000" w:themeColor="text1"/>
          <w:sz w:val="26"/>
          <w:szCs w:val="26"/>
        </w:rPr>
        <w:t>)</w:t>
      </w:r>
    </w:p>
    <w:p w14:paraId="2D6EA0A3" w14:textId="126AC1AF" w:rsidR="00D33F68" w:rsidRPr="000A0DCF" w:rsidRDefault="00D33F6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Sau khi kết thúc các chương trình huấn luyện an toàn lao động, công ty tiến hành đánh giá kết quả đào tạo thông qua danh sách hoàn thành khóa học của người lao động. </w:t>
      </w:r>
      <w:r w:rsidRPr="000A0DCF">
        <w:rPr>
          <w:color w:val="000000" w:themeColor="text1"/>
          <w:sz w:val="26"/>
          <w:szCs w:val="26"/>
        </w:rPr>
        <w:lastRenderedPageBreak/>
        <w:t xml:space="preserve">Kết quả đánh giá được thể hiện theo mức đạt hoặc không đạt và có xác nhận từ đơn vị đào tạo là Công ty TNHH Kiểm định và Huấn luyện An toàn Gia Định. Nội dung này được tổng hợp và lưu trữ nhằm phục vụ cho công tác quản lý và theo dõi kết quả đào tạo của nhân viên. </w:t>
      </w:r>
    </w:p>
    <w:p w14:paraId="18DC1408" w14:textId="59931EE0" w:rsidR="00D33F68" w:rsidRPr="000A0DCF" w:rsidRDefault="00A21870" w:rsidP="00CE7CF9">
      <w:pPr>
        <w:pStyle w:val="ThngthngWeb"/>
        <w:spacing w:before="0" w:beforeAutospacing="0" w:after="0" w:afterAutospacing="0" w:line="360" w:lineRule="auto"/>
        <w:ind w:firstLine="567"/>
        <w:jc w:val="center"/>
        <w:rPr>
          <w:color w:val="000000" w:themeColor="text1"/>
          <w:sz w:val="26"/>
          <w:szCs w:val="26"/>
        </w:rPr>
      </w:pPr>
      <w:r w:rsidRPr="00A21870">
        <w:rPr>
          <w:noProof/>
          <w:color w:val="000000" w:themeColor="text1"/>
          <w:sz w:val="26"/>
          <w:szCs w:val="26"/>
        </w:rPr>
        <w:drawing>
          <wp:inline distT="0" distB="0" distL="0" distR="0" wp14:anchorId="4CD6753B" wp14:editId="0649D593">
            <wp:extent cx="5092700" cy="6248400"/>
            <wp:effectExtent l="0" t="0" r="0" b="0"/>
            <wp:docPr id="939723777" name="Picture 1" descr="A document with a number of foreign langu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23777" name="Picture 1" descr="A document with a number of foreign languages&#10;&#10;AI-generated content may be incorrect."/>
                    <pic:cNvPicPr/>
                  </pic:nvPicPr>
                  <pic:blipFill>
                    <a:blip r:embed="rId20"/>
                    <a:stretch>
                      <a:fillRect/>
                    </a:stretch>
                  </pic:blipFill>
                  <pic:spPr>
                    <a:xfrm>
                      <a:off x="0" y="0"/>
                      <a:ext cx="5092700" cy="6248400"/>
                    </a:xfrm>
                    <a:prstGeom prst="rect">
                      <a:avLst/>
                    </a:prstGeom>
                  </pic:spPr>
                </pic:pic>
              </a:graphicData>
            </a:graphic>
          </wp:inline>
        </w:drawing>
      </w:r>
      <w:r w:rsidRPr="00A21870">
        <w:rPr>
          <w:noProof/>
          <w:color w:val="000000" w:themeColor="text1"/>
          <w:sz w:val="26"/>
          <w:szCs w:val="26"/>
        </w:rPr>
        <w:t xml:space="preserve"> </w:t>
      </w:r>
    </w:p>
    <w:p w14:paraId="39852C11" w14:textId="2A9EAD25" w:rsidR="00714FA9" w:rsidRPr="000A0DCF" w:rsidRDefault="00714FA9" w:rsidP="00CE7CF9">
      <w:pPr>
        <w:pStyle w:val="ThngthngWeb"/>
        <w:spacing w:before="0" w:beforeAutospacing="0" w:after="0" w:afterAutospacing="0" w:line="360" w:lineRule="auto"/>
        <w:ind w:firstLine="567"/>
        <w:jc w:val="right"/>
        <w:rPr>
          <w:i/>
          <w:iCs/>
          <w:color w:val="000000" w:themeColor="text1"/>
          <w:sz w:val="26"/>
          <w:szCs w:val="26"/>
        </w:rPr>
      </w:pPr>
      <w:r w:rsidRPr="000A0DCF">
        <w:rPr>
          <w:color w:val="000000" w:themeColor="text1"/>
          <w:sz w:val="26"/>
          <w:szCs w:val="26"/>
        </w:rPr>
        <w:t xml:space="preserve"> </w:t>
      </w:r>
      <w:r w:rsidR="00141F7B" w:rsidRPr="000A0DCF">
        <w:rPr>
          <w:i/>
          <w:iCs/>
          <w:color w:val="000000" w:themeColor="text1"/>
          <w:sz w:val="26"/>
          <w:szCs w:val="26"/>
        </w:rPr>
        <w:t xml:space="preserve">(Nguồn: Phòng </w:t>
      </w:r>
      <w:r w:rsidR="00141F7B">
        <w:rPr>
          <w:i/>
          <w:iCs/>
          <w:color w:val="000000" w:themeColor="text1"/>
          <w:sz w:val="26"/>
          <w:szCs w:val="26"/>
        </w:rPr>
        <w:t xml:space="preserve">Nhân </w:t>
      </w:r>
      <w:r w:rsidR="003F5A9E">
        <w:rPr>
          <w:i/>
          <w:iCs/>
          <w:color w:val="000000" w:themeColor="text1"/>
          <w:sz w:val="26"/>
          <w:szCs w:val="26"/>
        </w:rPr>
        <w:t>s</w:t>
      </w:r>
      <w:r w:rsidR="00141F7B">
        <w:rPr>
          <w:i/>
          <w:iCs/>
          <w:color w:val="000000" w:themeColor="text1"/>
          <w:sz w:val="26"/>
          <w:szCs w:val="26"/>
        </w:rPr>
        <w:t>ự</w:t>
      </w:r>
      <w:r w:rsidR="00141F7B" w:rsidRPr="000A0DCF">
        <w:rPr>
          <w:i/>
          <w:iCs/>
          <w:color w:val="000000" w:themeColor="text1"/>
          <w:sz w:val="26"/>
          <w:szCs w:val="26"/>
        </w:rPr>
        <w:t>)</w:t>
      </w:r>
    </w:p>
    <w:p w14:paraId="21B179DD" w14:textId="7689EF13" w:rsidR="0052690B" w:rsidRPr="000A0DCF" w:rsidRDefault="0052690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Đối với các chương trình đào tạo nội bộ như đào tạo quản lý kho, sử dụng dụng cụ sắc nhọn hay đào tạo nhân viên bảo vệ, công ty chủ yếu đánh giá thông qua quá trình giám sát, kiểm tra và quan sát thực tế của cấp quản lý trực tiếp.</w:t>
      </w:r>
      <w:r w:rsidR="00DC410A" w:rsidRPr="000A0DCF">
        <w:rPr>
          <w:color w:val="000000" w:themeColor="text1"/>
          <w:sz w:val="26"/>
          <w:szCs w:val="26"/>
        </w:rPr>
        <w:t xml:space="preserve"> Tất cả nhân viên đã hiểu và ký cam kết tuân thủ theo các quy trình. </w:t>
      </w:r>
      <w:r w:rsidRPr="000A0DCF">
        <w:rPr>
          <w:color w:val="000000" w:themeColor="text1"/>
          <w:sz w:val="26"/>
          <w:szCs w:val="26"/>
        </w:rPr>
        <w:t xml:space="preserve">Các trưởng bộ phận sẽ </w:t>
      </w:r>
      <w:r w:rsidR="00BC1605" w:rsidRPr="000A0DCF">
        <w:rPr>
          <w:color w:val="000000" w:themeColor="text1"/>
          <w:sz w:val="26"/>
          <w:szCs w:val="26"/>
        </w:rPr>
        <w:t xml:space="preserve"> </w:t>
      </w:r>
      <w:r w:rsidRPr="000A0DCF">
        <w:rPr>
          <w:color w:val="000000" w:themeColor="text1"/>
          <w:sz w:val="26"/>
          <w:szCs w:val="26"/>
        </w:rPr>
        <w:t xml:space="preserve">theo dõi mức độ tiếp </w:t>
      </w:r>
      <w:r w:rsidRPr="000A0DCF">
        <w:rPr>
          <w:color w:val="000000" w:themeColor="text1"/>
          <w:sz w:val="26"/>
          <w:szCs w:val="26"/>
        </w:rPr>
        <w:lastRenderedPageBreak/>
        <w:t>thu kiến thức, khả năng áp dụng vào công việc, ý thức tuân thủ quy trình cũng như sự thay đổi trong tác phong làm việc của người lao động sau đào tạo.</w:t>
      </w:r>
    </w:p>
    <w:p w14:paraId="6C46E46D" w14:textId="0DFEDDC5" w:rsidR="00356B79" w:rsidRPr="000A0DCF" w:rsidRDefault="00356B79"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Đặc biệt đối với lớp đào tạo đánh giá rủi ro chất lượng, vì nội dung tập trung vào chuyên sâu và khá phức tạp nên công ty đã đưa ra bài kiểm đáng giá kiểm tra sau huấn luyện với hình thức trắc nghiệm kèm tự luận và với 2 mã đề, để có thể đánh giá được mức độ hiểu cũng như ứng dụng của các bộ phận tham gia.</w:t>
      </w:r>
    </w:p>
    <w:p w14:paraId="1413CFA0" w14:textId="77777777" w:rsidR="00714FA9" w:rsidRPr="000A0DCF" w:rsidRDefault="00714FA9" w:rsidP="00CE7CF9">
      <w:pPr>
        <w:pStyle w:val="ThngthngWeb"/>
        <w:spacing w:before="0" w:beforeAutospacing="0" w:after="0" w:afterAutospacing="0" w:line="360" w:lineRule="auto"/>
        <w:ind w:firstLine="567"/>
        <w:jc w:val="both"/>
        <w:rPr>
          <w:color w:val="000000" w:themeColor="text1"/>
          <w:sz w:val="26"/>
          <w:szCs w:val="26"/>
        </w:rPr>
      </w:pPr>
    </w:p>
    <w:p w14:paraId="0C53D2BF" w14:textId="7F15C175" w:rsidR="00356B79" w:rsidRPr="000A0DCF" w:rsidRDefault="00356B79" w:rsidP="00CE7CF9">
      <w:pPr>
        <w:pStyle w:val="ThngthngWeb"/>
        <w:spacing w:before="0" w:beforeAutospacing="0" w:after="0" w:afterAutospacing="0" w:line="360" w:lineRule="auto"/>
        <w:ind w:firstLine="567"/>
        <w:jc w:val="both"/>
        <w:rPr>
          <w:color w:val="000000" w:themeColor="text1"/>
          <w:sz w:val="26"/>
          <w:szCs w:val="26"/>
        </w:rPr>
      </w:pPr>
      <w:r w:rsidRPr="000A0DCF">
        <w:rPr>
          <w:noProof/>
          <w:color w:val="000000" w:themeColor="text1"/>
          <w:sz w:val="26"/>
          <w:szCs w:val="26"/>
        </w:rPr>
        <w:drawing>
          <wp:inline distT="0" distB="0" distL="0" distR="0" wp14:anchorId="00AB97C6" wp14:editId="35D8183A">
            <wp:extent cx="5303520" cy="7160260"/>
            <wp:effectExtent l="0" t="0" r="5080" b="2540"/>
            <wp:docPr id="1668829375" name="Picture 1"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22033" name="Picture 1" descr="A paper with writing on it&#10;&#10;AI-generated content may be incorrect."/>
                    <pic:cNvPicPr/>
                  </pic:nvPicPr>
                  <pic:blipFill>
                    <a:blip r:embed="rId21"/>
                    <a:stretch>
                      <a:fillRect/>
                    </a:stretch>
                  </pic:blipFill>
                  <pic:spPr>
                    <a:xfrm>
                      <a:off x="0" y="0"/>
                      <a:ext cx="5303520" cy="7160260"/>
                    </a:xfrm>
                    <a:prstGeom prst="rect">
                      <a:avLst/>
                    </a:prstGeom>
                  </pic:spPr>
                </pic:pic>
              </a:graphicData>
            </a:graphic>
          </wp:inline>
        </w:drawing>
      </w:r>
    </w:p>
    <w:p w14:paraId="452B882C" w14:textId="590C6951" w:rsidR="00356B79" w:rsidRPr="000A0DCF" w:rsidRDefault="00356B79" w:rsidP="00CE7CF9">
      <w:pPr>
        <w:pStyle w:val="ThngthngWeb"/>
        <w:spacing w:before="0" w:beforeAutospacing="0" w:after="0" w:afterAutospacing="0" w:line="360" w:lineRule="auto"/>
        <w:ind w:firstLine="567"/>
        <w:jc w:val="center"/>
        <w:rPr>
          <w:color w:val="000000" w:themeColor="text1"/>
          <w:sz w:val="26"/>
          <w:szCs w:val="26"/>
        </w:rPr>
      </w:pPr>
      <w:r w:rsidRPr="000A0DCF">
        <w:rPr>
          <w:noProof/>
          <w:color w:val="000000" w:themeColor="text1"/>
          <w:sz w:val="26"/>
          <w:szCs w:val="26"/>
        </w:rPr>
        <w:lastRenderedPageBreak/>
        <w:drawing>
          <wp:inline distT="0" distB="0" distL="0" distR="0" wp14:anchorId="0BD764B8" wp14:editId="6F8EEC4E">
            <wp:extent cx="4541520" cy="8206725"/>
            <wp:effectExtent l="0" t="0" r="5080" b="0"/>
            <wp:docPr id="456598536"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98536" name="Picture 1" descr="A paper with text on it&#10;&#10;AI-generated content may be incorrect."/>
                    <pic:cNvPicPr/>
                  </pic:nvPicPr>
                  <pic:blipFill>
                    <a:blip r:embed="rId22"/>
                    <a:stretch>
                      <a:fillRect/>
                    </a:stretch>
                  </pic:blipFill>
                  <pic:spPr>
                    <a:xfrm>
                      <a:off x="0" y="0"/>
                      <a:ext cx="4553809" cy="8228932"/>
                    </a:xfrm>
                    <a:prstGeom prst="rect">
                      <a:avLst/>
                    </a:prstGeom>
                  </pic:spPr>
                </pic:pic>
              </a:graphicData>
            </a:graphic>
          </wp:inline>
        </w:drawing>
      </w:r>
    </w:p>
    <w:p w14:paraId="44CBCA1B" w14:textId="3B7E79B1" w:rsidR="00141F7B" w:rsidRPr="000A0DCF" w:rsidRDefault="00141F7B" w:rsidP="00CE7CF9">
      <w:pPr>
        <w:pStyle w:val="ThngthngWeb"/>
        <w:spacing w:before="0" w:beforeAutospacing="0" w:after="0" w:afterAutospacing="0" w:line="360" w:lineRule="auto"/>
        <w:ind w:firstLine="567"/>
        <w:jc w:val="right"/>
        <w:rPr>
          <w:i/>
          <w:iCs/>
          <w:color w:val="000000" w:themeColor="text1"/>
          <w:sz w:val="26"/>
          <w:szCs w:val="26"/>
        </w:rPr>
      </w:pPr>
      <w:r w:rsidRPr="000A0DCF">
        <w:rPr>
          <w:i/>
          <w:iCs/>
          <w:color w:val="000000" w:themeColor="text1"/>
          <w:sz w:val="26"/>
          <w:szCs w:val="26"/>
        </w:rPr>
        <w:t xml:space="preserve">(Nguồn: Phòng </w:t>
      </w:r>
      <w:r>
        <w:rPr>
          <w:i/>
          <w:iCs/>
          <w:color w:val="000000" w:themeColor="text1"/>
          <w:sz w:val="26"/>
          <w:szCs w:val="26"/>
        </w:rPr>
        <w:t xml:space="preserve">Nhân </w:t>
      </w:r>
      <w:r w:rsidR="003F5A9E">
        <w:rPr>
          <w:i/>
          <w:iCs/>
          <w:color w:val="000000" w:themeColor="text1"/>
          <w:sz w:val="26"/>
          <w:szCs w:val="26"/>
        </w:rPr>
        <w:t>s</w:t>
      </w:r>
      <w:r>
        <w:rPr>
          <w:i/>
          <w:iCs/>
          <w:color w:val="000000" w:themeColor="text1"/>
          <w:sz w:val="26"/>
          <w:szCs w:val="26"/>
        </w:rPr>
        <w:t>ự</w:t>
      </w:r>
      <w:r w:rsidRPr="000A0DCF">
        <w:rPr>
          <w:i/>
          <w:iCs/>
          <w:color w:val="000000" w:themeColor="text1"/>
          <w:sz w:val="26"/>
          <w:szCs w:val="26"/>
        </w:rPr>
        <w:t>)</w:t>
      </w:r>
    </w:p>
    <w:p w14:paraId="37F7EB11" w14:textId="77777777" w:rsidR="00714FA9" w:rsidRPr="000A0DCF" w:rsidRDefault="00714FA9" w:rsidP="00CE7CF9">
      <w:pPr>
        <w:pStyle w:val="ThngthngWeb"/>
        <w:spacing w:before="0" w:beforeAutospacing="0" w:after="0" w:afterAutospacing="0" w:line="360" w:lineRule="auto"/>
        <w:ind w:firstLine="567"/>
        <w:jc w:val="both"/>
        <w:rPr>
          <w:color w:val="000000" w:themeColor="text1"/>
          <w:sz w:val="26"/>
          <w:szCs w:val="26"/>
        </w:rPr>
      </w:pPr>
    </w:p>
    <w:p w14:paraId="593B2A7F" w14:textId="209CBC7E" w:rsidR="0052690B" w:rsidRPr="000A0DCF" w:rsidRDefault="0052690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lastRenderedPageBreak/>
        <w:t>Nhìn chung, công tác đánh giá kết quả đào tạo tại công ty đã được thực hiện tương đối đầy đủ và có sự gắn kết với thực tế công việc. Công ty áp dụng nhiều phương pháp đánh giá như kiểm tra kết quả học tập sau đào tạo, quan sát quá trình làm việc thực tế, giám sát của cấp trên, đồng thời sử dụng bảng câu hỏi và đánh giá mức độ tiếp thu của người lao động sau các chương trình đào tạo. Qua đó, doanh nghiệp có thể xem xét mức độ đạt được của mục tiêu đào tạo cũng như sự thay đổi trong ý thức và hiệu quả làm việc của nhân viên sau đào tạo.</w:t>
      </w:r>
    </w:p>
    <w:p w14:paraId="77525A5F" w14:textId="50FD2710" w:rsidR="00E65CAB" w:rsidRPr="000A0DCF" w:rsidRDefault="00C24424" w:rsidP="00CE7CF9">
      <w:pPr>
        <w:pStyle w:val="oancuaDanhsach"/>
        <w:numPr>
          <w:ilvl w:val="1"/>
          <w:numId w:val="29"/>
        </w:numPr>
        <w:spacing w:line="360" w:lineRule="auto"/>
        <w:jc w:val="both"/>
        <w:outlineLvl w:val="1"/>
        <w:rPr>
          <w:b/>
          <w:bCs/>
          <w:color w:val="000000" w:themeColor="text1"/>
          <w:sz w:val="26"/>
          <w:szCs w:val="26"/>
        </w:rPr>
      </w:pPr>
      <w:bookmarkStart w:id="151" w:name="_Toc229402810"/>
      <w:r>
        <w:rPr>
          <w:b/>
          <w:bCs/>
          <w:color w:val="000000" w:themeColor="text1"/>
          <w:sz w:val="26"/>
          <w:szCs w:val="26"/>
        </w:rPr>
        <w:t xml:space="preserve"> </w:t>
      </w:r>
      <w:r w:rsidR="00921149" w:rsidRPr="000A0DCF">
        <w:rPr>
          <w:b/>
          <w:bCs/>
          <w:color w:val="000000" w:themeColor="text1"/>
          <w:sz w:val="26"/>
          <w:szCs w:val="26"/>
        </w:rPr>
        <w:t>Đánh giá chung về công tác đào tạo nguồn nhân lực tại Công ty Cổ Phần Phát Triển May Mặc Miền Trung</w:t>
      </w:r>
      <w:bookmarkEnd w:id="151"/>
      <w:r w:rsidR="00921149" w:rsidRPr="000A0DCF">
        <w:rPr>
          <w:b/>
          <w:bCs/>
          <w:color w:val="000000" w:themeColor="text1"/>
          <w:sz w:val="26"/>
          <w:szCs w:val="26"/>
        </w:rPr>
        <w:t xml:space="preserve"> </w:t>
      </w:r>
    </w:p>
    <w:p w14:paraId="7860E885" w14:textId="3DE612F6" w:rsidR="00E65CAB" w:rsidRPr="000A0DCF" w:rsidRDefault="00E65CAB" w:rsidP="00CE7CF9">
      <w:pPr>
        <w:pStyle w:val="oancuaDanhsach"/>
        <w:numPr>
          <w:ilvl w:val="2"/>
          <w:numId w:val="29"/>
        </w:numPr>
        <w:spacing w:line="360" w:lineRule="auto"/>
        <w:jc w:val="both"/>
        <w:outlineLvl w:val="2"/>
        <w:rPr>
          <w:b/>
          <w:bCs/>
          <w:color w:val="000000" w:themeColor="text1"/>
          <w:sz w:val="26"/>
          <w:szCs w:val="26"/>
        </w:rPr>
      </w:pPr>
      <w:bookmarkStart w:id="152" w:name="_Toc229402811"/>
      <w:r w:rsidRPr="000A0DCF">
        <w:rPr>
          <w:b/>
          <w:bCs/>
          <w:color w:val="000000" w:themeColor="text1"/>
          <w:sz w:val="26"/>
          <w:szCs w:val="26"/>
        </w:rPr>
        <w:t>Ưu điểm</w:t>
      </w:r>
      <w:bookmarkEnd w:id="152"/>
    </w:p>
    <w:p w14:paraId="11AFD7E1" w14:textId="77777777" w:rsidR="0052690B" w:rsidRPr="000A0DCF" w:rsidRDefault="0052690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Công tác đào tạo nguồn nhân lực tại Công ty Cổ phần Phát triển May mặc Miền Trung nhìn chung được thực hiện khá đầy đủ và phù hợp với đặc điểm hoạt động của doanh nghiệp. Công ty đã xây dựng kế hoạch đào tạo định kỳ ngay từ đầu năm, góp phần giúp các phòng ban chủ động trong việc triển khai các chương trình đào tạo.</w:t>
      </w:r>
    </w:p>
    <w:p w14:paraId="21F98EC2" w14:textId="77777777" w:rsidR="0052690B" w:rsidRPr="000A0DCF" w:rsidRDefault="0052690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Nội dung đào tạo được xây dựng tương đối rõ ràng, bám sát yêu cầu thực tế của từng bộ phận và phù hợp với đặc thù ngành may mặc. Các chương trình đào tạo không chỉ tập trung vào chuyên môn nghiệp vụ mà còn chú trọng đến an toàn lao động, chất lượng sản phẩm và trách nhiệm trong công việc.</w:t>
      </w:r>
    </w:p>
    <w:p w14:paraId="7DE66EE8" w14:textId="77777777" w:rsidR="0052690B" w:rsidRPr="000A0DCF" w:rsidRDefault="0052690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Bên cạnh đó, công ty chủ yếu áp dụng phương pháp đào tạo trực tiếp tại nơi làm việc, giúp người lao động dễ tiếp thu và có thể áp dụng ngay vào thực tế công việc. Việc kết hợp giữa đào tạo nội bộ và thuê đơn vị bên ngoài đối với các chương trình chuyên môn bắt buộc cũng góp phần nâng cao chất lượng đào tạo.</w:t>
      </w:r>
    </w:p>
    <w:p w14:paraId="48E5F0D7" w14:textId="02AE142F" w:rsidR="00BA2F70" w:rsidRPr="000A0DCF" w:rsidRDefault="0052690B"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Ngoài ra, công ty đã có sự phân công đối tượng đào tạo tương đối phù hợp theo từng vị trí và bộ phận công việc, giúp nâng cao hiệu quả học tập và tránh lãng phí nguồn lực. Công tác đánh giá kết quả đào tạo cũng được thực hiện thông qua kiểm tra, giám sát và theo dõi quá trình làm việc sau đào tạo.</w:t>
      </w:r>
    </w:p>
    <w:p w14:paraId="3F8FE7B0" w14:textId="144088C8" w:rsidR="00E65CAB" w:rsidRPr="000A0DCF" w:rsidRDefault="00E65CAB" w:rsidP="00CE7CF9">
      <w:pPr>
        <w:pStyle w:val="oancuaDanhsach"/>
        <w:numPr>
          <w:ilvl w:val="2"/>
          <w:numId w:val="29"/>
        </w:numPr>
        <w:spacing w:line="360" w:lineRule="auto"/>
        <w:jc w:val="both"/>
        <w:outlineLvl w:val="2"/>
        <w:rPr>
          <w:b/>
          <w:bCs/>
          <w:color w:val="000000" w:themeColor="text1"/>
          <w:sz w:val="26"/>
          <w:szCs w:val="26"/>
        </w:rPr>
      </w:pPr>
      <w:bookmarkStart w:id="153" w:name="_Toc229402812"/>
      <w:r w:rsidRPr="000A0DCF">
        <w:rPr>
          <w:b/>
          <w:bCs/>
          <w:color w:val="000000" w:themeColor="text1"/>
          <w:sz w:val="26"/>
          <w:szCs w:val="26"/>
        </w:rPr>
        <w:t>Hạn chế</w:t>
      </w:r>
      <w:bookmarkEnd w:id="153"/>
      <w:r w:rsidR="00FE6764">
        <w:rPr>
          <w:b/>
          <w:bCs/>
          <w:color w:val="000000" w:themeColor="text1"/>
          <w:sz w:val="26"/>
          <w:szCs w:val="26"/>
        </w:rPr>
        <w:t xml:space="preserve"> và nguyên nhân của hạn chế</w:t>
      </w:r>
    </w:p>
    <w:p w14:paraId="2A2B22D2" w14:textId="77777777" w:rsidR="001B1764" w:rsidRDefault="001B1764" w:rsidP="00CE7CF9">
      <w:pPr>
        <w:pStyle w:val="ThngthngWeb"/>
        <w:spacing w:before="0" w:beforeAutospacing="0" w:after="0" w:afterAutospacing="0" w:line="360" w:lineRule="auto"/>
        <w:ind w:firstLine="567"/>
        <w:jc w:val="both"/>
      </w:pPr>
      <w:r>
        <w:t>Bên cạnh những kết quả đạt được, công tác đào tạo nguồn nhân lực tại Công ty Cổ phần Phát triển May mặc Miền Trung vẫn còn tồn tại một số hạn chế nhất định.</w:t>
      </w:r>
    </w:p>
    <w:p w14:paraId="53E39187" w14:textId="77777777" w:rsidR="001B1764" w:rsidRDefault="001B1764" w:rsidP="00CE7CF9">
      <w:pPr>
        <w:pStyle w:val="ThngthngWeb"/>
        <w:spacing w:before="0" w:beforeAutospacing="0" w:after="0" w:afterAutospacing="0" w:line="360" w:lineRule="auto"/>
        <w:ind w:firstLine="567"/>
        <w:jc w:val="both"/>
      </w:pPr>
      <w:r>
        <w:t xml:space="preserve">Thứ nhất, công tác xác định nhu cầu đào tạo chưa thực sự khoa học và toàn diện. Việc xác định nhu cầu đào tạo hiện nay chủ yếu dựa trên đề xuất của Ban Giám đốc, các phòng ban và tình hình phát sinh trong quá trình sản xuất – kinh doanh. Công ty chưa thực hiện phân tích </w:t>
      </w:r>
      <w:r>
        <w:lastRenderedPageBreak/>
        <w:t xml:space="preserve">cụ thể khoảng cách giữa năng lực hiện tại của người lao động với yêu cầu công việc, do đó một số chương trình đào tạo còn mang tính tổng quát và chưa sát với nhu cầu thực tế. </w:t>
      </w:r>
    </w:p>
    <w:p w14:paraId="5C52CD92" w14:textId="77777777" w:rsidR="001B1764" w:rsidRDefault="001B1764" w:rsidP="00CE7CF9">
      <w:pPr>
        <w:pStyle w:val="ThngthngWeb"/>
        <w:spacing w:before="0" w:beforeAutospacing="0" w:after="0" w:afterAutospacing="0" w:line="360" w:lineRule="auto"/>
        <w:ind w:firstLine="567"/>
        <w:jc w:val="both"/>
      </w:pPr>
      <w:r>
        <w:t xml:space="preserve">Thứ hai, đội ngũ phụ trách công tác đào tạo còn mang tính kiêm nhiệm, chưa có sự chuyên môn hóa trong việc xây dựng kế hoạch, tổ chức và quản lý hoạt động đào tạo. Điều này làm cho việc triển khai, theo dõi và đánh giá hiệu quả đào tạo đôi khi chưa được thực hiện đồng bộ và bài bản. </w:t>
      </w:r>
    </w:p>
    <w:p w14:paraId="6FA53899" w14:textId="77777777" w:rsidR="001B1764" w:rsidRDefault="001B1764" w:rsidP="00CE7CF9">
      <w:pPr>
        <w:pStyle w:val="ThngthngWeb"/>
        <w:spacing w:before="0" w:beforeAutospacing="0" w:after="0" w:afterAutospacing="0" w:line="360" w:lineRule="auto"/>
        <w:ind w:firstLine="567"/>
        <w:jc w:val="both"/>
      </w:pPr>
      <w:r>
        <w:t xml:space="preserve">Thứ ba, phương pháp đào tạo còn đơn giản và chưa đa dạng. Công ty chủ yếu áp dụng hình thức đào tạo trực tiếp tại nơi làm việc, trong khi các phương pháp như đào tạo trực tuyến, đào tạo theo tình huống hoặc luân chuyển công việc chưa được áp dụng nhiều. Một số nội dung đào tạo còn thiên về lý thuyết, chưa tăng cường hoạt động thực hành nên hiệu quả tiếp thu của người lao động chưa cao. </w:t>
      </w:r>
    </w:p>
    <w:p w14:paraId="30792844" w14:textId="77777777" w:rsidR="001B1764" w:rsidRDefault="001B1764" w:rsidP="00CE7CF9">
      <w:pPr>
        <w:pStyle w:val="ThngthngWeb"/>
        <w:spacing w:before="0" w:beforeAutospacing="0" w:after="0" w:afterAutospacing="0" w:line="360" w:lineRule="auto"/>
        <w:ind w:firstLine="567"/>
        <w:jc w:val="both"/>
      </w:pPr>
      <w:r>
        <w:t>Thứ tư, công tác đánh giá kết quả đào tạo vẫn còn hạn chế. Việc đánh giá chủ yếu dựa trên kết quả hoàn thành khóa học, mức độ tham gia và theo dõi quá trình làm việc sau đào tạo, chưa xây dựng được hệ thống tiêu chí cụ thể để đo lường hiệu quả lâu dài của hoạt động đào tạo đối với năng suất và hiệu quả công việc.</w:t>
      </w:r>
    </w:p>
    <w:p w14:paraId="04A8769E" w14:textId="594E933B" w:rsidR="001B1764" w:rsidRPr="001B1764" w:rsidRDefault="001B1764" w:rsidP="00CE7CF9">
      <w:pPr>
        <w:pStyle w:val="ThngthngWeb"/>
        <w:numPr>
          <w:ilvl w:val="0"/>
          <w:numId w:val="26"/>
        </w:numPr>
        <w:spacing w:before="0" w:beforeAutospacing="0" w:after="0" w:afterAutospacing="0" w:line="360" w:lineRule="auto"/>
        <w:rPr>
          <w:b/>
          <w:bCs/>
        </w:rPr>
      </w:pPr>
      <w:r w:rsidRPr="001B1764">
        <w:rPr>
          <w:b/>
          <w:bCs/>
        </w:rPr>
        <w:t>Nguyên nhân</w:t>
      </w:r>
    </w:p>
    <w:p w14:paraId="7EC354CF" w14:textId="77777777" w:rsidR="001B1764" w:rsidRDefault="001B1764" w:rsidP="00CE7CF9">
      <w:pPr>
        <w:pStyle w:val="ThngthngWeb"/>
        <w:spacing w:before="0" w:beforeAutospacing="0" w:after="0" w:afterAutospacing="0" w:line="360" w:lineRule="auto"/>
        <w:ind w:firstLine="567"/>
        <w:jc w:val="both"/>
      </w:pPr>
      <w:r>
        <w:t>Những hạn chế trong công tác đào tạo nguồn nhân lực tại Công ty Cổ phần Phát triển May mặc Miền Trung xuất phát từ cả nguyên nhân khách quan và chủ quan.</w:t>
      </w:r>
    </w:p>
    <w:p w14:paraId="26997C4A" w14:textId="77777777" w:rsidR="001B1764" w:rsidRDefault="001B1764" w:rsidP="00CE7CF9">
      <w:pPr>
        <w:pStyle w:val="ThngthngWeb"/>
        <w:spacing w:before="0" w:beforeAutospacing="0" w:after="0" w:afterAutospacing="0" w:line="360" w:lineRule="auto"/>
        <w:ind w:firstLine="567"/>
        <w:jc w:val="both"/>
      </w:pPr>
      <w:r>
        <w:t>Trước hết, công ty chưa xây dựng hệ thống đánh giá năng lực nhân viên và quy trình xác định nhu cầu đào tạo một cách đầy đủ, dẫn đến việc xác định nhu cầu đào tạo còn mang tính chung và chưa sát với từng vị trí công việc.</w:t>
      </w:r>
    </w:p>
    <w:p w14:paraId="6941FCB8" w14:textId="77777777" w:rsidR="001B1764" w:rsidRDefault="001B1764" w:rsidP="00CE7CF9">
      <w:pPr>
        <w:pStyle w:val="ThngthngWeb"/>
        <w:spacing w:before="0" w:beforeAutospacing="0" w:after="0" w:afterAutospacing="0" w:line="360" w:lineRule="auto"/>
        <w:ind w:firstLine="567"/>
        <w:jc w:val="both"/>
      </w:pPr>
      <w:r>
        <w:t>Bên cạnh đó, nguồn nhân lực phụ trách đào tạo còn hạn chế và chủ yếu thực hiện theo hình thức kiêm nhiệm, trong khi doanh nghiệp chưa bố trí bộ phận chuyên trách về đào tạo. Điều này ảnh hưởng đến chất lượng tổ chức, quản lý và đánh giá các chương trình đào tạo.</w:t>
      </w:r>
    </w:p>
    <w:p w14:paraId="1E10335A" w14:textId="77777777" w:rsidR="001B1764" w:rsidRDefault="001B1764" w:rsidP="00CE7CF9">
      <w:pPr>
        <w:pStyle w:val="ThngthngWeb"/>
        <w:spacing w:before="0" w:beforeAutospacing="0" w:after="0" w:afterAutospacing="0" w:line="360" w:lineRule="auto"/>
        <w:ind w:firstLine="567"/>
        <w:jc w:val="both"/>
      </w:pPr>
      <w:r>
        <w:t>Đối với công tác đánh giá kết quả đào tạo, công ty hiện chưa xây dựng hệ thống tiêu chí đánh giá cụ thể cũng như chưa áp dụng các phương pháp đánh giá hiện đại để đo lường mức độ thay đổi về kiến thức, kỹ năng và hiệu quả công việc sau đào tạo. Vì vậy, việc đánh giá hiệu quả đào tạo chưa phản ánh đầy đủ giá trị thực tế mà hoạt động đào tạo mang lại.</w:t>
      </w:r>
    </w:p>
    <w:p w14:paraId="3FD4315D" w14:textId="5EE2A9A1" w:rsidR="00461DF4" w:rsidRPr="00074337" w:rsidRDefault="001B1764" w:rsidP="00CE7CF9">
      <w:pPr>
        <w:pStyle w:val="ThngthngWeb"/>
        <w:spacing w:before="0" w:beforeAutospacing="0" w:after="0" w:afterAutospacing="0" w:line="360" w:lineRule="auto"/>
        <w:ind w:firstLine="567"/>
        <w:jc w:val="both"/>
        <w:rPr>
          <w:b/>
          <w:bCs/>
          <w:color w:val="000000" w:themeColor="text1"/>
          <w:sz w:val="26"/>
          <w:szCs w:val="26"/>
        </w:rPr>
      </w:pPr>
      <w:r w:rsidRPr="001B1764">
        <w:rPr>
          <w:b/>
          <w:bCs/>
          <w:color w:val="000000" w:themeColor="text1"/>
          <w:sz w:val="26"/>
          <w:szCs w:val="26"/>
        </w:rPr>
        <w:t>Nguyên nhân khách quan:</w:t>
      </w:r>
      <w:r w:rsidR="00074337">
        <w:rPr>
          <w:b/>
          <w:bCs/>
          <w:color w:val="000000" w:themeColor="text1"/>
          <w:sz w:val="26"/>
          <w:szCs w:val="26"/>
        </w:rPr>
        <w:t xml:space="preserve"> </w:t>
      </w:r>
      <w:r w:rsidR="00074337" w:rsidRPr="00074337">
        <w:rPr>
          <w:color w:val="000000" w:themeColor="text1"/>
          <w:sz w:val="26"/>
          <w:szCs w:val="26"/>
        </w:rPr>
        <w:t>Sự thay đổi của môi trường xã hội, các quy định ngày càng chặt chẽ của pháp luật lao động cùng với sự phát triển mạnh mẽ của các doanh nghiệp, đặc biệt là các đối thủ cạnh tranh, đã làm gia tăng yêu cầu đối với chất lượng nguồn nhân lực. Nếu doanh nghiệp không xây dựng và thực hiện các chính sách đào tạo phù hợp, người lao động sẽ khó đáp ứng được yêu cầu công việc, đồng thời doanh nghiệp cũng có nguy cơ mất nhân sự vào tay các đối thủ cạnh tranh.</w:t>
      </w:r>
      <w:r w:rsidR="00461DF4" w:rsidRPr="00074337">
        <w:rPr>
          <w:color w:val="000000" w:themeColor="text1"/>
          <w:sz w:val="26"/>
          <w:szCs w:val="26"/>
        </w:rPr>
        <w:br w:type="page"/>
      </w:r>
    </w:p>
    <w:p w14:paraId="08E64AD4" w14:textId="0807D832" w:rsidR="0052690B" w:rsidRPr="00E570AB" w:rsidRDefault="0052690B" w:rsidP="00CE7CF9">
      <w:pPr>
        <w:pStyle w:val="u1"/>
        <w:spacing w:before="0" w:after="0" w:line="360" w:lineRule="auto"/>
        <w:jc w:val="center"/>
        <w:rPr>
          <w:rFonts w:ascii="Times New Roman" w:hAnsi="Times New Roman" w:cs="Times New Roman"/>
          <w:b/>
          <w:bCs/>
          <w:color w:val="000000" w:themeColor="text1"/>
          <w:sz w:val="26"/>
          <w:szCs w:val="26"/>
        </w:rPr>
      </w:pPr>
      <w:bookmarkStart w:id="154" w:name="_Toc229402813"/>
      <w:r w:rsidRPr="000A0DCF">
        <w:rPr>
          <w:rFonts w:ascii="Times New Roman" w:hAnsi="Times New Roman" w:cs="Times New Roman"/>
          <w:b/>
          <w:bCs/>
          <w:color w:val="000000" w:themeColor="text1"/>
          <w:sz w:val="26"/>
          <w:szCs w:val="26"/>
        </w:rPr>
        <w:lastRenderedPageBreak/>
        <w:t>CHƯƠNG III: MỘT SỐ GIẢI PHÁP HOÀN THIỆN CÔNG TÁC ĐÀO TẠO NGUỒN NHÂN LỰC TẠI CÔNG TY CỔ PHẦN PHÁT TRIỂN MAY MẶC MIỀN TRUNG</w:t>
      </w:r>
      <w:bookmarkEnd w:id="154"/>
    </w:p>
    <w:p w14:paraId="62F31535" w14:textId="77777777" w:rsidR="00E570AB" w:rsidRPr="00E570AB" w:rsidRDefault="00E570AB" w:rsidP="00E570AB"/>
    <w:p w14:paraId="05D1613D" w14:textId="1CDFDA3E" w:rsidR="0052690B" w:rsidRPr="000A0DCF" w:rsidRDefault="0052690B" w:rsidP="00CE7CF9">
      <w:pPr>
        <w:pStyle w:val="u2"/>
        <w:spacing w:before="0" w:after="0" w:line="360" w:lineRule="auto"/>
        <w:jc w:val="both"/>
        <w:rPr>
          <w:rFonts w:ascii="Times New Roman" w:hAnsi="Times New Roman" w:cs="Times New Roman"/>
          <w:b/>
          <w:bCs/>
          <w:color w:val="000000" w:themeColor="text1"/>
          <w:sz w:val="26"/>
          <w:szCs w:val="26"/>
        </w:rPr>
      </w:pPr>
      <w:bookmarkStart w:id="155" w:name="_Toc229402814"/>
      <w:r w:rsidRPr="000A0DCF">
        <w:rPr>
          <w:rFonts w:ascii="Times New Roman" w:hAnsi="Times New Roman" w:cs="Times New Roman"/>
          <w:b/>
          <w:bCs/>
          <w:color w:val="000000" w:themeColor="text1"/>
          <w:sz w:val="26"/>
          <w:szCs w:val="26"/>
        </w:rPr>
        <w:t xml:space="preserve">3.1. Cơ sở đề </w:t>
      </w:r>
      <w:r w:rsidR="00521EF0" w:rsidRPr="00521EF0">
        <w:rPr>
          <w:rFonts w:ascii="Times New Roman" w:hAnsi="Times New Roman" w:cs="Times New Roman"/>
          <w:b/>
          <w:bCs/>
          <w:color w:val="000000" w:themeColor="text1"/>
          <w:sz w:val="26"/>
          <w:szCs w:val="26"/>
        </w:rPr>
        <w:t xml:space="preserve"> </w:t>
      </w:r>
      <w:r w:rsidRPr="000A0DCF">
        <w:rPr>
          <w:rFonts w:ascii="Times New Roman" w:hAnsi="Times New Roman" w:cs="Times New Roman"/>
          <w:b/>
          <w:bCs/>
          <w:color w:val="000000" w:themeColor="text1"/>
          <w:sz w:val="26"/>
          <w:szCs w:val="26"/>
        </w:rPr>
        <w:t>xuất giải pháp</w:t>
      </w:r>
      <w:bookmarkEnd w:id="155"/>
    </w:p>
    <w:p w14:paraId="4C8C19CE" w14:textId="683D0E78" w:rsidR="0052690B" w:rsidRPr="000A0DCF" w:rsidRDefault="0052690B" w:rsidP="00CE7CF9">
      <w:pPr>
        <w:pStyle w:val="u3"/>
        <w:spacing w:before="0" w:after="0" w:line="360" w:lineRule="auto"/>
        <w:jc w:val="both"/>
        <w:rPr>
          <w:rFonts w:cs="Times New Roman"/>
          <w:b/>
          <w:bCs/>
          <w:color w:val="000000" w:themeColor="text1"/>
          <w:sz w:val="26"/>
          <w:szCs w:val="26"/>
        </w:rPr>
      </w:pPr>
      <w:r w:rsidRPr="000A0DCF">
        <w:rPr>
          <w:rFonts w:cs="Times New Roman"/>
          <w:b/>
          <w:bCs/>
          <w:color w:val="000000" w:themeColor="text1"/>
          <w:sz w:val="26"/>
          <w:szCs w:val="26"/>
        </w:rPr>
        <w:t xml:space="preserve">  </w:t>
      </w:r>
      <w:bookmarkStart w:id="156" w:name="_Toc229402815"/>
      <w:r w:rsidRPr="000A0DCF">
        <w:rPr>
          <w:rFonts w:cs="Times New Roman"/>
          <w:b/>
          <w:bCs/>
          <w:color w:val="000000" w:themeColor="text1"/>
          <w:sz w:val="26"/>
          <w:szCs w:val="26"/>
        </w:rPr>
        <w:t xml:space="preserve">3.1.1. </w:t>
      </w:r>
      <w:r w:rsidR="00461DF4" w:rsidRPr="000A0DCF">
        <w:rPr>
          <w:rFonts w:cs="Times New Roman"/>
          <w:b/>
          <w:bCs/>
          <w:color w:val="000000" w:themeColor="text1"/>
          <w:sz w:val="26"/>
          <w:szCs w:val="26"/>
        </w:rPr>
        <w:t>Đ</w:t>
      </w:r>
      <w:r w:rsidRPr="000A0DCF">
        <w:rPr>
          <w:rFonts w:cs="Times New Roman"/>
          <w:b/>
          <w:bCs/>
          <w:color w:val="000000" w:themeColor="text1"/>
          <w:sz w:val="26"/>
          <w:szCs w:val="26"/>
        </w:rPr>
        <w:t>ịnh hướng phát triển của công ty trong năm 2026-2031</w:t>
      </w:r>
      <w:bookmarkEnd w:id="156"/>
    </w:p>
    <w:p w14:paraId="377E9CD6" w14:textId="2ABCEBC5" w:rsidR="00461DF4" w:rsidRPr="000A0DCF" w:rsidRDefault="00461DF4" w:rsidP="00CE7CF9">
      <w:pPr>
        <w:spacing w:line="360" w:lineRule="auto"/>
        <w:ind w:firstLine="567"/>
        <w:jc w:val="both"/>
        <w:rPr>
          <w:color w:val="000000" w:themeColor="text1"/>
          <w:sz w:val="26"/>
          <w:szCs w:val="26"/>
        </w:rPr>
      </w:pPr>
      <w:r w:rsidRPr="000A0DCF">
        <w:rPr>
          <w:color w:val="000000" w:themeColor="text1"/>
          <w:sz w:val="26"/>
          <w:szCs w:val="26"/>
        </w:rPr>
        <w:t>Trong giai đoạn 5 năm tới, công ty định hướng phát triển theo chiến lược bền vững, hiện đại và chuyên nghiệp, từng bước nâng cao vị thế của doanh nghiệp trong lĩnh vực may mặc xuất khẩu trên thị trường trong nước và quốc tế. Với phương châm phát triển lấy chất lượng, uy tín và con người làm nền tảng, công ty tập trung vào các mục tiêu trọng tâm như sau:</w:t>
      </w:r>
    </w:p>
    <w:p w14:paraId="0F537FAF" w14:textId="635C1C30" w:rsidR="00461DF4" w:rsidRPr="000A0DCF" w:rsidRDefault="00461DF4" w:rsidP="00CE7CF9">
      <w:pPr>
        <w:pStyle w:val="oancuaDanhsach"/>
        <w:numPr>
          <w:ilvl w:val="0"/>
          <w:numId w:val="4"/>
        </w:numPr>
        <w:spacing w:line="360" w:lineRule="auto"/>
        <w:jc w:val="both"/>
        <w:rPr>
          <w:b/>
          <w:bCs/>
          <w:color w:val="000000" w:themeColor="text1"/>
          <w:sz w:val="26"/>
          <w:szCs w:val="26"/>
        </w:rPr>
      </w:pPr>
      <w:r w:rsidRPr="000A0DCF">
        <w:rPr>
          <w:b/>
          <w:bCs/>
          <w:color w:val="000000" w:themeColor="text1"/>
          <w:sz w:val="26"/>
          <w:szCs w:val="26"/>
        </w:rPr>
        <w:t>Mở rộng quy mô sản xuất và nâng cao năng lực cạnh tranh</w:t>
      </w:r>
    </w:p>
    <w:p w14:paraId="5E83DC2D" w14:textId="281BCA87" w:rsidR="00461DF4" w:rsidRPr="000A0DCF" w:rsidRDefault="00461DF4" w:rsidP="00CE7CF9">
      <w:pPr>
        <w:spacing w:line="360" w:lineRule="auto"/>
        <w:ind w:firstLine="567"/>
        <w:jc w:val="both"/>
        <w:rPr>
          <w:color w:val="000000" w:themeColor="text1"/>
          <w:sz w:val="26"/>
          <w:szCs w:val="26"/>
        </w:rPr>
      </w:pPr>
      <w:r w:rsidRPr="000A0DCF">
        <w:rPr>
          <w:color w:val="000000" w:themeColor="text1"/>
          <w:sz w:val="26"/>
          <w:szCs w:val="26"/>
        </w:rPr>
        <w:t>Công ty sẽ tiếp tục đầu tư mở rộng nhà xưởng, dây chuyền sản xuất và trang thiết bị hiện đại nhằm nâng cao năng suất lao động, đáp ứng nhu cầu ngày càng tăng của khách hàng và các đơn hàng xuất khẩu có yêu cầu cao về chất lượng, tiến độ.</w:t>
      </w:r>
      <w:r w:rsidR="0004306D" w:rsidRPr="000A0DCF">
        <w:rPr>
          <w:color w:val="000000" w:themeColor="text1"/>
          <w:sz w:val="26"/>
          <w:szCs w:val="26"/>
        </w:rPr>
        <w:t xml:space="preserve"> </w:t>
      </w:r>
      <w:r w:rsidRPr="000A0DCF">
        <w:rPr>
          <w:color w:val="000000" w:themeColor="text1"/>
          <w:sz w:val="26"/>
          <w:szCs w:val="26"/>
        </w:rPr>
        <w:t>Song song với đó, công ty chú trọng cải tiến quy trình sản xuất theo hướng tinh gọn, hiệu quả, giảm lãng phí và tối ưu chi phí vận hành nhằm nâng cao năng lực cạnh tranh trên thị trường quốc tế.</w:t>
      </w:r>
    </w:p>
    <w:p w14:paraId="40F2A8D4" w14:textId="28180EE5" w:rsidR="00461DF4" w:rsidRPr="000A0DCF" w:rsidRDefault="00461DF4" w:rsidP="00CE7CF9">
      <w:pPr>
        <w:pStyle w:val="oancuaDanhsach"/>
        <w:numPr>
          <w:ilvl w:val="0"/>
          <w:numId w:val="4"/>
        </w:numPr>
        <w:spacing w:line="360" w:lineRule="auto"/>
        <w:jc w:val="both"/>
        <w:rPr>
          <w:color w:val="000000" w:themeColor="text1"/>
          <w:sz w:val="26"/>
          <w:szCs w:val="26"/>
        </w:rPr>
      </w:pPr>
      <w:r w:rsidRPr="000A0DCF">
        <w:rPr>
          <w:b/>
          <w:bCs/>
          <w:color w:val="000000" w:themeColor="text1"/>
          <w:sz w:val="26"/>
          <w:szCs w:val="26"/>
        </w:rPr>
        <w:t>Nâng cao chất lượng sản phẩm và tiêu chuẩn quản lý</w:t>
      </w:r>
    </w:p>
    <w:p w14:paraId="15E956CB" w14:textId="145E4D76" w:rsidR="00461DF4" w:rsidRPr="000A0DCF" w:rsidRDefault="00461DF4" w:rsidP="00CE7CF9">
      <w:pPr>
        <w:spacing w:line="360" w:lineRule="auto"/>
        <w:ind w:firstLine="567"/>
        <w:jc w:val="both"/>
        <w:rPr>
          <w:color w:val="000000" w:themeColor="text1"/>
          <w:sz w:val="26"/>
          <w:szCs w:val="26"/>
        </w:rPr>
      </w:pPr>
      <w:r w:rsidRPr="000A0DCF">
        <w:rPr>
          <w:color w:val="000000" w:themeColor="text1"/>
          <w:sz w:val="26"/>
          <w:szCs w:val="26"/>
        </w:rPr>
        <w:t>Công ty định hướng xây dựng hệ thống quản lý chất lượng chuyên nghiệp theo các tiêu chuẩn quốc tế, đảm bảo sản phẩm đáp ứng đầy đủ yêu cầu kỹ thuật, an toàn và trách nhiệm xã hội của khách hàng toàn cầu.</w:t>
      </w:r>
      <w:r w:rsidR="0004306D" w:rsidRPr="000A0DCF">
        <w:rPr>
          <w:color w:val="000000" w:themeColor="text1"/>
          <w:sz w:val="26"/>
          <w:szCs w:val="26"/>
        </w:rPr>
        <w:t xml:space="preserve"> </w:t>
      </w:r>
      <w:r w:rsidRPr="000A0DCF">
        <w:rPr>
          <w:color w:val="000000" w:themeColor="text1"/>
          <w:sz w:val="26"/>
          <w:szCs w:val="26"/>
        </w:rPr>
        <w:t>Đồng thời, công ty tăng cường công tác kiểm soát chất lượng trong từng công đoạn sản xuất, nâng cao tỷ lệ hàng đạt chuẩn, giảm lỗi phát sinh và cải thiện mức độ hài lòng của khách hàng.</w:t>
      </w:r>
    </w:p>
    <w:p w14:paraId="33B37487" w14:textId="3076A3CB" w:rsidR="00461DF4" w:rsidRPr="000A0DCF" w:rsidRDefault="00461DF4" w:rsidP="00CE7CF9">
      <w:pPr>
        <w:pStyle w:val="oancuaDanhsach"/>
        <w:numPr>
          <w:ilvl w:val="0"/>
          <w:numId w:val="4"/>
        </w:numPr>
        <w:spacing w:line="360" w:lineRule="auto"/>
        <w:jc w:val="both"/>
        <w:rPr>
          <w:b/>
          <w:bCs/>
          <w:color w:val="000000" w:themeColor="text1"/>
          <w:sz w:val="26"/>
          <w:szCs w:val="26"/>
        </w:rPr>
      </w:pPr>
      <w:r w:rsidRPr="000A0DCF">
        <w:rPr>
          <w:b/>
          <w:bCs/>
          <w:color w:val="000000" w:themeColor="text1"/>
          <w:sz w:val="26"/>
          <w:szCs w:val="26"/>
        </w:rPr>
        <w:t>Mở rộng thị trường và phát triển khách hàng chiến lược</w:t>
      </w:r>
    </w:p>
    <w:p w14:paraId="7B8D779F" w14:textId="09565C57" w:rsidR="00461DF4" w:rsidRPr="000A0DCF" w:rsidRDefault="00461DF4" w:rsidP="00CE7CF9">
      <w:pPr>
        <w:spacing w:line="360" w:lineRule="auto"/>
        <w:ind w:firstLine="567"/>
        <w:jc w:val="both"/>
        <w:rPr>
          <w:color w:val="000000" w:themeColor="text1"/>
          <w:sz w:val="26"/>
          <w:szCs w:val="26"/>
        </w:rPr>
      </w:pPr>
      <w:r w:rsidRPr="000A0DCF">
        <w:rPr>
          <w:color w:val="000000" w:themeColor="text1"/>
          <w:sz w:val="26"/>
          <w:szCs w:val="26"/>
        </w:rPr>
        <w:t>Trong thời gian tới, công ty tiếp tục duy trì và phát triển mối quan hệ hợp tác lâu dài với các đối tác hiện có, đồng thời tìm kiếm thêm các khách hàng và thị trường tiềm năng tại châu Âu, Mỹ và các nước châu Á.</w:t>
      </w:r>
      <w:r w:rsidR="0004306D" w:rsidRPr="000A0DCF">
        <w:rPr>
          <w:color w:val="000000" w:themeColor="text1"/>
          <w:sz w:val="26"/>
          <w:szCs w:val="26"/>
        </w:rPr>
        <w:t xml:space="preserve"> </w:t>
      </w:r>
      <w:r w:rsidRPr="000A0DCF">
        <w:rPr>
          <w:color w:val="000000" w:themeColor="text1"/>
          <w:sz w:val="26"/>
          <w:szCs w:val="26"/>
        </w:rPr>
        <w:t>Công ty hướng tới xây dựng hình ảnh doanh nghiệp may mặc xuất khẩu chuyên nghiệp, uy tín, có khả năng đáp ứng tốt các yêu cầu về chất lượng, tiến độ giao hàng và trách nhiệm xã hội.</w:t>
      </w:r>
    </w:p>
    <w:p w14:paraId="7D3304C5" w14:textId="06C233B4" w:rsidR="00461DF4" w:rsidRPr="000A0DCF" w:rsidRDefault="00461DF4" w:rsidP="00CE7CF9">
      <w:pPr>
        <w:pStyle w:val="oancuaDanhsach"/>
        <w:numPr>
          <w:ilvl w:val="0"/>
          <w:numId w:val="17"/>
        </w:numPr>
        <w:spacing w:line="360" w:lineRule="auto"/>
        <w:jc w:val="both"/>
        <w:rPr>
          <w:b/>
          <w:bCs/>
          <w:color w:val="000000" w:themeColor="text1"/>
          <w:sz w:val="26"/>
          <w:szCs w:val="26"/>
        </w:rPr>
      </w:pPr>
      <w:r w:rsidRPr="000A0DCF">
        <w:rPr>
          <w:b/>
          <w:bCs/>
          <w:color w:val="000000" w:themeColor="text1"/>
          <w:sz w:val="26"/>
          <w:szCs w:val="26"/>
        </w:rPr>
        <w:t>Đẩy mạnh chuyển đổi số và cải tiến quản lý</w:t>
      </w:r>
    </w:p>
    <w:p w14:paraId="3CDB46A0" w14:textId="00E6FFA9" w:rsidR="00461DF4" w:rsidRPr="000A0DCF" w:rsidRDefault="00461DF4" w:rsidP="00CE7CF9">
      <w:pPr>
        <w:spacing w:line="360" w:lineRule="auto"/>
        <w:ind w:firstLine="567"/>
        <w:jc w:val="both"/>
        <w:rPr>
          <w:color w:val="000000" w:themeColor="text1"/>
          <w:sz w:val="26"/>
          <w:szCs w:val="26"/>
        </w:rPr>
      </w:pPr>
      <w:r w:rsidRPr="000A0DCF">
        <w:rPr>
          <w:color w:val="000000" w:themeColor="text1"/>
          <w:sz w:val="26"/>
          <w:szCs w:val="26"/>
        </w:rPr>
        <w:t xml:space="preserve">Công ty sẽ từng bước ứng dụng công nghệ thông tin vào công tác quản lý sản xuất, nhân sự, chất lượng và kho vận nhằm nâng cao hiệu quả điều hành, tăng tính minh bạch </w:t>
      </w:r>
      <w:r w:rsidRPr="000A0DCF">
        <w:rPr>
          <w:color w:val="000000" w:themeColor="text1"/>
          <w:sz w:val="26"/>
          <w:szCs w:val="26"/>
        </w:rPr>
        <w:lastRenderedPageBreak/>
        <w:t>và khả năng kiểm soát dữ liệu.</w:t>
      </w:r>
      <w:r w:rsidR="0004306D" w:rsidRPr="000A0DCF">
        <w:rPr>
          <w:color w:val="000000" w:themeColor="text1"/>
          <w:sz w:val="26"/>
          <w:szCs w:val="26"/>
        </w:rPr>
        <w:t xml:space="preserve"> </w:t>
      </w:r>
      <w:r w:rsidRPr="000A0DCF">
        <w:rPr>
          <w:color w:val="000000" w:themeColor="text1"/>
          <w:sz w:val="26"/>
          <w:szCs w:val="26"/>
        </w:rPr>
        <w:t>Bên cạnh đó, công ty khuyến khích các hoạt động cải tiến kỹ thuật, đổi mới phương pháp làm việc và áp dụng các mô hình quản lý hiện đại nhằm nâng cao hiệu quả sản xuất kinh doanh.</w:t>
      </w:r>
    </w:p>
    <w:p w14:paraId="43312C9C" w14:textId="399FA6BF" w:rsidR="00461DF4" w:rsidRPr="000A0DCF" w:rsidRDefault="00461DF4" w:rsidP="00CE7CF9">
      <w:pPr>
        <w:pStyle w:val="oancuaDanhsach"/>
        <w:numPr>
          <w:ilvl w:val="0"/>
          <w:numId w:val="17"/>
        </w:numPr>
        <w:spacing w:line="360" w:lineRule="auto"/>
        <w:jc w:val="both"/>
        <w:rPr>
          <w:b/>
          <w:bCs/>
          <w:color w:val="000000" w:themeColor="text1"/>
          <w:sz w:val="26"/>
          <w:szCs w:val="26"/>
        </w:rPr>
      </w:pPr>
      <w:r w:rsidRPr="000A0DCF">
        <w:rPr>
          <w:b/>
          <w:bCs/>
          <w:color w:val="000000" w:themeColor="text1"/>
          <w:sz w:val="26"/>
          <w:szCs w:val="26"/>
        </w:rPr>
        <w:t>Phát triển bền vững gắn với trách nhiệm xã hội và môi trường</w:t>
      </w:r>
    </w:p>
    <w:p w14:paraId="6A8756B9" w14:textId="2B6E881E" w:rsidR="00461DF4" w:rsidRPr="000A0DCF" w:rsidRDefault="00461DF4" w:rsidP="00CE7CF9">
      <w:pPr>
        <w:spacing w:line="360" w:lineRule="auto"/>
        <w:ind w:firstLine="567"/>
        <w:jc w:val="both"/>
        <w:rPr>
          <w:color w:val="000000" w:themeColor="text1"/>
          <w:sz w:val="26"/>
          <w:szCs w:val="26"/>
        </w:rPr>
      </w:pPr>
      <w:r w:rsidRPr="000A0DCF">
        <w:rPr>
          <w:color w:val="000000" w:themeColor="text1"/>
          <w:sz w:val="26"/>
          <w:szCs w:val="26"/>
        </w:rPr>
        <w:t>Công ty cam kết phát triển hài hòa giữa hiệu quả kinh doanh với trách nhiệm đối với người lao động, cộng đồng và môi trường. Trong thời gian tới, công ty tiếp tục</w:t>
      </w:r>
      <w:r w:rsidR="007A6F08" w:rsidRPr="000A0DCF">
        <w:rPr>
          <w:color w:val="000000" w:themeColor="text1"/>
          <w:sz w:val="26"/>
          <w:szCs w:val="26"/>
        </w:rPr>
        <w:t xml:space="preserve"> x</w:t>
      </w:r>
      <w:r w:rsidRPr="000A0DCF">
        <w:rPr>
          <w:color w:val="000000" w:themeColor="text1"/>
          <w:sz w:val="26"/>
          <w:szCs w:val="26"/>
        </w:rPr>
        <w:t>ây dựng môi trường làm việc an toàn, thân thiện và ổn định. Thực hiện đầy đủ các chế độ, chính sách cho người lao động. Tuân thủ các yêu cầu về môi trường, an ninh chuỗi cung ứng và trách nhiệm xã hội.</w:t>
      </w:r>
      <w:r w:rsidR="007A6F08" w:rsidRPr="000A0DCF">
        <w:rPr>
          <w:color w:val="000000" w:themeColor="text1"/>
          <w:sz w:val="26"/>
          <w:szCs w:val="26"/>
        </w:rPr>
        <w:t xml:space="preserve"> </w:t>
      </w:r>
      <w:r w:rsidRPr="000A0DCF">
        <w:rPr>
          <w:color w:val="000000" w:themeColor="text1"/>
          <w:sz w:val="26"/>
          <w:szCs w:val="26"/>
        </w:rPr>
        <w:t>Tăng cường các hoạt động tiết kiệm năng lượng, giảm phát thải và sử dụng hiệu quả tài nguyên.</w:t>
      </w:r>
    </w:p>
    <w:p w14:paraId="35C6D9F7" w14:textId="0A9F81D1" w:rsidR="0052690B" w:rsidRPr="000A0DCF" w:rsidRDefault="0052690B" w:rsidP="00CE7CF9">
      <w:pPr>
        <w:pStyle w:val="u3"/>
        <w:spacing w:before="0" w:after="0" w:line="360" w:lineRule="auto"/>
        <w:rPr>
          <w:b/>
          <w:bCs/>
          <w:color w:val="000000" w:themeColor="text1"/>
          <w:sz w:val="26"/>
          <w:szCs w:val="26"/>
        </w:rPr>
      </w:pPr>
      <w:r w:rsidRPr="000A0DCF">
        <w:rPr>
          <w:b/>
          <w:bCs/>
          <w:color w:val="000000" w:themeColor="text1"/>
          <w:sz w:val="26"/>
          <w:szCs w:val="26"/>
        </w:rPr>
        <w:t xml:space="preserve">  </w:t>
      </w:r>
      <w:bookmarkStart w:id="157" w:name="_Toc229402816"/>
      <w:r w:rsidRPr="000A0DCF">
        <w:rPr>
          <w:b/>
          <w:bCs/>
          <w:color w:val="000000" w:themeColor="text1"/>
          <w:sz w:val="26"/>
          <w:szCs w:val="26"/>
        </w:rPr>
        <w:t xml:space="preserve">3.1.2. Phương hướng công tác đào tạo nguồn nhân lực của </w:t>
      </w:r>
      <w:r w:rsidR="00461DF4" w:rsidRPr="000A0DCF">
        <w:rPr>
          <w:b/>
          <w:bCs/>
          <w:color w:val="000000" w:themeColor="text1"/>
          <w:sz w:val="26"/>
          <w:szCs w:val="26"/>
        </w:rPr>
        <w:t>C</w:t>
      </w:r>
      <w:r w:rsidRPr="000A0DCF">
        <w:rPr>
          <w:b/>
          <w:bCs/>
          <w:color w:val="000000" w:themeColor="text1"/>
          <w:sz w:val="26"/>
          <w:szCs w:val="26"/>
        </w:rPr>
        <w:t>ông ty</w:t>
      </w:r>
      <w:bookmarkEnd w:id="157"/>
      <w:r w:rsidRPr="000A0DCF">
        <w:rPr>
          <w:b/>
          <w:bCs/>
          <w:color w:val="000000" w:themeColor="text1"/>
          <w:sz w:val="26"/>
          <w:szCs w:val="26"/>
        </w:rPr>
        <w:t xml:space="preserve"> </w:t>
      </w:r>
    </w:p>
    <w:p w14:paraId="78718CAC" w14:textId="77777777" w:rsidR="00461DF4" w:rsidRPr="000A0DCF" w:rsidRDefault="00461DF4" w:rsidP="00CE7CF9">
      <w:pPr>
        <w:spacing w:line="360" w:lineRule="auto"/>
        <w:ind w:firstLine="567"/>
        <w:jc w:val="both"/>
        <w:rPr>
          <w:color w:val="000000" w:themeColor="text1"/>
          <w:sz w:val="26"/>
          <w:szCs w:val="26"/>
        </w:rPr>
      </w:pPr>
      <w:r w:rsidRPr="000A0DCF">
        <w:rPr>
          <w:color w:val="000000" w:themeColor="text1"/>
          <w:sz w:val="26"/>
          <w:szCs w:val="26"/>
        </w:rPr>
        <w:t>Công ty xác định nguồn nhân lực là yếu tố then chốt quyết định sự phát triển ổn định và bền vững của doanh nghiệp. Vì vậy, công tác đào tạo và phát triển nhân sự sẽ tiếp tục được công ty quan tâm và đầu tư trong thời gian tới.</w:t>
      </w:r>
    </w:p>
    <w:p w14:paraId="36E5C7A5" w14:textId="77777777" w:rsidR="007A6F08" w:rsidRPr="000A0DCF" w:rsidRDefault="007A6F0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Thứ nhất, nâng cao tay nghề và kỹ năng chuyên môn cho người lao động thông qua việc thường xuyên tổ chức các chương trình đào tạo cho công nhân mới và đào tạo nâng cao cho lao động hiện có. Nội dung đào tạo tập trung vào kỹ thuật may, thao tác chuẩn trên chuyền, kỹ năng kiểm soát chất lượng sản phẩm, nâng cao năng suất, giảm lỗi trong sản xuất cũng như sử dụng máy móc, thiết bị hiện đại và công nghệ mới.</w:t>
      </w:r>
    </w:p>
    <w:p w14:paraId="2828CF92" w14:textId="77777777" w:rsidR="007A6F08" w:rsidRPr="000A0DCF" w:rsidRDefault="007A6F0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Thứ hai, công ty chú trọng đào tạo đội ngũ cán bộ quản lý kế thừa nhằm xây dựng lực lượng quản lý có năng lực, trách nhiệm và tư duy đổi mới. Các chương trình đào tạo sẽ tập trung vào kỹ năng quản lý sản xuất, kỹ năng lãnh đạo và điều hành nhóm, kỹ năng lập kế hoạch, giải quyết vấn đề, kỹ năng giao tiếp và phối hợp công việc, qua đó đáp ứng nhu cầu mở rộng và phát triển của doanh nghiệp trong tương lai.</w:t>
      </w:r>
    </w:p>
    <w:p w14:paraId="40AFEA95" w14:textId="77777777" w:rsidR="007A6F08" w:rsidRPr="000A0DCF" w:rsidRDefault="007A6F0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Thứ ba, công ty tiếp tục tăng cường đào tạo về an toàn lao động và trách nhiệm xã hội thông qua các chương trình đào tạo định kỳ về an toàn lao động, phòng cháy chữa cháy, sơ cấp cứu, an ninh và an ninh chuỗi cung ứng, bảo vệ môi trường, trách nhiệm xã hội và đạo đức nghề nghiệp. Việc đào tạo góp phần nâng cao ý thức tuân thủ nội quy, xây dựng môi trường làm việc an toàn, văn minh và chuyên nghiệp.</w:t>
      </w:r>
    </w:p>
    <w:p w14:paraId="37C7281A" w14:textId="77777777" w:rsidR="007A6F08" w:rsidRPr="000A0DCF" w:rsidRDefault="007A6F0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Thứ tư, công ty hướng đến xây dựng môi trường học tập và phát triển lâu dài cho người lao động thông qua các hoạt động đào tạo nội bộ, chia sẻ kinh nghiệm giữa các bộ phận, tổ chức thi tay nghề và đánh giá năng lực định kỳ, đồng thời khuyến khích các </w:t>
      </w:r>
      <w:r w:rsidRPr="000A0DCF">
        <w:rPr>
          <w:color w:val="000000" w:themeColor="text1"/>
          <w:sz w:val="26"/>
          <w:szCs w:val="26"/>
        </w:rPr>
        <w:lastRenderedPageBreak/>
        <w:t>sáng kiến cải tiến kỹ thuật. Qua đó tạo điều kiện để người lao động phát triển nghề nghiệp, nâng cao thu nhập và gắn bó lâu dài với doanh nghiệp.</w:t>
      </w:r>
    </w:p>
    <w:p w14:paraId="0A204007" w14:textId="2F6F9907" w:rsidR="00461DF4" w:rsidRPr="000A0DCF" w:rsidRDefault="007A6F08"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Nhìn chung, mục tiêu phát triển nguồn nhân lực của công ty trong thời gian tới là xây dựng đội ngũ nhân sự có tay nghề vững vàng, tác phong làm việc chuyên nghiệp, tinh thần trách nhiệm và ý thức kỷ luật cao, đồng thời có khả năng thích ứng với yêu cầu đổi mới và hội nhập quốc tế. </w:t>
      </w:r>
      <w:r w:rsidR="00461DF4" w:rsidRPr="000A0DCF">
        <w:rPr>
          <w:color w:val="000000" w:themeColor="text1"/>
          <w:sz w:val="26"/>
          <w:szCs w:val="26"/>
        </w:rPr>
        <w:t>Thông qua công tác đào tạo và phát triển nguồn nhân lực, công ty kỳ vọng tạo dựng nền tảng vững chắc cho sự phát triển bền vững và nâng cao vị thế của doanh nghiệp trong ngành may mặc xuất khẩu.</w:t>
      </w:r>
    </w:p>
    <w:p w14:paraId="28A4A250" w14:textId="52915981" w:rsidR="0052690B" w:rsidRPr="000A0DCF" w:rsidRDefault="0052690B" w:rsidP="00521EF0">
      <w:pPr>
        <w:pStyle w:val="u2"/>
        <w:spacing w:before="0" w:after="0" w:line="360" w:lineRule="auto"/>
        <w:jc w:val="both"/>
        <w:rPr>
          <w:rFonts w:ascii="Times New Roman" w:hAnsi="Times New Roman" w:cs="Times New Roman"/>
          <w:b/>
          <w:bCs/>
          <w:color w:val="000000" w:themeColor="text1"/>
          <w:sz w:val="26"/>
          <w:szCs w:val="26"/>
        </w:rPr>
      </w:pPr>
      <w:bookmarkStart w:id="158" w:name="_Toc229402817"/>
      <w:r w:rsidRPr="000A0DCF">
        <w:rPr>
          <w:rFonts w:ascii="Times New Roman" w:hAnsi="Times New Roman" w:cs="Times New Roman"/>
          <w:b/>
          <w:bCs/>
          <w:color w:val="000000" w:themeColor="text1"/>
          <w:sz w:val="26"/>
          <w:szCs w:val="26"/>
        </w:rPr>
        <w:t>3.2. Một số giải pháp nhằm hoàn thiện công tác đà</w:t>
      </w:r>
      <w:r w:rsidRPr="00521EF0">
        <w:rPr>
          <w:rFonts w:ascii="Times New Roman" w:hAnsi="Times New Roman" w:cs="Times New Roman"/>
          <w:b/>
          <w:bCs/>
          <w:color w:val="000000" w:themeColor="text1"/>
          <w:spacing w:val="-4"/>
          <w:sz w:val="26"/>
          <w:szCs w:val="26"/>
        </w:rPr>
        <w:t xml:space="preserve">o tạo nguồn nhân lực tại </w:t>
      </w:r>
      <w:r w:rsidR="00202303" w:rsidRPr="00521EF0">
        <w:rPr>
          <w:rFonts w:ascii="Times New Roman" w:hAnsi="Times New Roman" w:cs="Times New Roman"/>
          <w:b/>
          <w:bCs/>
          <w:color w:val="000000" w:themeColor="text1"/>
          <w:spacing w:val="-4"/>
          <w:sz w:val="26"/>
          <w:szCs w:val="26"/>
        </w:rPr>
        <w:t>C</w:t>
      </w:r>
      <w:r w:rsidRPr="00521EF0">
        <w:rPr>
          <w:rFonts w:ascii="Times New Roman" w:hAnsi="Times New Roman" w:cs="Times New Roman"/>
          <w:b/>
          <w:bCs/>
          <w:color w:val="000000" w:themeColor="text1"/>
          <w:spacing w:val="-4"/>
          <w:sz w:val="26"/>
          <w:szCs w:val="26"/>
        </w:rPr>
        <w:t>ông ty</w:t>
      </w:r>
      <w:bookmarkEnd w:id="158"/>
      <w:r w:rsidR="00202303" w:rsidRPr="000A0DCF">
        <w:rPr>
          <w:rFonts w:ascii="Times New Roman" w:hAnsi="Times New Roman" w:cs="Times New Roman"/>
          <w:b/>
          <w:bCs/>
          <w:color w:val="000000" w:themeColor="text1"/>
          <w:sz w:val="26"/>
          <w:szCs w:val="26"/>
        </w:rPr>
        <w:t xml:space="preserve"> </w:t>
      </w:r>
    </w:p>
    <w:p w14:paraId="414F26F2" w14:textId="18ED3662" w:rsidR="00202303" w:rsidRPr="000A0DCF" w:rsidRDefault="0020230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Căn cứ vào thực trạng công tác đào tạo nguồn nhân lực tại Công ty Cổ phần Phát triển May mặc Miền Trung trong giai đoạn 2023 – 2025, có thể thấy doanh nghiệp đã chú trọng triển khai các chương trình đào tạo định kỳ nhằm đáp ứng yêu cầu sản xuất - kinh doanh và tuân thủ quy định pháp luật. Tuy nhiên, công tác đào tạo vẫn còn tồn tại một số hạn chế như: việc xác định nhu cầu đào tạo còn mang tính tập trung theo chỉ đạo của Ban Giám đốc, chưa có sự phân tích chuyên sâu theo từng vị trí công việc; đội ngũ phụ trách đào tạo chủ yếu kiêm nhiệm nên chưa đảm bảo tính chuyên môn</w:t>
      </w:r>
      <w:r w:rsidR="005F7089">
        <w:rPr>
          <w:color w:val="000000" w:themeColor="text1"/>
          <w:sz w:val="26"/>
          <w:szCs w:val="26"/>
        </w:rPr>
        <w:t xml:space="preserve">, phương pháp đào tạo chưa đa dạng và thực tế, </w:t>
      </w:r>
      <w:r w:rsidRPr="000A0DCF">
        <w:rPr>
          <w:color w:val="000000" w:themeColor="text1"/>
          <w:sz w:val="26"/>
          <w:szCs w:val="26"/>
        </w:rPr>
        <w:t>công tác đánh giá sau đào tạo còn đơn giản và chưa đo lường được hiệu quả thực tế mang lại.</w:t>
      </w:r>
    </w:p>
    <w:p w14:paraId="0F11D4FB" w14:textId="08504B4B" w:rsidR="00202303" w:rsidRPr="000A0DCF" w:rsidRDefault="0020230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Xuất phát từ những hạn chế trên, nhằm nâng cao chất lượng nguồn nhân lực, đáp ứng yêu cầu phát triển của doanh nghiệp trong thời gian tới, Công ty cần thực hiện một số giải pháp sau:</w:t>
      </w:r>
    </w:p>
    <w:p w14:paraId="4EF398C6" w14:textId="3B497037" w:rsidR="0052690B" w:rsidRPr="000A0DCF" w:rsidRDefault="0052690B" w:rsidP="00CE7CF9">
      <w:pPr>
        <w:pStyle w:val="u3"/>
        <w:spacing w:before="0" w:after="0" w:line="360" w:lineRule="auto"/>
        <w:rPr>
          <w:b/>
          <w:bCs/>
          <w:color w:val="000000" w:themeColor="text1"/>
          <w:sz w:val="26"/>
          <w:szCs w:val="26"/>
        </w:rPr>
      </w:pPr>
      <w:r w:rsidRPr="000A0DCF">
        <w:rPr>
          <w:b/>
          <w:bCs/>
          <w:color w:val="000000" w:themeColor="text1"/>
          <w:sz w:val="26"/>
          <w:szCs w:val="26"/>
        </w:rPr>
        <w:t xml:space="preserve">  </w:t>
      </w:r>
      <w:bookmarkStart w:id="159" w:name="_Toc229402818"/>
      <w:r w:rsidRPr="000A0DCF">
        <w:rPr>
          <w:b/>
          <w:bCs/>
          <w:color w:val="000000" w:themeColor="text1"/>
          <w:sz w:val="26"/>
          <w:szCs w:val="26"/>
        </w:rPr>
        <w:t xml:space="preserve">3.2.1. </w:t>
      </w:r>
      <w:r w:rsidR="00BB4533" w:rsidRPr="000A0DCF">
        <w:rPr>
          <w:b/>
          <w:bCs/>
          <w:color w:val="000000" w:themeColor="text1"/>
          <w:sz w:val="26"/>
          <w:szCs w:val="26"/>
        </w:rPr>
        <w:t xml:space="preserve">Về việc </w:t>
      </w:r>
      <w:r w:rsidRPr="000A0DCF">
        <w:rPr>
          <w:b/>
          <w:bCs/>
          <w:color w:val="000000" w:themeColor="text1"/>
          <w:sz w:val="26"/>
          <w:szCs w:val="26"/>
        </w:rPr>
        <w:t>xác định nhu cầu đào tạo</w:t>
      </w:r>
      <w:bookmarkEnd w:id="159"/>
    </w:p>
    <w:p w14:paraId="7114BED3" w14:textId="54FBF0E3" w:rsidR="00202303" w:rsidRPr="000A0DCF" w:rsidRDefault="0004306D" w:rsidP="00CE7CF9">
      <w:pPr>
        <w:pStyle w:val="ThngthngWeb"/>
        <w:spacing w:before="0" w:beforeAutospacing="0" w:after="0" w:afterAutospacing="0" w:line="360" w:lineRule="auto"/>
        <w:ind w:firstLine="567"/>
        <w:jc w:val="both"/>
        <w:rPr>
          <w:b/>
          <w:bCs/>
          <w:color w:val="000000" w:themeColor="text1"/>
          <w:sz w:val="26"/>
          <w:szCs w:val="26"/>
        </w:rPr>
      </w:pPr>
      <w:r w:rsidRPr="000A0DCF">
        <w:rPr>
          <w:color w:val="000000" w:themeColor="text1"/>
          <w:sz w:val="26"/>
          <w:szCs w:val="26"/>
        </w:rPr>
        <w:t>C</w:t>
      </w:r>
      <w:r w:rsidR="00202303" w:rsidRPr="000A0DCF">
        <w:rPr>
          <w:color w:val="000000" w:themeColor="text1"/>
          <w:sz w:val="26"/>
          <w:szCs w:val="26"/>
        </w:rPr>
        <w:t>ông tác xác định nhu cầu đào tạo tại công ty chủ yếu được thực hiện theo kế hoạch đào tạo định kỳ do Ban Giám đốc chỉ đạo và các phòng ban đề xuất. Mặc dù đã đáp ứng được yêu cầu cơ bản của doanh nghiệp nhưng việc xác định nhu cầu đào tạo vẫn còn mang tính tổng quát, chưa phân tích cụ thể theo từng vị trí công việc, từng nhóm lao động và chưa đánh giá đầy đủ khoảng cách giữa năng lực hiện tại với yêu cầu công việc.</w:t>
      </w:r>
      <w:r w:rsidRPr="000A0DCF">
        <w:rPr>
          <w:color w:val="000000" w:themeColor="text1"/>
          <w:sz w:val="26"/>
          <w:szCs w:val="26"/>
        </w:rPr>
        <w:t xml:space="preserve"> </w:t>
      </w:r>
      <w:r w:rsidR="00202303" w:rsidRPr="000A0DCF">
        <w:rPr>
          <w:color w:val="000000" w:themeColor="text1"/>
          <w:sz w:val="26"/>
          <w:szCs w:val="26"/>
        </w:rPr>
        <w:t>Trong bối cảnh ngành may mặc ngày càng cạnh tranh, yêu cầu về chất lượng sản phẩm, tiến độ giao hàng và tiêu chuẩn kỹ thuật ngày càng cao, việc xác định đúng nhu cầu đào tạo là điều kiện quan trọng giúp doanh nghiệp sử dụng hiệu quả chi phí đào tạo và nâng cao năng suất lao động.</w:t>
      </w:r>
      <w:r w:rsidR="004D4F7B" w:rsidRPr="000A0DCF">
        <w:rPr>
          <w:b/>
          <w:bCs/>
          <w:color w:val="000000" w:themeColor="text1"/>
          <w:sz w:val="26"/>
          <w:szCs w:val="26"/>
        </w:rPr>
        <w:t xml:space="preserve"> </w:t>
      </w:r>
    </w:p>
    <w:p w14:paraId="1701C035" w14:textId="6A82A4EC" w:rsidR="00604E77" w:rsidRPr="000A0DCF" w:rsidRDefault="00604E77" w:rsidP="00CE7CF9">
      <w:pPr>
        <w:pStyle w:val="ThngthngWeb"/>
        <w:spacing w:before="0" w:beforeAutospacing="0" w:after="0" w:afterAutospacing="0" w:line="360" w:lineRule="auto"/>
        <w:jc w:val="both"/>
        <w:rPr>
          <w:color w:val="000000" w:themeColor="text1"/>
        </w:rPr>
      </w:pPr>
      <w:r w:rsidRPr="000A0DCF">
        <w:rPr>
          <w:color w:val="000000" w:themeColor="text1"/>
          <w:sz w:val="26"/>
          <w:szCs w:val="26"/>
        </w:rPr>
        <w:lastRenderedPageBreak/>
        <w:t xml:space="preserve">Công ty cần tổ chức </w:t>
      </w:r>
      <w:r w:rsidRPr="000A0DCF">
        <w:rPr>
          <w:color w:val="000000" w:themeColor="text1"/>
        </w:rPr>
        <w:t xml:space="preserve">đối với bộ phận sản xuất may mặc, tay nghề lao động ảnh hưởng trực tiếp đến năng suất và chất lượng sản phẩm. </w:t>
      </w:r>
    </w:p>
    <w:p w14:paraId="32D63D8E" w14:textId="77777777" w:rsidR="00604E77" w:rsidRPr="000A0DCF" w:rsidRDefault="00604E77" w:rsidP="00CE7CF9">
      <w:pPr>
        <w:pStyle w:val="ThngthngWeb"/>
        <w:numPr>
          <w:ilvl w:val="0"/>
          <w:numId w:val="21"/>
        </w:numPr>
        <w:spacing w:before="0" w:beforeAutospacing="0" w:after="0" w:afterAutospacing="0" w:line="360" w:lineRule="auto"/>
        <w:jc w:val="both"/>
        <w:rPr>
          <w:color w:val="000000" w:themeColor="text1"/>
        </w:rPr>
      </w:pPr>
      <w:r w:rsidRPr="000A0DCF">
        <w:rPr>
          <w:color w:val="000000" w:themeColor="text1"/>
        </w:rPr>
        <w:t>Kiểm tra tay nghề định kỳ 3 tháng/lần.</w:t>
      </w:r>
    </w:p>
    <w:p w14:paraId="1F908223" w14:textId="77777777" w:rsidR="00604E77" w:rsidRPr="000A0DCF" w:rsidRDefault="00604E77" w:rsidP="00CE7CF9">
      <w:pPr>
        <w:pStyle w:val="ThngthngWeb"/>
        <w:numPr>
          <w:ilvl w:val="0"/>
          <w:numId w:val="21"/>
        </w:numPr>
        <w:spacing w:before="0" w:beforeAutospacing="0" w:after="0" w:afterAutospacing="0" w:line="360" w:lineRule="auto"/>
        <w:jc w:val="both"/>
        <w:rPr>
          <w:color w:val="000000" w:themeColor="text1"/>
        </w:rPr>
      </w:pPr>
      <w:r w:rsidRPr="000A0DCF">
        <w:rPr>
          <w:color w:val="000000" w:themeColor="text1"/>
        </w:rPr>
        <w:t>Đánh giá mức độ hoàn thành công việc theo từng chuyền may.</w:t>
      </w:r>
    </w:p>
    <w:p w14:paraId="013EB5AA" w14:textId="77777777" w:rsidR="00604E77" w:rsidRPr="000A0DCF" w:rsidRDefault="00604E77" w:rsidP="00CE7CF9">
      <w:pPr>
        <w:pStyle w:val="ThngthngWeb"/>
        <w:numPr>
          <w:ilvl w:val="0"/>
          <w:numId w:val="21"/>
        </w:numPr>
        <w:spacing w:before="0" w:beforeAutospacing="0" w:after="0" w:afterAutospacing="0" w:line="360" w:lineRule="auto"/>
        <w:jc w:val="both"/>
        <w:rPr>
          <w:color w:val="000000" w:themeColor="text1"/>
        </w:rPr>
      </w:pPr>
      <w:r w:rsidRPr="000A0DCF">
        <w:rPr>
          <w:color w:val="000000" w:themeColor="text1"/>
        </w:rPr>
        <w:t>Theo dõi tỷ lệ lỗi sản phẩm của từng nhóm lao động.</w:t>
      </w:r>
    </w:p>
    <w:p w14:paraId="5D93386D" w14:textId="32DDC797" w:rsidR="00604E77" w:rsidRPr="000A0DCF" w:rsidRDefault="00604E77" w:rsidP="00CE7CF9">
      <w:pPr>
        <w:pStyle w:val="ThngthngWeb"/>
        <w:numPr>
          <w:ilvl w:val="0"/>
          <w:numId w:val="21"/>
        </w:numPr>
        <w:spacing w:before="0" w:beforeAutospacing="0" w:after="0" w:afterAutospacing="0" w:line="360" w:lineRule="auto"/>
        <w:jc w:val="both"/>
        <w:rPr>
          <w:color w:val="000000" w:themeColor="text1"/>
        </w:rPr>
      </w:pPr>
      <w:r w:rsidRPr="000A0DCF">
        <w:rPr>
          <w:color w:val="000000" w:themeColor="text1"/>
        </w:rPr>
        <w:t>Phân loại lao động theo trình độ tay nghề.</w:t>
      </w:r>
    </w:p>
    <w:p w14:paraId="73E89944" w14:textId="51A48B9B" w:rsidR="00604E77" w:rsidRPr="000A0DCF" w:rsidRDefault="00604E77" w:rsidP="00CE7CF9">
      <w:pPr>
        <w:pStyle w:val="u3"/>
        <w:spacing w:before="0" w:after="0" w:line="360" w:lineRule="auto"/>
        <w:jc w:val="center"/>
        <w:rPr>
          <w:b/>
          <w:bCs/>
          <w:i/>
          <w:iCs/>
          <w:color w:val="000000" w:themeColor="text1"/>
          <w:sz w:val="26"/>
          <w:szCs w:val="26"/>
        </w:rPr>
      </w:pPr>
      <w:r w:rsidRPr="000A0DCF">
        <w:rPr>
          <w:b/>
          <w:bCs/>
          <w:i/>
          <w:iCs/>
          <w:color w:val="000000" w:themeColor="text1"/>
          <w:sz w:val="26"/>
          <w:szCs w:val="26"/>
        </w:rPr>
        <w:t>Bảng 3.</w:t>
      </w:r>
      <w:r w:rsidR="00E279CE">
        <w:rPr>
          <w:b/>
          <w:bCs/>
          <w:i/>
          <w:iCs/>
          <w:color w:val="000000" w:themeColor="text1"/>
          <w:sz w:val="26"/>
          <w:szCs w:val="26"/>
        </w:rPr>
        <w:t>1</w:t>
      </w:r>
      <w:r w:rsidRPr="000A0DCF">
        <w:rPr>
          <w:b/>
          <w:bCs/>
          <w:i/>
          <w:iCs/>
          <w:color w:val="000000" w:themeColor="text1"/>
          <w:sz w:val="26"/>
          <w:szCs w:val="26"/>
        </w:rPr>
        <w:t>. Phân loại nhu cầu đào tạo theo nhóm lao động</w:t>
      </w:r>
    </w:p>
    <w:tbl>
      <w:tblPr>
        <w:tblStyle w:val="LiBang"/>
        <w:tblW w:w="5000" w:type="pct"/>
        <w:tblLook w:val="04A0" w:firstRow="1" w:lastRow="0" w:firstColumn="1" w:lastColumn="0" w:noHBand="0" w:noVBand="1"/>
      </w:tblPr>
      <w:tblGrid>
        <w:gridCol w:w="3839"/>
        <w:gridCol w:w="5216"/>
      </w:tblGrid>
      <w:tr w:rsidR="000A0DCF" w:rsidRPr="000A0DCF" w14:paraId="35C9F10C" w14:textId="77777777" w:rsidTr="00E570AB">
        <w:tc>
          <w:tcPr>
            <w:tcW w:w="2120" w:type="pct"/>
            <w:vAlign w:val="center"/>
          </w:tcPr>
          <w:p w14:paraId="3D4CC695" w14:textId="77777777" w:rsidR="00604E77" w:rsidRPr="000A0DCF" w:rsidRDefault="00604E77" w:rsidP="00CE7CF9">
            <w:pPr>
              <w:tabs>
                <w:tab w:val="right" w:pos="9352"/>
              </w:tabs>
              <w:spacing w:line="360" w:lineRule="auto"/>
              <w:jc w:val="center"/>
              <w:rPr>
                <w:b/>
                <w:bCs/>
                <w:color w:val="000000" w:themeColor="text1"/>
                <w:sz w:val="26"/>
                <w:szCs w:val="26"/>
                <w:lang w:val="vi-VN"/>
              </w:rPr>
            </w:pPr>
            <w:proofErr w:type="spellStart"/>
            <w:r w:rsidRPr="000A0DCF">
              <w:rPr>
                <w:b/>
                <w:bCs/>
                <w:color w:val="000000" w:themeColor="text1"/>
                <w:sz w:val="26"/>
                <w:szCs w:val="26"/>
              </w:rPr>
              <w:t>Nhóm</w:t>
            </w:r>
            <w:proofErr w:type="spellEnd"/>
            <w:r w:rsidRPr="000A0DCF">
              <w:rPr>
                <w:b/>
                <w:bCs/>
                <w:color w:val="000000" w:themeColor="text1"/>
                <w:sz w:val="26"/>
                <w:szCs w:val="26"/>
              </w:rPr>
              <w:t xml:space="preserve"> lao </w:t>
            </w:r>
            <w:proofErr w:type="spellStart"/>
            <w:r w:rsidRPr="000A0DCF">
              <w:rPr>
                <w:b/>
                <w:bCs/>
                <w:color w:val="000000" w:themeColor="text1"/>
                <w:sz w:val="26"/>
                <w:szCs w:val="26"/>
              </w:rPr>
              <w:t>động</w:t>
            </w:r>
            <w:proofErr w:type="spellEnd"/>
          </w:p>
        </w:tc>
        <w:tc>
          <w:tcPr>
            <w:tcW w:w="2880" w:type="pct"/>
            <w:vAlign w:val="center"/>
          </w:tcPr>
          <w:p w14:paraId="456B05CA" w14:textId="77777777" w:rsidR="00604E77" w:rsidRPr="000A0DCF" w:rsidRDefault="00604E77" w:rsidP="00CE7CF9">
            <w:pPr>
              <w:tabs>
                <w:tab w:val="right" w:pos="9352"/>
              </w:tabs>
              <w:spacing w:line="360" w:lineRule="auto"/>
              <w:jc w:val="center"/>
              <w:rPr>
                <w:b/>
                <w:bCs/>
                <w:color w:val="000000" w:themeColor="text1"/>
                <w:sz w:val="26"/>
                <w:szCs w:val="26"/>
                <w:lang w:val="vi-VN"/>
              </w:rPr>
            </w:pPr>
            <w:r w:rsidRPr="00063424">
              <w:rPr>
                <w:b/>
                <w:bCs/>
                <w:color w:val="000000" w:themeColor="text1"/>
                <w:sz w:val="26"/>
                <w:szCs w:val="26"/>
                <w:lang w:val="vi-VN"/>
              </w:rPr>
              <w:t>Nhu cầu đào tạo chủ yếu</w:t>
            </w:r>
          </w:p>
        </w:tc>
      </w:tr>
      <w:tr w:rsidR="000A0DCF" w:rsidRPr="000A0DCF" w14:paraId="760DE6F1" w14:textId="77777777" w:rsidTr="00E570AB">
        <w:tc>
          <w:tcPr>
            <w:tcW w:w="2120" w:type="pct"/>
            <w:vAlign w:val="center"/>
          </w:tcPr>
          <w:p w14:paraId="1F312AF5" w14:textId="77777777" w:rsidR="00604E77" w:rsidRPr="000A0DCF" w:rsidRDefault="00604E77" w:rsidP="00CE7CF9">
            <w:pPr>
              <w:tabs>
                <w:tab w:val="right" w:pos="9352"/>
              </w:tabs>
              <w:spacing w:line="360" w:lineRule="auto"/>
              <w:rPr>
                <w:b/>
                <w:bCs/>
                <w:color w:val="000000" w:themeColor="text1"/>
                <w:sz w:val="26"/>
                <w:szCs w:val="26"/>
                <w:lang w:val="vi-VN"/>
              </w:rPr>
            </w:pPr>
            <w:r w:rsidRPr="000A0DCF">
              <w:rPr>
                <w:color w:val="000000" w:themeColor="text1"/>
                <w:sz w:val="26"/>
                <w:szCs w:val="26"/>
              </w:rPr>
              <w:t>Công nhân mới</w:t>
            </w:r>
          </w:p>
        </w:tc>
        <w:tc>
          <w:tcPr>
            <w:tcW w:w="2880" w:type="pct"/>
            <w:vAlign w:val="center"/>
          </w:tcPr>
          <w:p w14:paraId="3C49CB6D" w14:textId="77777777" w:rsidR="00604E77" w:rsidRPr="000A0DCF" w:rsidRDefault="00604E77" w:rsidP="00CE7CF9">
            <w:pPr>
              <w:tabs>
                <w:tab w:val="right" w:pos="9352"/>
              </w:tabs>
              <w:spacing w:line="360" w:lineRule="auto"/>
              <w:rPr>
                <w:b/>
                <w:bCs/>
                <w:color w:val="000000" w:themeColor="text1"/>
                <w:sz w:val="26"/>
                <w:szCs w:val="26"/>
                <w:lang w:val="vi-VN"/>
              </w:rPr>
            </w:pPr>
            <w:r w:rsidRPr="00063424">
              <w:rPr>
                <w:color w:val="000000" w:themeColor="text1"/>
                <w:sz w:val="26"/>
                <w:szCs w:val="26"/>
                <w:lang w:val="vi-VN"/>
              </w:rPr>
              <w:t>Hướng dẫn quy trình sản xuất, an toàn lao động</w:t>
            </w:r>
          </w:p>
        </w:tc>
      </w:tr>
      <w:tr w:rsidR="000A0DCF" w:rsidRPr="000A0DCF" w14:paraId="033B0F84" w14:textId="77777777" w:rsidTr="00E570AB">
        <w:tc>
          <w:tcPr>
            <w:tcW w:w="2120" w:type="pct"/>
            <w:vAlign w:val="center"/>
          </w:tcPr>
          <w:p w14:paraId="0E619D4C" w14:textId="77777777" w:rsidR="00604E77" w:rsidRPr="000A0DCF" w:rsidRDefault="00604E77" w:rsidP="00CE7CF9">
            <w:pPr>
              <w:tabs>
                <w:tab w:val="right" w:pos="9352"/>
              </w:tabs>
              <w:spacing w:line="360" w:lineRule="auto"/>
              <w:rPr>
                <w:b/>
                <w:bCs/>
                <w:color w:val="000000" w:themeColor="text1"/>
                <w:sz w:val="26"/>
                <w:szCs w:val="26"/>
                <w:lang w:val="vi-VN"/>
              </w:rPr>
            </w:pPr>
            <w:r w:rsidRPr="00B12E66">
              <w:rPr>
                <w:color w:val="000000" w:themeColor="text1"/>
                <w:sz w:val="26"/>
                <w:szCs w:val="26"/>
                <w:lang w:val="vi-VN"/>
              </w:rPr>
              <w:t>Công nhân tay nghề thấp</w:t>
            </w:r>
          </w:p>
        </w:tc>
        <w:tc>
          <w:tcPr>
            <w:tcW w:w="2880" w:type="pct"/>
            <w:vAlign w:val="center"/>
          </w:tcPr>
          <w:p w14:paraId="51DC15BF" w14:textId="77777777" w:rsidR="00604E77" w:rsidRPr="000A0DCF" w:rsidRDefault="00604E77" w:rsidP="00CE7CF9">
            <w:pPr>
              <w:tabs>
                <w:tab w:val="right" w:pos="9352"/>
              </w:tabs>
              <w:spacing w:line="360" w:lineRule="auto"/>
              <w:rPr>
                <w:b/>
                <w:bCs/>
                <w:color w:val="000000" w:themeColor="text1"/>
                <w:sz w:val="26"/>
                <w:szCs w:val="26"/>
                <w:lang w:val="vi-VN"/>
              </w:rPr>
            </w:pPr>
            <w:r w:rsidRPr="000A0DCF">
              <w:rPr>
                <w:color w:val="000000" w:themeColor="text1"/>
                <w:sz w:val="26"/>
                <w:szCs w:val="26"/>
              </w:rPr>
              <w:t xml:space="preserve">Kỹ thuật may, </w:t>
            </w:r>
            <w:proofErr w:type="spellStart"/>
            <w:r w:rsidRPr="000A0DCF">
              <w:rPr>
                <w:color w:val="000000" w:themeColor="text1"/>
                <w:sz w:val="26"/>
                <w:szCs w:val="26"/>
              </w:rPr>
              <w:t>thao</w:t>
            </w:r>
            <w:proofErr w:type="spellEnd"/>
            <w:r w:rsidRPr="000A0DCF">
              <w:rPr>
                <w:color w:val="000000" w:themeColor="text1"/>
                <w:sz w:val="26"/>
                <w:szCs w:val="26"/>
              </w:rPr>
              <w:t xml:space="preserve"> </w:t>
            </w:r>
            <w:proofErr w:type="spellStart"/>
            <w:r w:rsidRPr="000A0DCF">
              <w:rPr>
                <w:color w:val="000000" w:themeColor="text1"/>
                <w:sz w:val="26"/>
                <w:szCs w:val="26"/>
              </w:rPr>
              <w:t>tác</w:t>
            </w:r>
            <w:proofErr w:type="spellEnd"/>
            <w:r w:rsidRPr="000A0DCF">
              <w:rPr>
                <w:color w:val="000000" w:themeColor="text1"/>
                <w:sz w:val="26"/>
                <w:szCs w:val="26"/>
              </w:rPr>
              <w:t xml:space="preserve"> </w:t>
            </w:r>
            <w:proofErr w:type="spellStart"/>
            <w:r w:rsidRPr="000A0DCF">
              <w:rPr>
                <w:color w:val="000000" w:themeColor="text1"/>
                <w:sz w:val="26"/>
                <w:szCs w:val="26"/>
              </w:rPr>
              <w:t>máy</w:t>
            </w:r>
            <w:proofErr w:type="spellEnd"/>
            <w:r w:rsidRPr="000A0DCF">
              <w:rPr>
                <w:color w:val="000000" w:themeColor="text1"/>
                <w:sz w:val="26"/>
                <w:szCs w:val="26"/>
              </w:rPr>
              <w:t xml:space="preserve"> </w:t>
            </w:r>
            <w:proofErr w:type="spellStart"/>
            <w:r w:rsidRPr="000A0DCF">
              <w:rPr>
                <w:color w:val="000000" w:themeColor="text1"/>
                <w:sz w:val="26"/>
                <w:szCs w:val="26"/>
              </w:rPr>
              <w:t>móc</w:t>
            </w:r>
            <w:proofErr w:type="spellEnd"/>
          </w:p>
        </w:tc>
      </w:tr>
      <w:tr w:rsidR="000A0DCF" w:rsidRPr="000A0DCF" w14:paraId="10FF58BC" w14:textId="77777777" w:rsidTr="00E570AB">
        <w:trPr>
          <w:trHeight w:val="338"/>
        </w:trPr>
        <w:tc>
          <w:tcPr>
            <w:tcW w:w="2120" w:type="pct"/>
            <w:vAlign w:val="center"/>
          </w:tcPr>
          <w:p w14:paraId="0BCEE73D" w14:textId="77777777" w:rsidR="00604E77" w:rsidRPr="000A0DCF" w:rsidRDefault="00604E77" w:rsidP="00CE7CF9">
            <w:pPr>
              <w:tabs>
                <w:tab w:val="right" w:pos="9352"/>
              </w:tabs>
              <w:spacing w:line="360" w:lineRule="auto"/>
              <w:rPr>
                <w:b/>
                <w:bCs/>
                <w:color w:val="000000" w:themeColor="text1"/>
                <w:sz w:val="26"/>
                <w:szCs w:val="26"/>
                <w:lang w:val="vi-VN"/>
              </w:rPr>
            </w:pPr>
            <w:r w:rsidRPr="000A0DCF">
              <w:rPr>
                <w:color w:val="000000" w:themeColor="text1"/>
                <w:sz w:val="26"/>
                <w:szCs w:val="26"/>
              </w:rPr>
              <w:t>Nhân viên QA/QC</w:t>
            </w:r>
          </w:p>
        </w:tc>
        <w:tc>
          <w:tcPr>
            <w:tcW w:w="2880" w:type="pct"/>
            <w:vAlign w:val="center"/>
          </w:tcPr>
          <w:p w14:paraId="1B89D00E" w14:textId="77777777" w:rsidR="00604E77" w:rsidRPr="000A0DCF" w:rsidRDefault="00604E77" w:rsidP="00CE7CF9">
            <w:pPr>
              <w:tabs>
                <w:tab w:val="right" w:pos="9352"/>
              </w:tabs>
              <w:spacing w:line="360" w:lineRule="auto"/>
              <w:rPr>
                <w:b/>
                <w:bCs/>
                <w:color w:val="000000" w:themeColor="text1"/>
                <w:sz w:val="26"/>
                <w:szCs w:val="26"/>
                <w:lang w:val="vi-VN"/>
              </w:rPr>
            </w:pPr>
            <w:r w:rsidRPr="00063424">
              <w:rPr>
                <w:color w:val="000000" w:themeColor="text1"/>
                <w:sz w:val="26"/>
                <w:szCs w:val="26"/>
                <w:lang w:val="vi-VN"/>
              </w:rPr>
              <w:t>Kiểm soát chất lượng, đánh giá rủi ro</w:t>
            </w:r>
          </w:p>
        </w:tc>
      </w:tr>
      <w:tr w:rsidR="000A0DCF" w:rsidRPr="000A0DCF" w14:paraId="4B55D348" w14:textId="77777777" w:rsidTr="00E570AB">
        <w:tc>
          <w:tcPr>
            <w:tcW w:w="2120" w:type="pct"/>
            <w:vAlign w:val="center"/>
          </w:tcPr>
          <w:p w14:paraId="2EFBDC9B" w14:textId="77777777" w:rsidR="00604E77" w:rsidRPr="000A0DCF" w:rsidRDefault="00604E77" w:rsidP="00CE7CF9">
            <w:pPr>
              <w:tabs>
                <w:tab w:val="right" w:pos="9352"/>
              </w:tabs>
              <w:spacing w:line="360" w:lineRule="auto"/>
              <w:rPr>
                <w:b/>
                <w:bCs/>
                <w:color w:val="000000" w:themeColor="text1"/>
                <w:sz w:val="26"/>
                <w:szCs w:val="26"/>
                <w:lang w:val="vi-VN"/>
              </w:rPr>
            </w:pPr>
            <w:proofErr w:type="spellStart"/>
            <w:r w:rsidRPr="000A0DCF">
              <w:rPr>
                <w:color w:val="000000" w:themeColor="text1"/>
                <w:sz w:val="26"/>
                <w:szCs w:val="26"/>
              </w:rPr>
              <w:t>Cán</w:t>
            </w:r>
            <w:proofErr w:type="spellEnd"/>
            <w:r w:rsidRPr="000A0DCF">
              <w:rPr>
                <w:color w:val="000000" w:themeColor="text1"/>
                <w:sz w:val="26"/>
                <w:szCs w:val="26"/>
              </w:rPr>
              <w:t xml:space="preserve"> bộ </w:t>
            </w:r>
            <w:proofErr w:type="spellStart"/>
            <w:r w:rsidRPr="000A0DCF">
              <w:rPr>
                <w:color w:val="000000" w:themeColor="text1"/>
                <w:sz w:val="26"/>
                <w:szCs w:val="26"/>
              </w:rPr>
              <w:t>quản</w:t>
            </w:r>
            <w:proofErr w:type="spellEnd"/>
            <w:r w:rsidRPr="000A0DCF">
              <w:rPr>
                <w:color w:val="000000" w:themeColor="text1"/>
                <w:sz w:val="26"/>
                <w:szCs w:val="26"/>
              </w:rPr>
              <w:t xml:space="preserve"> </w:t>
            </w:r>
            <w:proofErr w:type="spellStart"/>
            <w:r w:rsidRPr="000A0DCF">
              <w:rPr>
                <w:color w:val="000000" w:themeColor="text1"/>
                <w:sz w:val="26"/>
                <w:szCs w:val="26"/>
              </w:rPr>
              <w:t>lý</w:t>
            </w:r>
            <w:proofErr w:type="spellEnd"/>
          </w:p>
        </w:tc>
        <w:tc>
          <w:tcPr>
            <w:tcW w:w="2880" w:type="pct"/>
            <w:vAlign w:val="center"/>
          </w:tcPr>
          <w:p w14:paraId="0F4B0043" w14:textId="77777777" w:rsidR="00604E77" w:rsidRPr="000A0DCF" w:rsidRDefault="00604E77" w:rsidP="00CE7CF9">
            <w:pPr>
              <w:tabs>
                <w:tab w:val="right" w:pos="9352"/>
              </w:tabs>
              <w:spacing w:line="360" w:lineRule="auto"/>
              <w:rPr>
                <w:b/>
                <w:bCs/>
                <w:color w:val="000000" w:themeColor="text1"/>
                <w:sz w:val="26"/>
                <w:szCs w:val="26"/>
                <w:lang w:val="vi-VN"/>
              </w:rPr>
            </w:pPr>
            <w:r w:rsidRPr="00063424">
              <w:rPr>
                <w:color w:val="000000" w:themeColor="text1"/>
                <w:sz w:val="26"/>
                <w:szCs w:val="26"/>
                <w:lang w:val="vi-VN"/>
              </w:rPr>
              <w:t>Kỹ năng quản lý, giao tiếp, xử lý tình huống</w:t>
            </w:r>
          </w:p>
        </w:tc>
      </w:tr>
      <w:tr w:rsidR="000A0DCF" w:rsidRPr="000A0DCF" w14:paraId="7B516AB5" w14:textId="77777777" w:rsidTr="00E570AB">
        <w:tc>
          <w:tcPr>
            <w:tcW w:w="2120" w:type="pct"/>
            <w:vAlign w:val="center"/>
          </w:tcPr>
          <w:p w14:paraId="3697578C" w14:textId="77777777" w:rsidR="00604E77" w:rsidRPr="000A0DCF" w:rsidRDefault="00604E77" w:rsidP="00CE7CF9">
            <w:pPr>
              <w:tabs>
                <w:tab w:val="right" w:pos="9352"/>
              </w:tabs>
              <w:spacing w:line="360" w:lineRule="auto"/>
              <w:rPr>
                <w:b/>
                <w:bCs/>
                <w:color w:val="000000" w:themeColor="text1"/>
                <w:sz w:val="26"/>
                <w:szCs w:val="26"/>
                <w:lang w:val="vi-VN"/>
              </w:rPr>
            </w:pPr>
            <w:r w:rsidRPr="000A0DCF">
              <w:rPr>
                <w:color w:val="000000" w:themeColor="text1"/>
                <w:sz w:val="26"/>
                <w:szCs w:val="26"/>
              </w:rPr>
              <w:t xml:space="preserve">Nhân viên </w:t>
            </w:r>
            <w:proofErr w:type="spellStart"/>
            <w:r w:rsidRPr="000A0DCF">
              <w:rPr>
                <w:color w:val="000000" w:themeColor="text1"/>
                <w:sz w:val="26"/>
                <w:szCs w:val="26"/>
              </w:rPr>
              <w:t>kho</w:t>
            </w:r>
            <w:proofErr w:type="spellEnd"/>
          </w:p>
        </w:tc>
        <w:tc>
          <w:tcPr>
            <w:tcW w:w="2880" w:type="pct"/>
            <w:vAlign w:val="center"/>
          </w:tcPr>
          <w:p w14:paraId="670664AF" w14:textId="77777777" w:rsidR="00604E77" w:rsidRPr="000A0DCF" w:rsidRDefault="00604E77" w:rsidP="00CE7CF9">
            <w:pPr>
              <w:tabs>
                <w:tab w:val="right" w:pos="9352"/>
              </w:tabs>
              <w:spacing w:line="360" w:lineRule="auto"/>
              <w:rPr>
                <w:b/>
                <w:bCs/>
                <w:color w:val="000000" w:themeColor="text1"/>
                <w:sz w:val="26"/>
                <w:szCs w:val="26"/>
                <w:lang w:val="vi-VN"/>
              </w:rPr>
            </w:pPr>
            <w:r w:rsidRPr="00063424">
              <w:rPr>
                <w:color w:val="000000" w:themeColor="text1"/>
                <w:sz w:val="26"/>
                <w:szCs w:val="26"/>
                <w:lang w:val="vi-VN"/>
              </w:rPr>
              <w:t>Quản lý nguyên vật liệu và kiểm kê</w:t>
            </w:r>
          </w:p>
        </w:tc>
      </w:tr>
    </w:tbl>
    <w:p w14:paraId="7D77997C" w14:textId="77777777" w:rsidR="00604E77" w:rsidRPr="000A0DCF" w:rsidRDefault="00604E77"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 xml:space="preserve">Bên cạnh đó, Công ty nên xây dựng </w:t>
      </w:r>
      <w:proofErr w:type="spellStart"/>
      <w:r w:rsidRPr="000A0DCF">
        <w:rPr>
          <w:color w:val="000000" w:themeColor="text1"/>
          <w:sz w:val="26"/>
          <w:szCs w:val="26"/>
        </w:rPr>
        <w:t>file</w:t>
      </w:r>
      <w:proofErr w:type="spellEnd"/>
      <w:r w:rsidRPr="000A0DCF">
        <w:rPr>
          <w:color w:val="000000" w:themeColor="text1"/>
          <w:sz w:val="26"/>
          <w:szCs w:val="26"/>
        </w:rPr>
        <w:t xml:space="preserve"> quản lý đào tạo bằng Excel hoặc phần mềm quản lý nhân sự để theo dõi lịch sử đào tạo của từng nhân viên, quản lý kết quả đánh giá tay nghề, theo dõi thời hạn các chứng chỉ bắt buộc, tự động nhắc lịch đào tạo định kỳ. Việc ứng dụng công nghệ sẽ giúp tiết kiệm thời gian quản lý, giảm sai sót và nâng cao tính chuyên nghiệp trong công tác đào tạo.</w:t>
      </w:r>
    </w:p>
    <w:p w14:paraId="39790D5C" w14:textId="77777777" w:rsidR="00604E77" w:rsidRPr="000A0DCF" w:rsidRDefault="00604E77" w:rsidP="00CE7CF9">
      <w:pPr>
        <w:pStyle w:val="ThngthngWeb"/>
        <w:spacing w:before="0" w:beforeAutospacing="0" w:after="0" w:afterAutospacing="0" w:line="360" w:lineRule="auto"/>
        <w:ind w:firstLine="567"/>
        <w:jc w:val="both"/>
        <w:rPr>
          <w:color w:val="000000" w:themeColor="text1"/>
          <w:sz w:val="26"/>
          <w:szCs w:val="26"/>
        </w:rPr>
      </w:pPr>
    </w:p>
    <w:p w14:paraId="1972D99A" w14:textId="0014C655" w:rsidR="00202303" w:rsidRPr="000A0DCF" w:rsidRDefault="00604E77" w:rsidP="00CE7CF9">
      <w:pPr>
        <w:pStyle w:val="ThngthngWeb"/>
        <w:spacing w:before="0" w:beforeAutospacing="0" w:after="0" w:afterAutospacing="0" w:line="360" w:lineRule="auto"/>
        <w:jc w:val="both"/>
        <w:rPr>
          <w:color w:val="000000" w:themeColor="text1"/>
          <w:sz w:val="26"/>
          <w:szCs w:val="26"/>
        </w:rPr>
      </w:pPr>
      <w:r w:rsidRPr="000A0DCF">
        <w:rPr>
          <w:color w:val="000000" w:themeColor="text1"/>
          <w:sz w:val="26"/>
          <w:szCs w:val="26"/>
        </w:rPr>
        <w:t>C</w:t>
      </w:r>
      <w:r w:rsidR="00202303" w:rsidRPr="000A0DCF">
        <w:rPr>
          <w:color w:val="000000" w:themeColor="text1"/>
          <w:sz w:val="26"/>
          <w:szCs w:val="26"/>
        </w:rPr>
        <w:t>ác trưởng bộ phận là những người trực tiếp quản lý và theo dõi người lao động nên có thể đánh giá tương đối chính xác về kỹ năng, trình độ và hạn chế của nhân viên. Vì vậy, công ty cần:</w:t>
      </w:r>
    </w:p>
    <w:p w14:paraId="661A0026" w14:textId="4D4A0C64" w:rsidR="00202303" w:rsidRPr="000A0DCF" w:rsidRDefault="00202303" w:rsidP="00CE7CF9">
      <w:pPr>
        <w:pStyle w:val="oancuaDanhsach"/>
        <w:numPr>
          <w:ilvl w:val="0"/>
          <w:numId w:val="18"/>
        </w:numPr>
        <w:spacing w:line="360" w:lineRule="auto"/>
        <w:jc w:val="both"/>
        <w:rPr>
          <w:color w:val="000000" w:themeColor="text1"/>
          <w:sz w:val="26"/>
          <w:szCs w:val="26"/>
        </w:rPr>
      </w:pPr>
      <w:r w:rsidRPr="000A0DCF">
        <w:rPr>
          <w:color w:val="000000" w:themeColor="text1"/>
          <w:sz w:val="26"/>
          <w:szCs w:val="26"/>
        </w:rPr>
        <w:t xml:space="preserve">Tổ chức họp định kỳ giữa Phòng </w:t>
      </w:r>
      <w:r w:rsidR="00110D8B">
        <w:rPr>
          <w:color w:val="000000" w:themeColor="text1"/>
          <w:sz w:val="26"/>
          <w:szCs w:val="26"/>
        </w:rPr>
        <w:t xml:space="preserve">Nhân </w:t>
      </w:r>
      <w:r w:rsidR="00C379C9">
        <w:rPr>
          <w:color w:val="000000" w:themeColor="text1"/>
          <w:sz w:val="26"/>
          <w:szCs w:val="26"/>
        </w:rPr>
        <w:t>s</w:t>
      </w:r>
      <w:r w:rsidR="00110D8B">
        <w:rPr>
          <w:color w:val="000000" w:themeColor="text1"/>
          <w:sz w:val="26"/>
          <w:szCs w:val="26"/>
        </w:rPr>
        <w:t>ự</w:t>
      </w:r>
      <w:r w:rsidRPr="000A0DCF">
        <w:rPr>
          <w:color w:val="000000" w:themeColor="text1"/>
          <w:sz w:val="26"/>
          <w:szCs w:val="26"/>
        </w:rPr>
        <w:t xml:space="preserve"> với các trưởng bộ phận.</w:t>
      </w:r>
    </w:p>
    <w:p w14:paraId="51421491" w14:textId="77777777" w:rsidR="00202303" w:rsidRPr="000A0DCF" w:rsidRDefault="00202303" w:rsidP="00CE7CF9">
      <w:pPr>
        <w:pStyle w:val="oancuaDanhsach"/>
        <w:numPr>
          <w:ilvl w:val="0"/>
          <w:numId w:val="18"/>
        </w:numPr>
        <w:spacing w:line="360" w:lineRule="auto"/>
        <w:jc w:val="both"/>
        <w:rPr>
          <w:color w:val="000000" w:themeColor="text1"/>
          <w:sz w:val="26"/>
          <w:szCs w:val="26"/>
        </w:rPr>
      </w:pPr>
      <w:r w:rsidRPr="000A0DCF">
        <w:rPr>
          <w:color w:val="000000" w:themeColor="text1"/>
          <w:sz w:val="26"/>
          <w:szCs w:val="26"/>
        </w:rPr>
        <w:t>Thu thập đề xuất đào tạo từ các bộ phận sản xuất, QA/QC, kho, kỹ thuật, bảo trì,…</w:t>
      </w:r>
    </w:p>
    <w:p w14:paraId="2F387241" w14:textId="537092BE" w:rsidR="00381F8D" w:rsidRPr="000A0DCF" w:rsidRDefault="00202303" w:rsidP="00CE7CF9">
      <w:pPr>
        <w:pStyle w:val="oancuaDanhsach"/>
        <w:numPr>
          <w:ilvl w:val="0"/>
          <w:numId w:val="18"/>
        </w:numPr>
        <w:spacing w:line="360" w:lineRule="auto"/>
        <w:jc w:val="both"/>
        <w:rPr>
          <w:color w:val="000000" w:themeColor="text1"/>
          <w:sz w:val="26"/>
          <w:szCs w:val="26"/>
        </w:rPr>
      </w:pPr>
      <w:r w:rsidRPr="000A0DCF">
        <w:rPr>
          <w:color w:val="000000" w:themeColor="text1"/>
          <w:sz w:val="26"/>
          <w:szCs w:val="26"/>
        </w:rPr>
        <w:t>Xây dựng biểu mẫu đề xuất nhu cầu đào tạo thống nhất trong toàn công ty</w:t>
      </w:r>
      <w:r w:rsidR="007A6F08" w:rsidRPr="000A0DCF">
        <w:rPr>
          <w:color w:val="000000" w:themeColor="text1"/>
          <w:sz w:val="26"/>
          <w:szCs w:val="26"/>
        </w:rPr>
        <w:t>.</w:t>
      </w:r>
    </w:p>
    <w:p w14:paraId="6759E4CE" w14:textId="69765959" w:rsidR="007A6F08" w:rsidRPr="000A0DCF" w:rsidRDefault="007A6F08" w:rsidP="00CE7CF9">
      <w:pPr>
        <w:tabs>
          <w:tab w:val="right" w:pos="9352"/>
        </w:tabs>
        <w:spacing w:line="360" w:lineRule="auto"/>
        <w:ind w:firstLine="567"/>
        <w:jc w:val="both"/>
        <w:rPr>
          <w:color w:val="000000" w:themeColor="text1"/>
        </w:rPr>
      </w:pPr>
      <w:r w:rsidRPr="000A0DCF">
        <w:rPr>
          <w:color w:val="000000" w:themeColor="text1"/>
          <w:sz w:val="26"/>
          <w:szCs w:val="26"/>
        </w:rPr>
        <w:t>Thông qua việc phối hợp này, nhu cầu đào tạo sẽ sát với thực tế hơn và góp phần nâng cao hiệu quả đào tạo</w:t>
      </w:r>
      <w:r w:rsidRPr="000A0DCF">
        <w:rPr>
          <w:color w:val="000000" w:themeColor="text1"/>
        </w:rPr>
        <w:t>.</w:t>
      </w:r>
    </w:p>
    <w:p w14:paraId="3BA072C4" w14:textId="3F9B3807" w:rsidR="00072E26" w:rsidRDefault="005A2685" w:rsidP="00CE7CF9">
      <w:pPr>
        <w:tabs>
          <w:tab w:val="right" w:pos="9352"/>
        </w:tabs>
        <w:spacing w:line="360" w:lineRule="auto"/>
        <w:ind w:firstLine="567"/>
        <w:jc w:val="both"/>
        <w:rPr>
          <w:color w:val="000000" w:themeColor="text1"/>
          <w:sz w:val="26"/>
          <w:szCs w:val="26"/>
        </w:rPr>
      </w:pPr>
      <w:r w:rsidRPr="000A0DCF">
        <w:rPr>
          <w:color w:val="000000" w:themeColor="text1"/>
          <w:sz w:val="26"/>
          <w:szCs w:val="26"/>
        </w:rPr>
        <w:t xml:space="preserve">Bên phía công ty sẽ đưa ra một phiếu đề xuất nhu cầu đào tạo chung </w:t>
      </w:r>
      <w:r w:rsidR="009E6D4F" w:rsidRPr="000A0DCF">
        <w:rPr>
          <w:color w:val="000000" w:themeColor="text1"/>
          <w:sz w:val="26"/>
          <w:szCs w:val="26"/>
        </w:rPr>
        <w:t xml:space="preserve">thông qua phòng </w:t>
      </w:r>
      <w:r w:rsidR="00C379C9">
        <w:rPr>
          <w:color w:val="000000" w:themeColor="text1"/>
          <w:sz w:val="26"/>
          <w:szCs w:val="26"/>
        </w:rPr>
        <w:t>Nhân sự</w:t>
      </w:r>
      <w:r w:rsidR="009E6D4F" w:rsidRPr="000A0DCF">
        <w:rPr>
          <w:color w:val="000000" w:themeColor="text1"/>
          <w:sz w:val="26"/>
          <w:szCs w:val="26"/>
        </w:rPr>
        <w:t xml:space="preserve">, </w:t>
      </w:r>
      <w:r w:rsidRPr="000A0DCF">
        <w:rPr>
          <w:color w:val="000000" w:themeColor="text1"/>
          <w:sz w:val="26"/>
          <w:szCs w:val="26"/>
        </w:rPr>
        <w:t xml:space="preserve"> sau đó phát về từng trưởng bộ phận trong nội bộ, sau đó sẽ phòng nhân sự sẽ tổng hợp lại để lên một phiếu đề xuất chung lên ban giám đốc xét duyệt.</w:t>
      </w:r>
      <w:r w:rsidR="00072E26">
        <w:rPr>
          <w:color w:val="000000" w:themeColor="text1"/>
          <w:sz w:val="26"/>
          <w:szCs w:val="26"/>
        </w:rPr>
        <w:t xml:space="preserve"> </w:t>
      </w:r>
    </w:p>
    <w:p w14:paraId="5CF105CD" w14:textId="77777777" w:rsidR="00E570AB" w:rsidRPr="00B12E66" w:rsidRDefault="00E570AB" w:rsidP="00CE7CF9">
      <w:pPr>
        <w:tabs>
          <w:tab w:val="right" w:pos="9352"/>
        </w:tabs>
        <w:spacing w:line="360" w:lineRule="auto"/>
        <w:ind w:firstLine="567"/>
        <w:jc w:val="center"/>
        <w:rPr>
          <w:b/>
          <w:bCs/>
          <w:i/>
          <w:iCs/>
          <w:color w:val="000000" w:themeColor="text1"/>
          <w:sz w:val="26"/>
          <w:szCs w:val="26"/>
        </w:rPr>
      </w:pPr>
    </w:p>
    <w:p w14:paraId="7BB3E5D5" w14:textId="22817EFA" w:rsidR="00072E26" w:rsidRDefault="00072E26" w:rsidP="00CE7CF9">
      <w:pPr>
        <w:tabs>
          <w:tab w:val="right" w:pos="9352"/>
        </w:tabs>
        <w:spacing w:line="360" w:lineRule="auto"/>
        <w:ind w:firstLine="567"/>
        <w:jc w:val="center"/>
        <w:rPr>
          <w:b/>
          <w:bCs/>
          <w:i/>
          <w:iCs/>
          <w:color w:val="000000" w:themeColor="text1"/>
          <w:sz w:val="26"/>
          <w:szCs w:val="26"/>
        </w:rPr>
      </w:pPr>
      <w:r w:rsidRPr="00072E26">
        <w:rPr>
          <w:b/>
          <w:bCs/>
          <w:i/>
          <w:iCs/>
          <w:color w:val="000000" w:themeColor="text1"/>
          <w:sz w:val="26"/>
          <w:szCs w:val="26"/>
        </w:rPr>
        <w:lastRenderedPageBreak/>
        <w:t>Bảng 3.</w:t>
      </w:r>
      <w:r w:rsidR="00E279CE">
        <w:rPr>
          <w:b/>
          <w:bCs/>
          <w:i/>
          <w:iCs/>
          <w:color w:val="000000" w:themeColor="text1"/>
          <w:sz w:val="26"/>
          <w:szCs w:val="26"/>
        </w:rPr>
        <w:t>2.</w:t>
      </w:r>
      <w:r w:rsidRPr="00072E26">
        <w:rPr>
          <w:b/>
          <w:bCs/>
          <w:i/>
          <w:iCs/>
          <w:color w:val="000000" w:themeColor="text1"/>
          <w:sz w:val="26"/>
          <w:szCs w:val="26"/>
        </w:rPr>
        <w:t xml:space="preserve"> Phiếu đề xuất nhu cầu đào tạo</w:t>
      </w:r>
    </w:p>
    <w:tbl>
      <w:tblPr>
        <w:tblW w:w="9965" w:type="dxa"/>
        <w:jc w:val="center"/>
        <w:tblLook w:val="0000" w:firstRow="0" w:lastRow="0" w:firstColumn="0" w:lastColumn="0" w:noHBand="0" w:noVBand="0"/>
      </w:tblPr>
      <w:tblGrid>
        <w:gridCol w:w="9524"/>
        <w:gridCol w:w="441"/>
      </w:tblGrid>
      <w:tr w:rsidR="00072E26" w14:paraId="1C02C634" w14:textId="77777777" w:rsidTr="004D1844">
        <w:trPr>
          <w:trHeight w:val="6901"/>
          <w:jc w:val="center"/>
        </w:trPr>
        <w:tc>
          <w:tcPr>
            <w:tcW w:w="9965" w:type="dxa"/>
            <w:gridSpan w:val="2"/>
          </w:tcPr>
          <w:p w14:paraId="317A87DE" w14:textId="77777777" w:rsidR="00072E26" w:rsidRPr="000A0DCF" w:rsidRDefault="00072E26" w:rsidP="00CE7CF9">
            <w:pPr>
              <w:pStyle w:val="ThngthngWeb"/>
              <w:spacing w:before="0" w:beforeAutospacing="0" w:after="0" w:afterAutospacing="0" w:line="360" w:lineRule="auto"/>
              <w:jc w:val="center"/>
              <w:rPr>
                <w:color w:val="000000" w:themeColor="text1"/>
              </w:rPr>
            </w:pPr>
            <w:r w:rsidRPr="000A0DCF">
              <w:rPr>
                <w:rStyle w:val="Manh"/>
                <w:rFonts w:eastAsiaTheme="majorEastAsia"/>
                <w:color w:val="000000" w:themeColor="text1"/>
              </w:rPr>
              <w:t>CÔNG TY CỔ PHẦN PHÁT TRIỂN MAY MẶC MIỀN TRUNG</w:t>
            </w:r>
            <w:r w:rsidRPr="000A0DCF">
              <w:rPr>
                <w:color w:val="000000" w:themeColor="text1"/>
              </w:rPr>
              <w:br/>
              <w:t>Số: ……./</w:t>
            </w:r>
            <w:proofErr w:type="spellStart"/>
            <w:r w:rsidRPr="000A0DCF">
              <w:rPr>
                <w:color w:val="000000" w:themeColor="text1"/>
              </w:rPr>
              <w:t>ĐN-ĐT</w:t>
            </w:r>
            <w:proofErr w:type="spellEnd"/>
            <w:r w:rsidRPr="000A0DCF">
              <w:rPr>
                <w:color w:val="000000" w:themeColor="text1"/>
              </w:rPr>
              <w:br/>
            </w:r>
          </w:p>
          <w:p w14:paraId="44BB145C" w14:textId="77777777" w:rsidR="00072E26" w:rsidRPr="000A0DCF" w:rsidRDefault="00072E26" w:rsidP="00CE7CF9">
            <w:pPr>
              <w:spacing w:line="360" w:lineRule="auto"/>
              <w:jc w:val="center"/>
              <w:rPr>
                <w:b/>
                <w:bCs/>
                <w:color w:val="000000" w:themeColor="text1"/>
              </w:rPr>
            </w:pPr>
            <w:r w:rsidRPr="000A0DCF">
              <w:rPr>
                <w:b/>
                <w:bCs/>
                <w:color w:val="000000" w:themeColor="text1"/>
              </w:rPr>
              <w:t>PHIẾU ĐỀ XUẤT NHU CẦU ĐÀO TẠO</w:t>
            </w:r>
          </w:p>
          <w:p w14:paraId="5808D68D" w14:textId="759574E6" w:rsidR="00072E26" w:rsidRPr="00110D8B" w:rsidRDefault="00072E26" w:rsidP="00CE7CF9">
            <w:pPr>
              <w:pStyle w:val="ThngthngWeb"/>
              <w:spacing w:before="0" w:beforeAutospacing="0" w:after="0" w:afterAutospacing="0" w:line="360" w:lineRule="auto"/>
              <w:ind w:left="899"/>
              <w:rPr>
                <w:color w:val="000000" w:themeColor="text1"/>
              </w:rPr>
            </w:pPr>
            <w:r w:rsidRPr="000A0DCF">
              <w:rPr>
                <w:rStyle w:val="Manh"/>
                <w:rFonts w:eastAsiaTheme="majorEastAsia"/>
                <w:color w:val="000000" w:themeColor="text1"/>
              </w:rPr>
              <w:t>Kính gửi:</w:t>
            </w:r>
            <w:r w:rsidRPr="000A0DCF">
              <w:rPr>
                <w:color w:val="000000" w:themeColor="text1"/>
              </w:rPr>
              <w:t xml:space="preserve"> Ban Giám đốc Công ty Cổ phần Phát triển May mặc Miền Trung</w:t>
            </w:r>
            <w:r w:rsidRPr="000A0DCF">
              <w:rPr>
                <w:color w:val="000000" w:themeColor="text1"/>
              </w:rPr>
              <w:br/>
            </w:r>
            <w:r w:rsidRPr="000A0DCF">
              <w:rPr>
                <w:rStyle w:val="Manh"/>
                <w:rFonts w:eastAsiaTheme="majorEastAsia"/>
                <w:color w:val="000000" w:themeColor="text1"/>
              </w:rPr>
              <w:t>Đồng kính gửi:</w:t>
            </w:r>
            <w:r w:rsidRPr="000A0DCF">
              <w:rPr>
                <w:color w:val="000000" w:themeColor="text1"/>
              </w:rPr>
              <w:t xml:space="preserve"> Phòng </w:t>
            </w:r>
            <w:r w:rsidR="00110D8B">
              <w:rPr>
                <w:color w:val="000000" w:themeColor="text1"/>
              </w:rPr>
              <w:t xml:space="preserve">Nhân </w:t>
            </w:r>
            <w:r w:rsidR="003F5A9E">
              <w:rPr>
                <w:color w:val="000000" w:themeColor="text1"/>
              </w:rPr>
              <w:t>s</w:t>
            </w:r>
            <w:r w:rsidR="00110D8B">
              <w:rPr>
                <w:color w:val="000000" w:themeColor="text1"/>
              </w:rPr>
              <w:t>ự</w:t>
            </w:r>
          </w:p>
          <w:p w14:paraId="661BC3D9" w14:textId="77777777" w:rsidR="00072E26" w:rsidRDefault="00072E26" w:rsidP="00CE7CF9">
            <w:pPr>
              <w:pStyle w:val="ThngthngWeb"/>
              <w:spacing w:before="0" w:beforeAutospacing="0" w:after="0" w:afterAutospacing="0" w:line="360" w:lineRule="auto"/>
              <w:ind w:left="899"/>
              <w:rPr>
                <w:color w:val="000000" w:themeColor="text1"/>
              </w:rPr>
            </w:pPr>
            <w:r w:rsidRPr="000A0DCF">
              <w:rPr>
                <w:color w:val="000000" w:themeColor="text1"/>
              </w:rPr>
              <w:t>Căn cứ vào nhu cầu thực tế của bộ phận trong quá trình làm việc, nay tôi đề nghị công ty xem xét tổ chức lớp đào tạo với các nội dung sau:</w:t>
            </w:r>
          </w:p>
          <w:p w14:paraId="523559DC" w14:textId="77777777" w:rsidR="00072E26" w:rsidRPr="000A0DCF" w:rsidRDefault="00072E26" w:rsidP="00CE7CF9">
            <w:pPr>
              <w:pStyle w:val="u3"/>
              <w:spacing w:before="0" w:after="0" w:line="360" w:lineRule="auto"/>
              <w:ind w:left="899"/>
              <w:rPr>
                <w:color w:val="000000" w:themeColor="text1"/>
              </w:rPr>
            </w:pPr>
            <w:r w:rsidRPr="000A0DCF">
              <w:rPr>
                <w:color w:val="000000" w:themeColor="text1"/>
              </w:rPr>
              <w:t>I</w:t>
            </w:r>
            <w:r>
              <w:rPr>
                <w:color w:val="000000" w:themeColor="text1"/>
              </w:rPr>
              <w:t xml:space="preserve"> </w:t>
            </w:r>
            <w:r w:rsidRPr="000A0DCF">
              <w:rPr>
                <w:color w:val="000000" w:themeColor="text1"/>
              </w:rPr>
              <w:t>. THÔNG TIN BỘ PHẬN ĐỀ NGHỊ</w:t>
            </w:r>
          </w:p>
          <w:p w14:paraId="63C53AB1" w14:textId="77777777" w:rsidR="00072E26" w:rsidRPr="000A0DCF" w:rsidRDefault="00072E26" w:rsidP="00CE7CF9">
            <w:pPr>
              <w:numPr>
                <w:ilvl w:val="0"/>
                <w:numId w:val="22"/>
              </w:numPr>
              <w:spacing w:line="360" w:lineRule="auto"/>
              <w:ind w:left="1619"/>
              <w:rPr>
                <w:color w:val="000000" w:themeColor="text1"/>
              </w:rPr>
            </w:pPr>
            <w:r w:rsidRPr="000A0DCF">
              <w:rPr>
                <w:color w:val="000000" w:themeColor="text1"/>
              </w:rPr>
              <w:t xml:space="preserve">Bộ phận/phòng ban: ............................................................................ </w:t>
            </w:r>
          </w:p>
          <w:p w14:paraId="2069761D" w14:textId="77777777" w:rsidR="00072E26" w:rsidRPr="000A0DCF" w:rsidRDefault="00072E26" w:rsidP="00CE7CF9">
            <w:pPr>
              <w:numPr>
                <w:ilvl w:val="0"/>
                <w:numId w:val="22"/>
              </w:numPr>
              <w:spacing w:line="360" w:lineRule="auto"/>
              <w:ind w:left="1619"/>
              <w:rPr>
                <w:color w:val="000000" w:themeColor="text1"/>
              </w:rPr>
            </w:pPr>
            <w:r w:rsidRPr="000A0DCF">
              <w:rPr>
                <w:color w:val="000000" w:themeColor="text1"/>
              </w:rPr>
              <w:t xml:space="preserve">Người đề nghị: .................................................................................... </w:t>
            </w:r>
          </w:p>
          <w:p w14:paraId="08E4F9E6" w14:textId="77777777" w:rsidR="00072E26" w:rsidRPr="000A0DCF" w:rsidRDefault="00072E26" w:rsidP="00CE7CF9">
            <w:pPr>
              <w:numPr>
                <w:ilvl w:val="0"/>
                <w:numId w:val="22"/>
              </w:numPr>
              <w:spacing w:line="360" w:lineRule="auto"/>
              <w:ind w:left="1619"/>
              <w:rPr>
                <w:color w:val="000000" w:themeColor="text1"/>
              </w:rPr>
            </w:pPr>
            <w:r w:rsidRPr="000A0DCF">
              <w:rPr>
                <w:color w:val="000000" w:themeColor="text1"/>
              </w:rPr>
              <w:t xml:space="preserve">Chức vụ: ............................................................................................ </w:t>
            </w:r>
          </w:p>
          <w:p w14:paraId="5353AB58" w14:textId="77777777" w:rsidR="00072E26" w:rsidRPr="000A0DCF" w:rsidRDefault="00072E26" w:rsidP="00CE7CF9">
            <w:pPr>
              <w:numPr>
                <w:ilvl w:val="0"/>
                <w:numId w:val="22"/>
              </w:numPr>
              <w:spacing w:line="360" w:lineRule="auto"/>
              <w:ind w:left="1619"/>
              <w:rPr>
                <w:color w:val="000000" w:themeColor="text1"/>
              </w:rPr>
            </w:pPr>
            <w:r w:rsidRPr="000A0DCF">
              <w:rPr>
                <w:color w:val="000000" w:themeColor="text1"/>
              </w:rPr>
              <w:t xml:space="preserve">Ngày đề nghị: ..................................................................................... </w:t>
            </w:r>
          </w:p>
          <w:p w14:paraId="4BE1310D" w14:textId="77777777" w:rsidR="00072E26" w:rsidRPr="000A0DCF" w:rsidRDefault="00072E26" w:rsidP="00CE7CF9">
            <w:pPr>
              <w:pStyle w:val="u3"/>
              <w:spacing w:before="0" w:after="0" w:line="360" w:lineRule="auto"/>
              <w:ind w:left="899"/>
              <w:rPr>
                <w:color w:val="000000" w:themeColor="text1"/>
              </w:rPr>
            </w:pPr>
            <w:r w:rsidRPr="000A0DCF">
              <w:rPr>
                <w:color w:val="000000" w:themeColor="text1"/>
              </w:rPr>
              <w:t>II. NỘI DUNG NHU CẦU ĐÀO TẠO</w:t>
            </w:r>
          </w:p>
          <w:p w14:paraId="4C028959" w14:textId="77777777" w:rsidR="00072E26" w:rsidRDefault="00072E26" w:rsidP="00CE7CF9">
            <w:pPr>
              <w:pStyle w:val="ThngthngWeb"/>
              <w:spacing w:before="0" w:beforeAutospacing="0" w:after="0" w:afterAutospacing="0" w:line="360" w:lineRule="auto"/>
              <w:jc w:val="center"/>
              <w:rPr>
                <w:color w:val="000000" w:themeColor="text1"/>
                <w:lang w:val="en-US"/>
              </w:rPr>
            </w:pPr>
            <w:r w:rsidRPr="000A0DCF">
              <w:rPr>
                <w:rStyle w:val="Manh"/>
                <w:rFonts w:eastAsiaTheme="majorEastAsia"/>
                <w:color w:val="000000" w:themeColor="text1"/>
              </w:rPr>
              <w:t>Tên lớp đào tạo:</w:t>
            </w:r>
            <w:r w:rsidRPr="000A0DCF">
              <w:rPr>
                <w:color w:val="000000" w:themeColor="text1"/>
              </w:rPr>
              <w:br/>
              <w:t>..............................................................................................................</w:t>
            </w:r>
          </w:p>
          <w:p w14:paraId="4CD345D9" w14:textId="77777777" w:rsidR="004D1844" w:rsidRPr="000A0DCF" w:rsidRDefault="004D1844" w:rsidP="004D1844">
            <w:pPr>
              <w:numPr>
                <w:ilvl w:val="0"/>
                <w:numId w:val="23"/>
              </w:numPr>
              <w:spacing w:line="360" w:lineRule="auto"/>
              <w:ind w:left="1440" w:hanging="426"/>
              <w:rPr>
                <w:color w:val="000000" w:themeColor="text1"/>
              </w:rPr>
            </w:pPr>
            <w:r w:rsidRPr="000A0DCF">
              <w:rPr>
                <w:rStyle w:val="Manh"/>
                <w:rFonts w:eastAsiaTheme="majorEastAsia"/>
                <w:color w:val="000000" w:themeColor="text1"/>
              </w:rPr>
              <w:t>Mục đích đào tạo:</w:t>
            </w:r>
            <w:r w:rsidRPr="000A0DCF">
              <w:rPr>
                <w:color w:val="000000" w:themeColor="text1"/>
              </w:rPr>
              <w:br/>
              <w:t>..............................................................................................................</w:t>
            </w:r>
            <w:r w:rsidRPr="000A0DCF">
              <w:rPr>
                <w:color w:val="000000" w:themeColor="text1"/>
              </w:rPr>
              <w:br/>
              <w:t xml:space="preserve">.............................................................................................................. </w:t>
            </w:r>
          </w:p>
          <w:p w14:paraId="602B6448" w14:textId="77777777" w:rsidR="004D1844" w:rsidRPr="000A0DCF" w:rsidRDefault="004D1844" w:rsidP="004D1844">
            <w:pPr>
              <w:numPr>
                <w:ilvl w:val="0"/>
                <w:numId w:val="23"/>
              </w:numPr>
              <w:spacing w:line="360" w:lineRule="auto"/>
              <w:ind w:left="1440" w:hanging="426"/>
              <w:rPr>
                <w:color w:val="000000" w:themeColor="text1"/>
              </w:rPr>
            </w:pPr>
            <w:r w:rsidRPr="000A0DCF">
              <w:rPr>
                <w:rStyle w:val="Manh"/>
                <w:rFonts w:eastAsiaTheme="majorEastAsia"/>
                <w:color w:val="000000" w:themeColor="text1"/>
              </w:rPr>
              <w:t>Đối tượng tham gia:</w:t>
            </w:r>
            <w:r w:rsidRPr="000A0DCF">
              <w:rPr>
                <w:color w:val="000000" w:themeColor="text1"/>
              </w:rPr>
              <w:br/>
              <w:t xml:space="preserve">.............................................................................................................. </w:t>
            </w:r>
          </w:p>
          <w:p w14:paraId="7BB2FECF" w14:textId="77777777" w:rsidR="004D1844" w:rsidRPr="000A0DCF" w:rsidRDefault="004D1844" w:rsidP="004D1844">
            <w:pPr>
              <w:numPr>
                <w:ilvl w:val="0"/>
                <w:numId w:val="23"/>
              </w:numPr>
              <w:spacing w:line="360" w:lineRule="auto"/>
              <w:ind w:left="1440" w:hanging="426"/>
              <w:rPr>
                <w:color w:val="000000" w:themeColor="text1"/>
              </w:rPr>
            </w:pPr>
            <w:r w:rsidRPr="000A0DCF">
              <w:rPr>
                <w:rStyle w:val="Manh"/>
                <w:rFonts w:eastAsiaTheme="majorEastAsia"/>
                <w:color w:val="000000" w:themeColor="text1"/>
              </w:rPr>
              <w:t>Số lượng nhân viên tham gia:</w:t>
            </w:r>
            <w:r w:rsidRPr="000A0DCF">
              <w:rPr>
                <w:color w:val="000000" w:themeColor="text1"/>
              </w:rPr>
              <w:br/>
              <w:t xml:space="preserve">.............................................................................................................. </w:t>
            </w:r>
          </w:p>
          <w:p w14:paraId="1CE6578B" w14:textId="77777777" w:rsidR="004D1844" w:rsidRPr="000A0DCF" w:rsidRDefault="004D1844" w:rsidP="004D1844">
            <w:pPr>
              <w:numPr>
                <w:ilvl w:val="0"/>
                <w:numId w:val="23"/>
              </w:numPr>
              <w:spacing w:line="360" w:lineRule="auto"/>
              <w:ind w:left="1440" w:hanging="426"/>
              <w:rPr>
                <w:color w:val="000000" w:themeColor="text1"/>
              </w:rPr>
            </w:pPr>
            <w:r w:rsidRPr="000A0DCF">
              <w:rPr>
                <w:rStyle w:val="Manh"/>
                <w:rFonts w:eastAsiaTheme="majorEastAsia"/>
                <w:color w:val="000000" w:themeColor="text1"/>
              </w:rPr>
              <w:t>Nội dung đào tạo chính:</w:t>
            </w:r>
            <w:r w:rsidRPr="000A0DCF">
              <w:rPr>
                <w:color w:val="000000" w:themeColor="text1"/>
              </w:rPr>
              <w:br/>
              <w:t>..............................................................................................................</w:t>
            </w:r>
            <w:r w:rsidRPr="000A0DCF">
              <w:rPr>
                <w:color w:val="000000" w:themeColor="text1"/>
              </w:rPr>
              <w:br/>
              <w:t xml:space="preserve">.............................................................................................................. </w:t>
            </w:r>
          </w:p>
          <w:p w14:paraId="4BB92B37" w14:textId="77777777" w:rsidR="004D1844" w:rsidRPr="000A0DCF" w:rsidRDefault="004D1844" w:rsidP="004D1844">
            <w:pPr>
              <w:numPr>
                <w:ilvl w:val="0"/>
                <w:numId w:val="23"/>
              </w:numPr>
              <w:spacing w:line="360" w:lineRule="auto"/>
              <w:ind w:left="1440" w:hanging="426"/>
              <w:rPr>
                <w:color w:val="000000" w:themeColor="text1"/>
              </w:rPr>
            </w:pPr>
            <w:r w:rsidRPr="000A0DCF">
              <w:rPr>
                <w:rStyle w:val="Manh"/>
                <w:rFonts w:eastAsiaTheme="majorEastAsia"/>
                <w:color w:val="000000" w:themeColor="text1"/>
              </w:rPr>
              <w:t>Thời gian đề xuất đào tạo:</w:t>
            </w:r>
            <w:r w:rsidRPr="000A0DCF">
              <w:rPr>
                <w:color w:val="000000" w:themeColor="text1"/>
              </w:rPr>
              <w:br/>
              <w:t xml:space="preserve">.............................................................................................................. </w:t>
            </w:r>
          </w:p>
          <w:p w14:paraId="2B3E9C66" w14:textId="77777777" w:rsidR="004D1844" w:rsidRPr="004D1844" w:rsidRDefault="004D1844" w:rsidP="004D1844">
            <w:pPr>
              <w:numPr>
                <w:ilvl w:val="0"/>
                <w:numId w:val="23"/>
              </w:numPr>
              <w:spacing w:line="360" w:lineRule="auto"/>
              <w:ind w:left="1440" w:hanging="426"/>
              <w:rPr>
                <w:rStyle w:val="Manh"/>
                <w:rFonts w:eastAsiaTheme="majorEastAsia"/>
                <w:color w:val="000000" w:themeColor="text1"/>
              </w:rPr>
            </w:pPr>
            <w:r w:rsidRPr="000A0DCF">
              <w:rPr>
                <w:rStyle w:val="Manh"/>
                <w:rFonts w:eastAsiaTheme="majorEastAsia"/>
                <w:color w:val="000000" w:themeColor="text1"/>
              </w:rPr>
              <w:t>Hình thức đào tạo:</w:t>
            </w:r>
            <w:r w:rsidRPr="000A0DCF">
              <w:rPr>
                <w:color w:val="000000" w:themeColor="text1"/>
              </w:rPr>
              <w:br/>
            </w:r>
            <w:r w:rsidRPr="000A0DCF">
              <w:rPr>
                <w:rFonts w:ascii="Segoe UI Symbol" w:hAnsi="Segoe UI Symbol" w:cs="Segoe UI Symbol"/>
                <w:color w:val="000000" w:themeColor="text1"/>
              </w:rPr>
              <w:t>☐</w:t>
            </w:r>
            <w:r w:rsidRPr="000A0DCF">
              <w:rPr>
                <w:color w:val="000000" w:themeColor="text1"/>
              </w:rPr>
              <w:t xml:space="preserve"> Đào tạo nội bộ</w:t>
            </w:r>
            <w:r w:rsidRPr="000A0DCF">
              <w:rPr>
                <w:color w:val="000000" w:themeColor="text1"/>
              </w:rPr>
              <w:br/>
            </w:r>
            <w:r w:rsidRPr="000A0DCF">
              <w:rPr>
                <w:rFonts w:ascii="Segoe UI Symbol" w:hAnsi="Segoe UI Symbol" w:cs="Segoe UI Symbol"/>
                <w:color w:val="000000" w:themeColor="text1"/>
              </w:rPr>
              <w:t>☐</w:t>
            </w:r>
            <w:r w:rsidRPr="000A0DCF">
              <w:rPr>
                <w:color w:val="000000" w:themeColor="text1"/>
              </w:rPr>
              <w:t xml:space="preserve"> Thuê giảng viên bên ngoài</w:t>
            </w:r>
            <w:r w:rsidRPr="000A0DCF">
              <w:rPr>
                <w:color w:val="000000" w:themeColor="text1"/>
              </w:rPr>
              <w:br/>
            </w:r>
            <w:r w:rsidRPr="000A0DCF">
              <w:rPr>
                <w:rFonts w:ascii="Segoe UI Symbol" w:hAnsi="Segoe UI Symbol" w:cs="Segoe UI Symbol"/>
                <w:color w:val="000000" w:themeColor="text1"/>
              </w:rPr>
              <w:t>☐</w:t>
            </w:r>
            <w:r w:rsidRPr="000A0DCF">
              <w:rPr>
                <w:color w:val="000000" w:themeColor="text1"/>
              </w:rPr>
              <w:t xml:space="preserve"> Đào tạo trực tiếp tại nơi làm việc</w:t>
            </w:r>
            <w:r w:rsidRPr="000A0DCF">
              <w:rPr>
                <w:color w:val="000000" w:themeColor="text1"/>
              </w:rPr>
              <w:br/>
            </w:r>
            <w:r w:rsidRPr="000A0DCF">
              <w:rPr>
                <w:rFonts w:ascii="Segoe UI Symbol" w:hAnsi="Segoe UI Symbol" w:cs="Segoe UI Symbol"/>
                <w:color w:val="000000" w:themeColor="text1"/>
              </w:rPr>
              <w:t>☐</w:t>
            </w:r>
            <w:r w:rsidRPr="000A0DCF">
              <w:rPr>
                <w:color w:val="000000" w:themeColor="text1"/>
              </w:rPr>
              <w:t xml:space="preserve"> Khác: ........................................................................ </w:t>
            </w:r>
          </w:p>
        </w:tc>
      </w:tr>
      <w:tr w:rsidR="005F7089" w14:paraId="174C2D71" w14:textId="77777777" w:rsidTr="004D1844">
        <w:trPr>
          <w:gridAfter w:val="1"/>
          <w:wAfter w:w="441" w:type="dxa"/>
          <w:trHeight w:val="9062"/>
          <w:jc w:val="center"/>
        </w:trPr>
        <w:tc>
          <w:tcPr>
            <w:tcW w:w="9524" w:type="dxa"/>
          </w:tcPr>
          <w:p w14:paraId="52D158B8" w14:textId="77777777" w:rsidR="005F7089" w:rsidRPr="000A0DCF" w:rsidRDefault="005F7089" w:rsidP="004D1844">
            <w:pPr>
              <w:numPr>
                <w:ilvl w:val="0"/>
                <w:numId w:val="23"/>
              </w:numPr>
              <w:spacing w:before="120" w:line="360" w:lineRule="auto"/>
              <w:ind w:left="1865"/>
              <w:rPr>
                <w:color w:val="000000" w:themeColor="text1"/>
              </w:rPr>
            </w:pPr>
            <w:r w:rsidRPr="000A0DCF">
              <w:rPr>
                <w:rStyle w:val="Manh"/>
                <w:rFonts w:eastAsiaTheme="majorEastAsia"/>
                <w:color w:val="000000" w:themeColor="text1"/>
              </w:rPr>
              <w:lastRenderedPageBreak/>
              <w:t>Địa điểm đào tạo:</w:t>
            </w:r>
            <w:r w:rsidRPr="000A0DCF">
              <w:rPr>
                <w:color w:val="000000" w:themeColor="text1"/>
              </w:rPr>
              <w:br/>
              <w:t xml:space="preserve">.............................................................................................................. </w:t>
            </w:r>
          </w:p>
          <w:p w14:paraId="44455998" w14:textId="77777777" w:rsidR="005F7089" w:rsidRPr="000A0DCF" w:rsidRDefault="005F7089" w:rsidP="004D1844">
            <w:pPr>
              <w:numPr>
                <w:ilvl w:val="0"/>
                <w:numId w:val="23"/>
              </w:numPr>
              <w:spacing w:line="360" w:lineRule="auto"/>
              <w:ind w:left="1865"/>
              <w:rPr>
                <w:color w:val="000000" w:themeColor="text1"/>
              </w:rPr>
            </w:pPr>
            <w:r w:rsidRPr="000A0DCF">
              <w:rPr>
                <w:rStyle w:val="Manh"/>
                <w:rFonts w:eastAsiaTheme="majorEastAsia"/>
                <w:color w:val="000000" w:themeColor="text1"/>
              </w:rPr>
              <w:t>Dự kiến kinh phí (nếu có):</w:t>
            </w:r>
            <w:r w:rsidRPr="000A0DCF">
              <w:rPr>
                <w:color w:val="000000" w:themeColor="text1"/>
              </w:rPr>
              <w:br/>
              <w:t xml:space="preserve">.............................................................................................................. </w:t>
            </w:r>
          </w:p>
          <w:p w14:paraId="338AF263" w14:textId="77777777" w:rsidR="005F7089" w:rsidRPr="000A0DCF" w:rsidRDefault="005F7089" w:rsidP="004D1844">
            <w:pPr>
              <w:pStyle w:val="u3"/>
              <w:spacing w:before="0" w:after="0" w:line="360" w:lineRule="auto"/>
              <w:ind w:left="731"/>
              <w:rPr>
                <w:color w:val="000000" w:themeColor="text1"/>
              </w:rPr>
            </w:pPr>
            <w:r w:rsidRPr="000A0DCF">
              <w:rPr>
                <w:color w:val="000000" w:themeColor="text1"/>
              </w:rPr>
              <w:t>III. Ý KIẾN ĐỀ XUẤT</w:t>
            </w:r>
          </w:p>
          <w:p w14:paraId="74819575" w14:textId="77777777" w:rsidR="005F7089" w:rsidRPr="000A0DCF" w:rsidRDefault="005F7089" w:rsidP="004D1844">
            <w:pPr>
              <w:pStyle w:val="ThngthngWeb"/>
              <w:spacing w:before="0" w:beforeAutospacing="0" w:after="0" w:afterAutospacing="0" w:line="360" w:lineRule="auto"/>
              <w:ind w:left="731"/>
              <w:rPr>
                <w:color w:val="000000" w:themeColor="text1"/>
              </w:rPr>
            </w:pPr>
            <w:r w:rsidRPr="000A0DCF">
              <w:rPr>
                <w:color w:val="000000" w:themeColor="text1"/>
              </w:rPr>
              <w:t>..............................................................................................................</w:t>
            </w:r>
            <w:r w:rsidRPr="000A0DCF">
              <w:rPr>
                <w:color w:val="000000" w:themeColor="text1"/>
              </w:rPr>
              <w:br/>
              <w:t>..............................................................................................................</w:t>
            </w:r>
          </w:p>
          <w:tbl>
            <w:tblPr>
              <w:tblW w:w="0" w:type="auto"/>
              <w:tblCellSpacing w:w="15" w:type="dxa"/>
              <w:tblInd w:w="212" w:type="dxa"/>
              <w:tblCellMar>
                <w:top w:w="15" w:type="dxa"/>
                <w:left w:w="15" w:type="dxa"/>
                <w:bottom w:w="15" w:type="dxa"/>
                <w:right w:w="15" w:type="dxa"/>
              </w:tblCellMar>
              <w:tblLook w:val="04A0" w:firstRow="1" w:lastRow="0" w:firstColumn="1" w:lastColumn="0" w:noHBand="0" w:noVBand="1"/>
            </w:tblPr>
            <w:tblGrid>
              <w:gridCol w:w="1868"/>
              <w:gridCol w:w="3173"/>
              <w:gridCol w:w="3282"/>
            </w:tblGrid>
            <w:tr w:rsidR="005F7089" w:rsidRPr="000A0DCF" w14:paraId="5353F67A" w14:textId="77777777" w:rsidTr="00072E26">
              <w:trPr>
                <w:tblHeader/>
                <w:tblCellSpacing w:w="15" w:type="dxa"/>
              </w:trPr>
              <w:tc>
                <w:tcPr>
                  <w:tcW w:w="0" w:type="auto"/>
                  <w:vAlign w:val="center"/>
                  <w:hideMark/>
                </w:tcPr>
                <w:p w14:paraId="2A4F8D03" w14:textId="77777777" w:rsidR="005F7089" w:rsidRPr="000A0DCF" w:rsidRDefault="005F7089" w:rsidP="00CE7CF9">
                  <w:pPr>
                    <w:spacing w:line="360" w:lineRule="auto"/>
                    <w:jc w:val="center"/>
                    <w:rPr>
                      <w:b/>
                      <w:bCs/>
                      <w:color w:val="000000" w:themeColor="text1"/>
                    </w:rPr>
                  </w:pPr>
                  <w:r w:rsidRPr="000A0DCF">
                    <w:rPr>
                      <w:b/>
                      <w:bCs/>
                      <w:color w:val="000000" w:themeColor="text1"/>
                    </w:rPr>
                    <w:t>Trưởng bộ phận</w:t>
                  </w:r>
                </w:p>
              </w:tc>
              <w:tc>
                <w:tcPr>
                  <w:tcW w:w="0" w:type="auto"/>
                  <w:vAlign w:val="center"/>
                  <w:hideMark/>
                </w:tcPr>
                <w:p w14:paraId="48E167F5" w14:textId="29D20FAD" w:rsidR="005F7089" w:rsidRPr="00557633" w:rsidRDefault="005F7089" w:rsidP="00CE7CF9">
                  <w:pPr>
                    <w:spacing w:line="360" w:lineRule="auto"/>
                    <w:jc w:val="center"/>
                    <w:rPr>
                      <w:b/>
                      <w:bCs/>
                      <w:color w:val="000000" w:themeColor="text1"/>
                    </w:rPr>
                  </w:pPr>
                  <w:r w:rsidRPr="000A0DCF">
                    <w:rPr>
                      <w:b/>
                      <w:bCs/>
                      <w:color w:val="000000" w:themeColor="text1"/>
                    </w:rPr>
                    <w:t xml:space="preserve">                  </w:t>
                  </w:r>
                  <w:r w:rsidR="00D923B6">
                    <w:rPr>
                      <w:b/>
                      <w:bCs/>
                      <w:color w:val="000000" w:themeColor="text1"/>
                    </w:rPr>
                    <w:t xml:space="preserve">   </w:t>
                  </w:r>
                  <w:r w:rsidRPr="000A0DCF">
                    <w:rPr>
                      <w:b/>
                      <w:bCs/>
                      <w:color w:val="000000" w:themeColor="text1"/>
                    </w:rPr>
                    <w:t xml:space="preserve">Phòng </w:t>
                  </w:r>
                  <w:r w:rsidR="00557633">
                    <w:rPr>
                      <w:b/>
                      <w:bCs/>
                      <w:color w:val="000000" w:themeColor="text1"/>
                    </w:rPr>
                    <w:t>NS</w:t>
                  </w:r>
                </w:p>
              </w:tc>
              <w:tc>
                <w:tcPr>
                  <w:tcW w:w="0" w:type="auto"/>
                  <w:vAlign w:val="center"/>
                  <w:hideMark/>
                </w:tcPr>
                <w:p w14:paraId="0A5E00DE" w14:textId="77777777" w:rsidR="005F7089" w:rsidRPr="000A0DCF" w:rsidRDefault="005F7089" w:rsidP="00CE7CF9">
                  <w:pPr>
                    <w:spacing w:line="360" w:lineRule="auto"/>
                    <w:jc w:val="center"/>
                    <w:rPr>
                      <w:b/>
                      <w:bCs/>
                      <w:color w:val="000000" w:themeColor="text1"/>
                    </w:rPr>
                  </w:pPr>
                  <w:r w:rsidRPr="000A0DCF">
                    <w:rPr>
                      <w:b/>
                      <w:bCs/>
                      <w:color w:val="000000" w:themeColor="text1"/>
                    </w:rPr>
                    <w:t xml:space="preserve">                             Ban Giám đốc</w:t>
                  </w:r>
                </w:p>
              </w:tc>
            </w:tr>
            <w:tr w:rsidR="005F7089" w:rsidRPr="000A0DCF" w14:paraId="72E43EB4" w14:textId="77777777" w:rsidTr="00072E26">
              <w:trPr>
                <w:tblCellSpacing w:w="15" w:type="dxa"/>
              </w:trPr>
              <w:tc>
                <w:tcPr>
                  <w:tcW w:w="0" w:type="auto"/>
                  <w:vAlign w:val="center"/>
                  <w:hideMark/>
                </w:tcPr>
                <w:p w14:paraId="57237824" w14:textId="77777777" w:rsidR="005F7089" w:rsidRPr="000A0DCF" w:rsidRDefault="005F7089" w:rsidP="00CE7CF9">
                  <w:pPr>
                    <w:spacing w:line="360" w:lineRule="auto"/>
                    <w:rPr>
                      <w:color w:val="000000" w:themeColor="text1"/>
                    </w:rPr>
                  </w:pPr>
                  <w:r w:rsidRPr="000A0DCF">
                    <w:rPr>
                      <w:color w:val="000000" w:themeColor="text1"/>
                    </w:rPr>
                    <w:t>(Ký, ghi rõ họ tên)</w:t>
                  </w:r>
                </w:p>
              </w:tc>
              <w:tc>
                <w:tcPr>
                  <w:tcW w:w="0" w:type="auto"/>
                  <w:vAlign w:val="center"/>
                  <w:hideMark/>
                </w:tcPr>
                <w:p w14:paraId="06C4E468" w14:textId="77777777" w:rsidR="005F7089" w:rsidRPr="000A0DCF" w:rsidRDefault="005F7089" w:rsidP="00CE7CF9">
                  <w:pPr>
                    <w:spacing w:line="360" w:lineRule="auto"/>
                    <w:rPr>
                      <w:color w:val="000000" w:themeColor="text1"/>
                    </w:rPr>
                  </w:pPr>
                  <w:r w:rsidRPr="000A0DCF">
                    <w:rPr>
                      <w:color w:val="000000" w:themeColor="text1"/>
                    </w:rPr>
                    <w:t xml:space="preserve">                      (Ký, ghi rõ họ tên)</w:t>
                  </w:r>
                </w:p>
              </w:tc>
              <w:tc>
                <w:tcPr>
                  <w:tcW w:w="0" w:type="auto"/>
                  <w:vAlign w:val="center"/>
                  <w:hideMark/>
                </w:tcPr>
                <w:p w14:paraId="4A7B2FC4" w14:textId="77777777" w:rsidR="005F7089" w:rsidRPr="000A0DCF" w:rsidRDefault="005F7089" w:rsidP="00CE7CF9">
                  <w:pPr>
                    <w:spacing w:line="360" w:lineRule="auto"/>
                    <w:rPr>
                      <w:color w:val="000000" w:themeColor="text1"/>
                    </w:rPr>
                  </w:pPr>
                  <w:r w:rsidRPr="000A0DCF">
                    <w:rPr>
                      <w:color w:val="000000" w:themeColor="text1"/>
                    </w:rPr>
                    <w:t xml:space="preserve">                                (Phê duyệt)</w:t>
                  </w:r>
                </w:p>
              </w:tc>
            </w:tr>
          </w:tbl>
          <w:p w14:paraId="65CD7D48" w14:textId="77777777" w:rsidR="005F7089" w:rsidRDefault="005F7089" w:rsidP="004D1844">
            <w:pPr>
              <w:spacing w:line="360" w:lineRule="auto"/>
              <w:ind w:left="932"/>
              <w:rPr>
                <w:rStyle w:val="Manh"/>
                <w:rFonts w:eastAsiaTheme="majorEastAsia"/>
                <w:color w:val="000000" w:themeColor="text1"/>
              </w:rPr>
            </w:pPr>
          </w:p>
        </w:tc>
      </w:tr>
    </w:tbl>
    <w:p w14:paraId="18148EBE" w14:textId="77777777" w:rsidR="00072E26" w:rsidRDefault="00072E26" w:rsidP="00CE7CF9">
      <w:pPr>
        <w:pStyle w:val="oancuaDanhsach"/>
        <w:spacing w:line="360" w:lineRule="auto"/>
        <w:jc w:val="center"/>
        <w:rPr>
          <w:b/>
          <w:bCs/>
          <w:i/>
          <w:iCs/>
          <w:color w:val="000000" w:themeColor="text1"/>
          <w:sz w:val="26"/>
          <w:szCs w:val="26"/>
        </w:rPr>
      </w:pPr>
    </w:p>
    <w:p w14:paraId="12DD2917" w14:textId="77777777" w:rsidR="00E279CE" w:rsidRDefault="00E279CE" w:rsidP="00CE7CF9">
      <w:pPr>
        <w:pStyle w:val="oancuaDanhsach"/>
        <w:spacing w:line="360" w:lineRule="auto"/>
        <w:jc w:val="center"/>
        <w:rPr>
          <w:b/>
          <w:bCs/>
          <w:i/>
          <w:iCs/>
          <w:color w:val="000000" w:themeColor="text1"/>
          <w:sz w:val="26"/>
          <w:szCs w:val="26"/>
        </w:rPr>
      </w:pPr>
    </w:p>
    <w:p w14:paraId="06244004" w14:textId="77777777" w:rsidR="00E279CE" w:rsidRDefault="00E279CE" w:rsidP="00CE7CF9">
      <w:pPr>
        <w:pStyle w:val="oancuaDanhsach"/>
        <w:spacing w:line="360" w:lineRule="auto"/>
        <w:jc w:val="center"/>
        <w:rPr>
          <w:b/>
          <w:bCs/>
          <w:i/>
          <w:iCs/>
          <w:color w:val="000000" w:themeColor="text1"/>
          <w:sz w:val="26"/>
          <w:szCs w:val="26"/>
        </w:rPr>
      </w:pPr>
    </w:p>
    <w:p w14:paraId="3F340A6D" w14:textId="77777777" w:rsidR="00E279CE" w:rsidRDefault="00E279CE" w:rsidP="00CE7CF9">
      <w:pPr>
        <w:pStyle w:val="oancuaDanhsach"/>
        <w:spacing w:line="360" w:lineRule="auto"/>
        <w:jc w:val="center"/>
        <w:rPr>
          <w:b/>
          <w:bCs/>
          <w:i/>
          <w:iCs/>
          <w:color w:val="000000" w:themeColor="text1"/>
          <w:sz w:val="26"/>
          <w:szCs w:val="26"/>
        </w:rPr>
      </w:pPr>
    </w:p>
    <w:p w14:paraId="48A521BE" w14:textId="77777777" w:rsidR="00E279CE" w:rsidRDefault="00E279CE" w:rsidP="00CE7CF9">
      <w:pPr>
        <w:pStyle w:val="oancuaDanhsach"/>
        <w:spacing w:line="360" w:lineRule="auto"/>
        <w:jc w:val="center"/>
        <w:rPr>
          <w:b/>
          <w:bCs/>
          <w:i/>
          <w:iCs/>
          <w:color w:val="000000" w:themeColor="text1"/>
          <w:sz w:val="26"/>
          <w:szCs w:val="26"/>
        </w:rPr>
      </w:pPr>
    </w:p>
    <w:p w14:paraId="2CD0E96D" w14:textId="77777777" w:rsidR="00E279CE" w:rsidRDefault="00E279CE" w:rsidP="00CE7CF9">
      <w:pPr>
        <w:pStyle w:val="oancuaDanhsach"/>
        <w:spacing w:line="360" w:lineRule="auto"/>
        <w:jc w:val="center"/>
        <w:rPr>
          <w:b/>
          <w:bCs/>
          <w:i/>
          <w:iCs/>
          <w:color w:val="000000" w:themeColor="text1"/>
          <w:sz w:val="26"/>
          <w:szCs w:val="26"/>
        </w:rPr>
      </w:pPr>
    </w:p>
    <w:tbl>
      <w:tblPr>
        <w:tblpPr w:leftFromText="180" w:rightFromText="180" w:vertAnchor="text" w:horzAnchor="margin" w:tblpY="455"/>
        <w:tblW w:w="5000" w:type="pct"/>
        <w:tblLook w:val="0000" w:firstRow="0" w:lastRow="0" w:firstColumn="0" w:lastColumn="0" w:noHBand="0" w:noVBand="0"/>
      </w:tblPr>
      <w:tblGrid>
        <w:gridCol w:w="9065"/>
      </w:tblGrid>
      <w:tr w:rsidR="00E279CE" w14:paraId="682E0124" w14:textId="77777777" w:rsidTr="004D1844">
        <w:trPr>
          <w:trHeight w:val="13696"/>
        </w:trPr>
        <w:tc>
          <w:tcPr>
            <w:tcW w:w="5000" w:type="pct"/>
          </w:tcPr>
          <w:p w14:paraId="48280437" w14:textId="77777777" w:rsidR="00E279CE" w:rsidRDefault="00E279CE" w:rsidP="00CE7CF9">
            <w:pPr>
              <w:pStyle w:val="ThngthngWeb"/>
              <w:spacing w:before="0" w:beforeAutospacing="0" w:after="0" w:afterAutospacing="0" w:line="360" w:lineRule="auto"/>
              <w:jc w:val="center"/>
              <w:rPr>
                <w:rStyle w:val="Manh"/>
                <w:rFonts w:eastAsiaTheme="majorEastAsia"/>
                <w:color w:val="000000" w:themeColor="text1"/>
              </w:rPr>
            </w:pPr>
          </w:p>
          <w:p w14:paraId="4088AC57" w14:textId="0829D6F4" w:rsidR="00E279CE" w:rsidRPr="00E279CE" w:rsidRDefault="00E279CE" w:rsidP="00CE7CF9">
            <w:pPr>
              <w:pStyle w:val="ThngthngWeb"/>
              <w:spacing w:before="0" w:beforeAutospacing="0" w:after="0" w:afterAutospacing="0" w:line="360" w:lineRule="auto"/>
              <w:jc w:val="center"/>
              <w:rPr>
                <w:color w:val="000000" w:themeColor="text1"/>
              </w:rPr>
            </w:pPr>
            <w:r w:rsidRPr="000A0DCF">
              <w:rPr>
                <w:rStyle w:val="Manh"/>
                <w:rFonts w:eastAsiaTheme="majorEastAsia"/>
                <w:color w:val="000000" w:themeColor="text1"/>
              </w:rPr>
              <w:t>CÔNG TY CỔ PHẦN PHÁT TRIỂN MAY MẶC MIỀN TRUNG</w:t>
            </w:r>
            <w:r w:rsidRPr="000A0DCF">
              <w:rPr>
                <w:color w:val="000000" w:themeColor="text1"/>
              </w:rPr>
              <w:br/>
              <w:t>Số: ……./</w:t>
            </w:r>
            <w:proofErr w:type="spellStart"/>
            <w:r w:rsidRPr="000A0DCF">
              <w:rPr>
                <w:color w:val="000000" w:themeColor="text1"/>
              </w:rPr>
              <w:t>PĐX-ĐT</w:t>
            </w:r>
            <w:proofErr w:type="spellEnd"/>
          </w:p>
          <w:p w14:paraId="56485939" w14:textId="77777777" w:rsidR="00E279CE" w:rsidRPr="000A0DCF" w:rsidRDefault="00E279CE" w:rsidP="00CE7CF9">
            <w:pPr>
              <w:spacing w:line="360" w:lineRule="auto"/>
              <w:jc w:val="center"/>
              <w:rPr>
                <w:b/>
                <w:bCs/>
                <w:color w:val="000000" w:themeColor="text1"/>
              </w:rPr>
            </w:pPr>
            <w:r w:rsidRPr="000A0DCF">
              <w:rPr>
                <w:b/>
                <w:bCs/>
                <w:color w:val="000000" w:themeColor="text1"/>
              </w:rPr>
              <w:t>PHIẾU ĐỀ XUẤT NHU CẦU ĐÀO TẠO TỔNG HỢP</w:t>
            </w:r>
          </w:p>
          <w:p w14:paraId="3093D4D2" w14:textId="77777777" w:rsidR="00E279CE" w:rsidRPr="000A0DCF" w:rsidRDefault="00E279CE" w:rsidP="00CE7CF9">
            <w:pPr>
              <w:pStyle w:val="ThngthngWeb"/>
              <w:spacing w:before="0" w:beforeAutospacing="0" w:after="0" w:afterAutospacing="0" w:line="360" w:lineRule="auto"/>
              <w:jc w:val="both"/>
              <w:rPr>
                <w:color w:val="000000" w:themeColor="text1"/>
              </w:rPr>
            </w:pPr>
            <w:r w:rsidRPr="000A0DCF">
              <w:rPr>
                <w:rStyle w:val="Manh"/>
                <w:rFonts w:eastAsiaTheme="majorEastAsia"/>
                <w:color w:val="000000" w:themeColor="text1"/>
              </w:rPr>
              <w:t>Kính gửi:</w:t>
            </w:r>
            <w:r w:rsidRPr="000A0DCF">
              <w:rPr>
                <w:color w:val="000000" w:themeColor="text1"/>
              </w:rPr>
              <w:t xml:space="preserve"> Ban Giám đốc Công ty Cổ phần Phát triển May mặc Miền Trung</w:t>
            </w:r>
          </w:p>
          <w:p w14:paraId="32585275" w14:textId="065CF5A4" w:rsidR="00E279CE" w:rsidRPr="000A0DCF" w:rsidRDefault="00E279CE" w:rsidP="00CE7CF9">
            <w:pPr>
              <w:pStyle w:val="ThngthngWeb"/>
              <w:spacing w:before="0" w:beforeAutospacing="0" w:after="0" w:afterAutospacing="0" w:line="360" w:lineRule="auto"/>
              <w:jc w:val="both"/>
              <w:rPr>
                <w:color w:val="000000" w:themeColor="text1"/>
              </w:rPr>
            </w:pPr>
            <w:r w:rsidRPr="000A0DCF">
              <w:rPr>
                <w:color w:val="000000" w:themeColor="text1"/>
              </w:rPr>
              <w:t xml:space="preserve">Căn cứ vào nhu cầu đào tạo của các phòng ban/bộ phận và tình hình thực tế tại công ty, Phòng </w:t>
            </w:r>
            <w:r w:rsidR="00557633">
              <w:rPr>
                <w:color w:val="000000" w:themeColor="text1"/>
              </w:rPr>
              <w:t xml:space="preserve">Nhân </w:t>
            </w:r>
            <w:r w:rsidR="00C379C9">
              <w:rPr>
                <w:color w:val="000000" w:themeColor="text1"/>
              </w:rPr>
              <w:t xml:space="preserve">s </w:t>
            </w:r>
            <w:proofErr w:type="spellStart"/>
            <w:r w:rsidR="00557633">
              <w:rPr>
                <w:color w:val="000000" w:themeColor="text1"/>
              </w:rPr>
              <w:t>ự</w:t>
            </w:r>
            <w:proofErr w:type="spellEnd"/>
            <w:r w:rsidRPr="000A0DCF">
              <w:rPr>
                <w:color w:val="000000" w:themeColor="text1"/>
              </w:rPr>
              <w:t xml:space="preserve"> tổng hợp và đề xuất kế hoạch đào tạo như sau:</w:t>
            </w:r>
          </w:p>
          <w:p w14:paraId="60EB4524" w14:textId="65A025AE" w:rsidR="00E279CE" w:rsidRPr="000A0DCF" w:rsidRDefault="00E279CE" w:rsidP="00CE7CF9">
            <w:pPr>
              <w:pStyle w:val="u3"/>
              <w:spacing w:before="0" w:after="0" w:line="360" w:lineRule="auto"/>
              <w:jc w:val="both"/>
              <w:rPr>
                <w:color w:val="000000" w:themeColor="text1"/>
              </w:rPr>
            </w:pPr>
            <w:r>
              <w:rPr>
                <w:color w:val="000000" w:themeColor="text1"/>
              </w:rPr>
              <w:t xml:space="preserve"> </w:t>
            </w:r>
            <w:r w:rsidRPr="000A0DCF">
              <w:rPr>
                <w:color w:val="000000" w:themeColor="text1"/>
              </w:rPr>
              <w:t>I. MỤC ĐÍCH ĐÀO TẠO</w:t>
            </w:r>
          </w:p>
          <w:p w14:paraId="0FF14610" w14:textId="77777777" w:rsidR="00E279CE" w:rsidRPr="00E279CE" w:rsidRDefault="00E279CE" w:rsidP="00CE7CF9">
            <w:pPr>
              <w:pStyle w:val="oancuaDanhsach"/>
              <w:numPr>
                <w:ilvl w:val="0"/>
                <w:numId w:val="25"/>
              </w:numPr>
              <w:spacing w:line="360" w:lineRule="auto"/>
              <w:jc w:val="both"/>
              <w:rPr>
                <w:color w:val="000000" w:themeColor="text1"/>
              </w:rPr>
            </w:pPr>
            <w:r w:rsidRPr="00E279CE">
              <w:rPr>
                <w:color w:val="000000" w:themeColor="text1"/>
              </w:rPr>
              <w:t xml:space="preserve">Nâng cao trình độ chuyên môn, kỹ năng nghề nghiệp cho người lao động. </w:t>
            </w:r>
          </w:p>
          <w:p w14:paraId="4C2D8645" w14:textId="77777777" w:rsidR="00E279CE" w:rsidRPr="00E279CE" w:rsidRDefault="00E279CE" w:rsidP="00CE7CF9">
            <w:pPr>
              <w:pStyle w:val="oancuaDanhsach"/>
              <w:numPr>
                <w:ilvl w:val="0"/>
                <w:numId w:val="25"/>
              </w:numPr>
              <w:spacing w:line="360" w:lineRule="auto"/>
              <w:jc w:val="both"/>
              <w:rPr>
                <w:color w:val="000000" w:themeColor="text1"/>
              </w:rPr>
            </w:pPr>
            <w:r w:rsidRPr="00E279CE">
              <w:rPr>
                <w:color w:val="000000" w:themeColor="text1"/>
              </w:rPr>
              <w:t xml:space="preserve">Đáp ứng yêu cầu công việc và nâng cao hiệu quả sản xuất – kinh doanh. </w:t>
            </w:r>
          </w:p>
          <w:p w14:paraId="376E53DA" w14:textId="77777777" w:rsidR="00E279CE" w:rsidRPr="00E279CE" w:rsidRDefault="00E279CE" w:rsidP="00CE7CF9">
            <w:pPr>
              <w:pStyle w:val="oancuaDanhsach"/>
              <w:numPr>
                <w:ilvl w:val="0"/>
                <w:numId w:val="25"/>
              </w:numPr>
              <w:spacing w:line="360" w:lineRule="auto"/>
              <w:jc w:val="both"/>
              <w:rPr>
                <w:color w:val="000000" w:themeColor="text1"/>
              </w:rPr>
            </w:pPr>
            <w:r w:rsidRPr="00E279CE">
              <w:rPr>
                <w:color w:val="000000" w:themeColor="text1"/>
              </w:rPr>
              <w:t xml:space="preserve">Đảm bảo tuân thủ các quy định về an toàn lao động, chất lượng và nội quy công ty. </w:t>
            </w:r>
          </w:p>
          <w:p w14:paraId="22B6C99D" w14:textId="77777777" w:rsidR="00E279CE" w:rsidRPr="00E279CE" w:rsidRDefault="00E279CE" w:rsidP="00CE7CF9">
            <w:pPr>
              <w:pStyle w:val="oancuaDanhsach"/>
              <w:numPr>
                <w:ilvl w:val="0"/>
                <w:numId w:val="25"/>
              </w:numPr>
              <w:spacing w:line="360" w:lineRule="auto"/>
              <w:jc w:val="both"/>
              <w:rPr>
                <w:color w:val="000000" w:themeColor="text1"/>
              </w:rPr>
            </w:pPr>
            <w:r w:rsidRPr="00E279CE">
              <w:rPr>
                <w:color w:val="000000" w:themeColor="text1"/>
              </w:rPr>
              <w:t xml:space="preserve">Chuẩn bị nguồn nhân lực đáp ứng định hướng phát triển của công ty trong thời gian tới. </w:t>
            </w:r>
          </w:p>
          <w:p w14:paraId="31DF42E8" w14:textId="05658548" w:rsidR="00E279CE" w:rsidRPr="00E279CE" w:rsidRDefault="00E279CE" w:rsidP="00CE7CF9">
            <w:pPr>
              <w:spacing w:line="360" w:lineRule="auto"/>
              <w:jc w:val="both"/>
              <w:rPr>
                <w:color w:val="000000" w:themeColor="text1"/>
              </w:rPr>
            </w:pPr>
            <w:r w:rsidRPr="00E279CE">
              <w:rPr>
                <w:color w:val="000000" w:themeColor="text1"/>
              </w:rPr>
              <w:t xml:space="preserve"> II. BẢNG TỔNG HỢP NHU CẦU ĐÀO TẠO</w:t>
            </w:r>
          </w:p>
          <w:tbl>
            <w:tblPr>
              <w:tblStyle w:val="LiBang"/>
              <w:tblW w:w="0" w:type="auto"/>
              <w:tblInd w:w="550" w:type="dxa"/>
              <w:tblLook w:val="04A0" w:firstRow="1" w:lastRow="0" w:firstColumn="1" w:lastColumn="0" w:noHBand="0" w:noVBand="1"/>
            </w:tblPr>
            <w:tblGrid>
              <w:gridCol w:w="691"/>
              <w:gridCol w:w="891"/>
              <w:gridCol w:w="851"/>
              <w:gridCol w:w="892"/>
              <w:gridCol w:w="922"/>
              <w:gridCol w:w="775"/>
              <w:gridCol w:w="893"/>
              <w:gridCol w:w="901"/>
              <w:gridCol w:w="885"/>
            </w:tblGrid>
            <w:tr w:rsidR="00E279CE" w:rsidRPr="000A0DCF" w14:paraId="4368D243" w14:textId="77777777" w:rsidTr="00E279CE">
              <w:tc>
                <w:tcPr>
                  <w:tcW w:w="691" w:type="dxa"/>
                  <w:vAlign w:val="center"/>
                </w:tcPr>
                <w:p w14:paraId="5D16828A"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STT</w:t>
                  </w:r>
                </w:p>
              </w:tc>
              <w:tc>
                <w:tcPr>
                  <w:tcW w:w="891" w:type="dxa"/>
                  <w:vAlign w:val="center"/>
                </w:tcPr>
                <w:p w14:paraId="439AD42E"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Bộ phận đề xuất</w:t>
                  </w:r>
                </w:p>
              </w:tc>
              <w:tc>
                <w:tcPr>
                  <w:tcW w:w="851" w:type="dxa"/>
                  <w:vAlign w:val="center"/>
                </w:tcPr>
                <w:p w14:paraId="25CABFB4"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Tên lớp đào tạo</w:t>
                  </w:r>
                </w:p>
              </w:tc>
              <w:tc>
                <w:tcPr>
                  <w:tcW w:w="892" w:type="dxa"/>
                  <w:vAlign w:val="center"/>
                </w:tcPr>
                <w:p w14:paraId="6E2931CE"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Nội dung đào tạo</w:t>
                  </w:r>
                </w:p>
              </w:tc>
              <w:tc>
                <w:tcPr>
                  <w:tcW w:w="922" w:type="dxa"/>
                  <w:vAlign w:val="center"/>
                </w:tcPr>
                <w:p w14:paraId="3D68AEBC"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Đối tượng tham gia</w:t>
                  </w:r>
                </w:p>
              </w:tc>
              <w:tc>
                <w:tcPr>
                  <w:tcW w:w="775" w:type="dxa"/>
                  <w:vAlign w:val="center"/>
                </w:tcPr>
                <w:p w14:paraId="740448B9"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Số lượng</w:t>
                  </w:r>
                </w:p>
              </w:tc>
              <w:tc>
                <w:tcPr>
                  <w:tcW w:w="893" w:type="dxa"/>
                  <w:vAlign w:val="center"/>
                </w:tcPr>
                <w:p w14:paraId="6366C6A8"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Thời gian dự kiến</w:t>
                  </w:r>
                </w:p>
              </w:tc>
              <w:tc>
                <w:tcPr>
                  <w:tcW w:w="901" w:type="dxa"/>
                  <w:vAlign w:val="center"/>
                </w:tcPr>
                <w:p w14:paraId="78E018FC"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Hình thức đào tạo</w:t>
                  </w:r>
                </w:p>
              </w:tc>
              <w:tc>
                <w:tcPr>
                  <w:tcW w:w="885" w:type="dxa"/>
                  <w:vAlign w:val="center"/>
                </w:tcPr>
                <w:p w14:paraId="482B6259"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B12E66">
                    <w:rPr>
                      <w:b/>
                      <w:bCs/>
                      <w:color w:val="000000" w:themeColor="text1"/>
                      <w:lang w:val="vi-VN"/>
                    </w:rPr>
                    <w:t>Dự kiến kinh phí</w:t>
                  </w:r>
                </w:p>
              </w:tc>
            </w:tr>
            <w:tr w:rsidR="00E279CE" w:rsidRPr="000A0DCF" w14:paraId="024F878D" w14:textId="77777777" w:rsidTr="00E279CE">
              <w:tc>
                <w:tcPr>
                  <w:tcW w:w="691" w:type="dxa"/>
                </w:tcPr>
                <w:p w14:paraId="27573DB1"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0A0DCF">
                    <w:rPr>
                      <w:color w:val="000000" w:themeColor="text1"/>
                      <w:lang w:val="vi-VN"/>
                    </w:rPr>
                    <w:t>1</w:t>
                  </w:r>
                </w:p>
              </w:tc>
              <w:tc>
                <w:tcPr>
                  <w:tcW w:w="891" w:type="dxa"/>
                </w:tcPr>
                <w:p w14:paraId="58E6719C"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51" w:type="dxa"/>
                </w:tcPr>
                <w:p w14:paraId="1BA1645C"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92" w:type="dxa"/>
                </w:tcPr>
                <w:p w14:paraId="1993EC79"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922" w:type="dxa"/>
                </w:tcPr>
                <w:p w14:paraId="5AE3A9A2"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775" w:type="dxa"/>
                </w:tcPr>
                <w:p w14:paraId="6AEF9739"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93" w:type="dxa"/>
                </w:tcPr>
                <w:p w14:paraId="04894AB7"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901" w:type="dxa"/>
                </w:tcPr>
                <w:p w14:paraId="2203FC44"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85" w:type="dxa"/>
                </w:tcPr>
                <w:p w14:paraId="0DF16F82"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r>
            <w:tr w:rsidR="00E279CE" w:rsidRPr="000A0DCF" w14:paraId="724FAEE7" w14:textId="77777777" w:rsidTr="00E279CE">
              <w:tc>
                <w:tcPr>
                  <w:tcW w:w="691" w:type="dxa"/>
                </w:tcPr>
                <w:p w14:paraId="400FDDFA"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0A0DCF">
                    <w:rPr>
                      <w:color w:val="000000" w:themeColor="text1"/>
                      <w:lang w:val="vi-VN"/>
                    </w:rPr>
                    <w:t>2</w:t>
                  </w:r>
                </w:p>
              </w:tc>
              <w:tc>
                <w:tcPr>
                  <w:tcW w:w="891" w:type="dxa"/>
                </w:tcPr>
                <w:p w14:paraId="3BC38AAD"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51" w:type="dxa"/>
                </w:tcPr>
                <w:p w14:paraId="57ABEAEF"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92" w:type="dxa"/>
                </w:tcPr>
                <w:p w14:paraId="7960B5BA"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922" w:type="dxa"/>
                </w:tcPr>
                <w:p w14:paraId="0E2897C9"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775" w:type="dxa"/>
                </w:tcPr>
                <w:p w14:paraId="4653AD32"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93" w:type="dxa"/>
                </w:tcPr>
                <w:p w14:paraId="13283354"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901" w:type="dxa"/>
                </w:tcPr>
                <w:p w14:paraId="0845E108"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85" w:type="dxa"/>
                </w:tcPr>
                <w:p w14:paraId="7BD69644"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r>
            <w:tr w:rsidR="00E279CE" w:rsidRPr="000A0DCF" w14:paraId="19C1AF8D" w14:textId="77777777" w:rsidTr="00E279CE">
              <w:tc>
                <w:tcPr>
                  <w:tcW w:w="691" w:type="dxa"/>
                </w:tcPr>
                <w:p w14:paraId="75F5CC06" w14:textId="77777777" w:rsidR="00E279CE" w:rsidRPr="000A0DCF" w:rsidRDefault="00E279CE" w:rsidP="003B567A">
                  <w:pPr>
                    <w:framePr w:hSpace="180" w:wrap="around" w:vAnchor="text" w:hAnchor="margin" w:y="455"/>
                    <w:spacing w:line="360" w:lineRule="auto"/>
                    <w:jc w:val="center"/>
                    <w:rPr>
                      <w:color w:val="000000" w:themeColor="text1"/>
                      <w:lang w:val="vi-VN"/>
                    </w:rPr>
                  </w:pPr>
                  <w:r w:rsidRPr="000A0DCF">
                    <w:rPr>
                      <w:color w:val="000000" w:themeColor="text1"/>
                      <w:lang w:val="vi-VN"/>
                    </w:rPr>
                    <w:t>3</w:t>
                  </w:r>
                </w:p>
              </w:tc>
              <w:tc>
                <w:tcPr>
                  <w:tcW w:w="891" w:type="dxa"/>
                </w:tcPr>
                <w:p w14:paraId="71A108F9"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51" w:type="dxa"/>
                </w:tcPr>
                <w:p w14:paraId="49E22FF8"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92" w:type="dxa"/>
                </w:tcPr>
                <w:p w14:paraId="05570C26"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922" w:type="dxa"/>
                </w:tcPr>
                <w:p w14:paraId="7779B31E"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775" w:type="dxa"/>
                </w:tcPr>
                <w:p w14:paraId="12D97146"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93" w:type="dxa"/>
                </w:tcPr>
                <w:p w14:paraId="3ADB4925"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901" w:type="dxa"/>
                </w:tcPr>
                <w:p w14:paraId="0991EB8F"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c>
                <w:tcPr>
                  <w:tcW w:w="885" w:type="dxa"/>
                </w:tcPr>
                <w:p w14:paraId="3E067BA1" w14:textId="77777777" w:rsidR="00E279CE" w:rsidRPr="000A0DCF" w:rsidRDefault="00E279CE" w:rsidP="003B567A">
                  <w:pPr>
                    <w:framePr w:hSpace="180" w:wrap="around" w:vAnchor="text" w:hAnchor="margin" w:y="455"/>
                    <w:spacing w:line="360" w:lineRule="auto"/>
                    <w:jc w:val="center"/>
                    <w:rPr>
                      <w:color w:val="000000" w:themeColor="text1"/>
                      <w:lang w:val="vi-VN"/>
                    </w:rPr>
                  </w:pPr>
                </w:p>
              </w:tc>
            </w:tr>
          </w:tbl>
          <w:p w14:paraId="36786274" w14:textId="77777777" w:rsidR="00E279CE" w:rsidRPr="000A0DCF" w:rsidRDefault="00E279CE" w:rsidP="00CE7CF9">
            <w:pPr>
              <w:spacing w:line="360" w:lineRule="auto"/>
              <w:ind w:left="849"/>
              <w:rPr>
                <w:color w:val="000000" w:themeColor="text1"/>
              </w:rPr>
            </w:pPr>
          </w:p>
          <w:p w14:paraId="4365D8C1" w14:textId="77777777" w:rsidR="00E279CE" w:rsidRPr="000A0DCF" w:rsidRDefault="00E279CE" w:rsidP="00CE7CF9">
            <w:pPr>
              <w:pStyle w:val="u3"/>
              <w:spacing w:before="0" w:after="0" w:line="360" w:lineRule="auto"/>
              <w:rPr>
                <w:color w:val="000000" w:themeColor="text1"/>
              </w:rPr>
            </w:pPr>
            <w:r>
              <w:rPr>
                <w:color w:val="000000" w:themeColor="text1"/>
              </w:rPr>
              <w:t xml:space="preserve"> </w:t>
            </w:r>
            <w:r w:rsidRPr="000A0DCF">
              <w:rPr>
                <w:color w:val="000000" w:themeColor="text1"/>
              </w:rPr>
              <w:t>III. ĐÁNH GIÁ VÀ ĐỀ XUẤT CỦA PHÒNG HCNS</w:t>
            </w:r>
          </w:p>
          <w:p w14:paraId="35392B12" w14:textId="403F6FAC" w:rsidR="00E279CE" w:rsidRPr="00E279CE" w:rsidRDefault="00E279CE" w:rsidP="00CE7CF9">
            <w:pPr>
              <w:pStyle w:val="ThngthngWeb"/>
              <w:spacing w:before="0" w:beforeAutospacing="0" w:after="0" w:afterAutospacing="0" w:line="360" w:lineRule="auto"/>
              <w:rPr>
                <w:color w:val="000000" w:themeColor="text1"/>
              </w:rPr>
            </w:pPr>
            <w:r w:rsidRPr="000A0DCF">
              <w:rPr>
                <w:color w:val="000000" w:themeColor="text1"/>
              </w:rPr>
              <w:t>..........................................................................................................................................................................................................................................................................................................................................</w:t>
            </w:r>
            <w:r>
              <w:rPr>
                <w:color w:val="000000" w:themeColor="text1"/>
              </w:rPr>
              <w:t>...............................................................................................................</w:t>
            </w:r>
          </w:p>
          <w:p w14:paraId="6D362BE6" w14:textId="77777777" w:rsidR="00E279CE" w:rsidRPr="000A0DCF" w:rsidRDefault="00E279CE" w:rsidP="00CE7CF9">
            <w:pPr>
              <w:pStyle w:val="u3"/>
              <w:spacing w:before="0" w:after="0" w:line="360" w:lineRule="auto"/>
              <w:rPr>
                <w:color w:val="000000" w:themeColor="text1"/>
              </w:rPr>
            </w:pPr>
            <w:r>
              <w:rPr>
                <w:color w:val="000000" w:themeColor="text1"/>
              </w:rPr>
              <w:t xml:space="preserve"> </w:t>
            </w:r>
            <w:r w:rsidRPr="000A0DCF">
              <w:rPr>
                <w:color w:val="000000" w:themeColor="text1"/>
              </w:rPr>
              <w:t>IV. KIẾN NGHỊ</w:t>
            </w:r>
          </w:p>
          <w:p w14:paraId="523F1901" w14:textId="105B48B7" w:rsidR="00E279CE" w:rsidRPr="000A0DCF" w:rsidRDefault="00E279CE" w:rsidP="00CE7CF9">
            <w:pPr>
              <w:pStyle w:val="ThngthngWeb"/>
              <w:spacing w:before="0" w:beforeAutospacing="0" w:after="0" w:afterAutospacing="0" w:line="360" w:lineRule="auto"/>
              <w:jc w:val="both"/>
              <w:rPr>
                <w:color w:val="000000" w:themeColor="text1"/>
              </w:rPr>
            </w:pPr>
            <w:r>
              <w:rPr>
                <w:color w:val="000000" w:themeColor="text1"/>
              </w:rPr>
              <w:t xml:space="preserve"> </w:t>
            </w:r>
            <w:r w:rsidRPr="000A0DCF">
              <w:rPr>
                <w:color w:val="000000" w:themeColor="text1"/>
              </w:rPr>
              <w:t>Phòng</w:t>
            </w:r>
            <w:r w:rsidR="00C379C9">
              <w:rPr>
                <w:color w:val="000000" w:themeColor="text1"/>
              </w:rPr>
              <w:t xml:space="preserve"> </w:t>
            </w:r>
            <w:r w:rsidRPr="000A0DCF">
              <w:rPr>
                <w:color w:val="000000" w:themeColor="text1"/>
              </w:rPr>
              <w:t xml:space="preserve">Nhân </w:t>
            </w:r>
            <w:r w:rsidR="00C379C9">
              <w:rPr>
                <w:color w:val="000000" w:themeColor="text1"/>
              </w:rPr>
              <w:t>s</w:t>
            </w:r>
            <w:r w:rsidRPr="000A0DCF">
              <w:rPr>
                <w:color w:val="000000" w:themeColor="text1"/>
              </w:rPr>
              <w:t>ự kính đề nghị Ban Giám đốc xem xét và phê duyệt kế hoạch đào tạo trên để triển khai thực hiện trong thời gian tới.</w:t>
            </w:r>
          </w:p>
          <w:p w14:paraId="59AF1E58" w14:textId="77777777" w:rsidR="00E279CE" w:rsidRPr="000A0DCF" w:rsidRDefault="00E279CE" w:rsidP="004D1844">
            <w:pPr>
              <w:jc w:val="right"/>
              <w:rPr>
                <w:color w:val="000000" w:themeColor="text1"/>
              </w:rPr>
            </w:pPr>
            <w:r w:rsidRPr="000A0DCF">
              <w:rPr>
                <w:color w:val="000000" w:themeColor="text1"/>
              </w:rPr>
              <w:t>Đà Nẵng, ngày ..... tháng ..... năm .....</w:t>
            </w:r>
          </w:p>
          <w:p w14:paraId="2E2BEDC9" w14:textId="1B16C9EC" w:rsidR="00E279CE" w:rsidRPr="004D1844" w:rsidRDefault="00E279CE" w:rsidP="00CE7CF9">
            <w:pPr>
              <w:spacing w:line="360" w:lineRule="auto"/>
              <w:jc w:val="right"/>
              <w:rPr>
                <w:color w:val="000000" w:themeColor="text1"/>
                <w:sz w:val="10"/>
                <w:szCs w:val="10"/>
              </w:rPr>
            </w:pPr>
          </w:p>
          <w:tbl>
            <w:tblPr>
              <w:tblW w:w="0" w:type="auto"/>
              <w:tblCellSpacing w:w="15" w:type="dxa"/>
              <w:tblInd w:w="849" w:type="dxa"/>
              <w:tblCellMar>
                <w:top w:w="15" w:type="dxa"/>
                <w:left w:w="15" w:type="dxa"/>
                <w:bottom w:w="15" w:type="dxa"/>
                <w:right w:w="15" w:type="dxa"/>
              </w:tblCellMar>
              <w:tblLook w:val="04A0" w:firstRow="1" w:lastRow="0" w:firstColumn="1" w:lastColumn="0" w:noHBand="0" w:noVBand="1"/>
            </w:tblPr>
            <w:tblGrid>
              <w:gridCol w:w="2348"/>
              <w:gridCol w:w="5249"/>
            </w:tblGrid>
            <w:tr w:rsidR="00E279CE" w:rsidRPr="000A0DCF" w14:paraId="12F32D2C" w14:textId="77777777" w:rsidTr="005C73B4">
              <w:trPr>
                <w:tblHeader/>
                <w:tblCellSpacing w:w="15" w:type="dxa"/>
              </w:trPr>
              <w:tc>
                <w:tcPr>
                  <w:tcW w:w="0" w:type="auto"/>
                  <w:vAlign w:val="center"/>
                  <w:hideMark/>
                </w:tcPr>
                <w:p w14:paraId="664E0D5C" w14:textId="5FB8EC29" w:rsidR="00E279CE" w:rsidRPr="00557633" w:rsidRDefault="00E279CE" w:rsidP="003B567A">
                  <w:pPr>
                    <w:framePr w:hSpace="180" w:wrap="around" w:vAnchor="text" w:hAnchor="margin" w:y="455"/>
                    <w:jc w:val="center"/>
                    <w:rPr>
                      <w:b/>
                      <w:bCs/>
                      <w:color w:val="000000" w:themeColor="text1"/>
                    </w:rPr>
                  </w:pPr>
                  <w:r w:rsidRPr="000A0DCF">
                    <w:rPr>
                      <w:b/>
                      <w:bCs/>
                      <w:color w:val="000000" w:themeColor="text1"/>
                    </w:rPr>
                    <w:t xml:space="preserve">     Trưởng phòng</w:t>
                  </w:r>
                  <w:r w:rsidR="00557633">
                    <w:rPr>
                      <w:b/>
                      <w:bCs/>
                      <w:color w:val="000000" w:themeColor="text1"/>
                    </w:rPr>
                    <w:t xml:space="preserve"> NS</w:t>
                  </w:r>
                </w:p>
              </w:tc>
              <w:tc>
                <w:tcPr>
                  <w:tcW w:w="0" w:type="auto"/>
                  <w:vAlign w:val="center"/>
                  <w:hideMark/>
                </w:tcPr>
                <w:p w14:paraId="5B637E5A" w14:textId="25B3DC58" w:rsidR="00E279CE" w:rsidRPr="000A0DCF" w:rsidRDefault="00E279CE" w:rsidP="003B567A">
                  <w:pPr>
                    <w:framePr w:hSpace="180" w:wrap="around" w:vAnchor="text" w:hAnchor="margin" w:y="455"/>
                    <w:jc w:val="center"/>
                    <w:rPr>
                      <w:b/>
                      <w:bCs/>
                      <w:color w:val="000000" w:themeColor="text1"/>
                    </w:rPr>
                  </w:pPr>
                  <w:r w:rsidRPr="000A0DCF">
                    <w:rPr>
                      <w:b/>
                      <w:bCs/>
                      <w:color w:val="000000" w:themeColor="text1"/>
                    </w:rPr>
                    <w:t xml:space="preserve">                                            Ban Giám đốc phê duyệt</w:t>
                  </w:r>
                </w:p>
              </w:tc>
            </w:tr>
            <w:tr w:rsidR="00E279CE" w:rsidRPr="000A0DCF" w14:paraId="70505F4A" w14:textId="77777777" w:rsidTr="005C73B4">
              <w:trPr>
                <w:tblCellSpacing w:w="15" w:type="dxa"/>
              </w:trPr>
              <w:tc>
                <w:tcPr>
                  <w:tcW w:w="0" w:type="auto"/>
                  <w:vAlign w:val="center"/>
                  <w:hideMark/>
                </w:tcPr>
                <w:p w14:paraId="1618A8BC" w14:textId="77777777" w:rsidR="00E279CE" w:rsidRPr="000A0DCF" w:rsidRDefault="00E279CE" w:rsidP="003B567A">
                  <w:pPr>
                    <w:framePr w:hSpace="180" w:wrap="around" w:vAnchor="text" w:hAnchor="margin" w:y="455"/>
                    <w:rPr>
                      <w:color w:val="000000" w:themeColor="text1"/>
                    </w:rPr>
                  </w:pPr>
                  <w:r w:rsidRPr="000A0DCF">
                    <w:rPr>
                      <w:color w:val="000000" w:themeColor="text1"/>
                    </w:rPr>
                    <w:t xml:space="preserve">        (Ký, ghi rõ họ tên)</w:t>
                  </w:r>
                </w:p>
              </w:tc>
              <w:tc>
                <w:tcPr>
                  <w:tcW w:w="0" w:type="auto"/>
                  <w:vAlign w:val="center"/>
                  <w:hideMark/>
                </w:tcPr>
                <w:p w14:paraId="4B0DED2B" w14:textId="20E80A54" w:rsidR="00E279CE" w:rsidRPr="000A0DCF" w:rsidRDefault="00E279CE" w:rsidP="003B567A">
                  <w:pPr>
                    <w:framePr w:hSpace="180" w:wrap="around" w:vAnchor="text" w:hAnchor="margin" w:y="455"/>
                    <w:rPr>
                      <w:color w:val="000000" w:themeColor="text1"/>
                    </w:rPr>
                  </w:pPr>
                  <w:r w:rsidRPr="000A0DCF">
                    <w:rPr>
                      <w:color w:val="000000" w:themeColor="text1"/>
                    </w:rPr>
                    <w:t xml:space="preserve">                                                     (Ký, đóng dấu)</w:t>
                  </w:r>
                </w:p>
              </w:tc>
            </w:tr>
          </w:tbl>
          <w:p w14:paraId="56647D76" w14:textId="77777777" w:rsidR="00E279CE" w:rsidRDefault="00E279CE" w:rsidP="00CE7CF9">
            <w:pPr>
              <w:pStyle w:val="ThngthngWeb"/>
              <w:spacing w:before="0" w:beforeAutospacing="0" w:after="0" w:afterAutospacing="0" w:line="360" w:lineRule="auto"/>
              <w:jc w:val="center"/>
              <w:rPr>
                <w:rStyle w:val="Manh"/>
                <w:rFonts w:eastAsiaTheme="majorEastAsia"/>
                <w:color w:val="000000" w:themeColor="text1"/>
              </w:rPr>
            </w:pPr>
          </w:p>
        </w:tc>
      </w:tr>
    </w:tbl>
    <w:p w14:paraId="1FFC76DD" w14:textId="59721702" w:rsidR="00E279CE" w:rsidRDefault="007A6F08" w:rsidP="00CE7CF9">
      <w:pPr>
        <w:pStyle w:val="oancuaDanhsach"/>
        <w:spacing w:line="360" w:lineRule="auto"/>
        <w:jc w:val="center"/>
        <w:rPr>
          <w:b/>
          <w:bCs/>
          <w:i/>
          <w:iCs/>
          <w:color w:val="000000" w:themeColor="text1"/>
          <w:sz w:val="26"/>
          <w:szCs w:val="26"/>
        </w:rPr>
      </w:pPr>
      <w:r w:rsidRPr="000A0DCF">
        <w:rPr>
          <w:b/>
          <w:bCs/>
          <w:i/>
          <w:iCs/>
          <w:color w:val="000000" w:themeColor="text1"/>
          <w:sz w:val="26"/>
          <w:szCs w:val="26"/>
        </w:rPr>
        <w:t>Bảng 3.</w:t>
      </w:r>
      <w:r w:rsidR="00E279CE">
        <w:rPr>
          <w:b/>
          <w:bCs/>
          <w:i/>
          <w:iCs/>
          <w:color w:val="000000" w:themeColor="text1"/>
          <w:sz w:val="26"/>
          <w:szCs w:val="26"/>
        </w:rPr>
        <w:t>3</w:t>
      </w:r>
      <w:r w:rsidRPr="000A0DCF">
        <w:rPr>
          <w:b/>
          <w:bCs/>
          <w:i/>
          <w:iCs/>
          <w:color w:val="000000" w:themeColor="text1"/>
          <w:sz w:val="26"/>
          <w:szCs w:val="26"/>
        </w:rPr>
        <w:t>. Biểu mẫu đề xuất nhu cầu đào tạo</w:t>
      </w:r>
      <w:r w:rsidR="005A2685" w:rsidRPr="000A0DCF">
        <w:rPr>
          <w:b/>
          <w:bCs/>
          <w:i/>
          <w:iCs/>
          <w:color w:val="000000" w:themeColor="text1"/>
          <w:sz w:val="26"/>
          <w:szCs w:val="26"/>
        </w:rPr>
        <w:t xml:space="preserve"> tổng hợp</w:t>
      </w:r>
    </w:p>
    <w:p w14:paraId="39C9D849" w14:textId="5F2168E7" w:rsidR="00202303" w:rsidRPr="000A0DCF" w:rsidRDefault="009E6D4F"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lastRenderedPageBreak/>
        <w:t xml:space="preserve">Để giải pháp hoàn thiện công tác xác định nhu cầu đào tạo được triển khai hiệu quả tại công ty, cần đảm bảo mổ số điều kiện cơ bản </w:t>
      </w:r>
      <w:r w:rsidR="00202303" w:rsidRPr="000A0DCF">
        <w:rPr>
          <w:color w:val="000000" w:themeColor="text1"/>
          <w:sz w:val="26"/>
          <w:szCs w:val="26"/>
        </w:rPr>
        <w:t xml:space="preserve">như cần có sự quan tâm, chỉ đạo và hỗ trợ từ Ban Giám đốc trong việc xây dựng kế hoạch đào tạo cũng như tạo điều kiện về kinh phí, thời gian và nhân lực để triển khai thực hiện. Phòng </w:t>
      </w:r>
      <w:r w:rsidR="00557633">
        <w:rPr>
          <w:color w:val="000000" w:themeColor="text1"/>
          <w:sz w:val="26"/>
          <w:szCs w:val="26"/>
        </w:rPr>
        <w:t xml:space="preserve">Nhân </w:t>
      </w:r>
      <w:r w:rsidR="00C379C9">
        <w:rPr>
          <w:color w:val="000000" w:themeColor="text1"/>
          <w:sz w:val="26"/>
          <w:szCs w:val="26"/>
        </w:rPr>
        <w:t>s</w:t>
      </w:r>
      <w:r w:rsidR="00557633">
        <w:rPr>
          <w:color w:val="000000" w:themeColor="text1"/>
          <w:sz w:val="26"/>
          <w:szCs w:val="26"/>
        </w:rPr>
        <w:t xml:space="preserve">ự </w:t>
      </w:r>
      <w:r w:rsidR="00202303" w:rsidRPr="000A0DCF">
        <w:rPr>
          <w:color w:val="000000" w:themeColor="text1"/>
          <w:sz w:val="26"/>
          <w:szCs w:val="26"/>
        </w:rPr>
        <w:t>cần phối hợp chặt chẽ với các phòng ban, bộ phận liên quan nhằm thu thập thông tin đầy đủ và chính xác về tình hình thực hiện công việc, năng lực của người lao động cũng như nhu cầu đào tạo thực tế tại từng bộ phận.</w:t>
      </w:r>
      <w:r w:rsidR="007A6F08" w:rsidRPr="000A0DCF">
        <w:rPr>
          <w:color w:val="000000" w:themeColor="text1"/>
          <w:sz w:val="26"/>
          <w:szCs w:val="26"/>
        </w:rPr>
        <w:t xml:space="preserve"> </w:t>
      </w:r>
      <w:r w:rsidR="00202303" w:rsidRPr="000A0DCF">
        <w:rPr>
          <w:color w:val="000000" w:themeColor="text1"/>
          <w:sz w:val="26"/>
          <w:szCs w:val="26"/>
        </w:rPr>
        <w:t>Công ty cần xây dựng hệ thống tiêu chuẩn đánh giá công việc cụ thể, rõ ràng và phù hợp với từng vị trí nhằm làm căn cứ xác định chính xác khoảng cách giữa năng lực hiện tại và yêu cầu công việc. Cần bố trí thời gian hợp lý để thực hiện công tác đánh giá người lao động, tránh ảnh hưởng đến hoạt động sản xuất kinh doanh của công ty.</w:t>
      </w:r>
    </w:p>
    <w:p w14:paraId="6A8D4D07" w14:textId="77777777" w:rsidR="00202303" w:rsidRPr="000A0DCF" w:rsidRDefault="0020230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Khi giải pháp được áp dụng một cách đồng bộ và hiệu quả, công ty có thể đạt được một số kết quả tích cực như sau:</w:t>
      </w:r>
    </w:p>
    <w:p w14:paraId="684E5649" w14:textId="243B253B" w:rsidR="00202303" w:rsidRPr="000A0DCF" w:rsidRDefault="00202303"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Xác định đúng đối tượng và nhu cầu đào tạo của người lao động, từ đó nâng cao hiệu quả công tác đào tạo nguồn nhân lực. Giảm thiểu các khoản chi phí đào tạo không cần thiết do tổ chức đào tạo không đúng nhu cầu hoặc không phù hợp với thực tế công việc. Góp phần nâng cao năng suất lao động, chất lượng sản phẩm và hiệu quả làm việc của người lao động sau đào tạo. Hạn chế các sai sót trong quá trình sản xuất, nâng cao tính chuyên nghiệp và khả năng phối hợp giữa các bộ phận. Tăng khả năng đáp ứng yêu cầu của khách hàng, góp phần nâng cao uy tín và năng lực cạnh tranh của công ty trên thị trường.</w:t>
      </w:r>
    </w:p>
    <w:p w14:paraId="7238C93B" w14:textId="6374D34A" w:rsidR="0052690B" w:rsidRPr="000A0DCF" w:rsidRDefault="0052690B" w:rsidP="00CE7CF9">
      <w:pPr>
        <w:pStyle w:val="u3"/>
        <w:spacing w:before="0" w:after="0" w:line="360" w:lineRule="auto"/>
        <w:rPr>
          <w:b/>
          <w:bCs/>
          <w:color w:val="000000" w:themeColor="text1"/>
          <w:sz w:val="26"/>
          <w:szCs w:val="26"/>
        </w:rPr>
      </w:pPr>
      <w:bookmarkStart w:id="160" w:name="_Toc229402820"/>
      <w:r w:rsidRPr="000A0DCF">
        <w:rPr>
          <w:b/>
          <w:bCs/>
          <w:color w:val="000000" w:themeColor="text1"/>
          <w:sz w:val="26"/>
          <w:szCs w:val="26"/>
        </w:rPr>
        <w:t xml:space="preserve">3.2.2. </w:t>
      </w:r>
      <w:r w:rsidR="00BB4533" w:rsidRPr="000A0DCF">
        <w:rPr>
          <w:b/>
          <w:bCs/>
          <w:color w:val="000000" w:themeColor="text1"/>
          <w:sz w:val="26"/>
          <w:szCs w:val="26"/>
        </w:rPr>
        <w:t xml:space="preserve">Về </w:t>
      </w:r>
      <w:r w:rsidR="00461DF4" w:rsidRPr="000A0DCF">
        <w:rPr>
          <w:b/>
          <w:bCs/>
          <w:color w:val="000000" w:themeColor="text1"/>
          <w:sz w:val="26"/>
          <w:szCs w:val="26"/>
        </w:rPr>
        <w:t>côn</w:t>
      </w:r>
      <w:r w:rsidR="00BB4533" w:rsidRPr="000A0DCF">
        <w:rPr>
          <w:b/>
          <w:bCs/>
          <w:color w:val="000000" w:themeColor="text1"/>
          <w:sz w:val="26"/>
          <w:szCs w:val="26"/>
        </w:rPr>
        <w:t xml:space="preserve">g </w:t>
      </w:r>
      <w:r w:rsidR="00461DF4" w:rsidRPr="000A0DCF">
        <w:rPr>
          <w:b/>
          <w:bCs/>
          <w:color w:val="000000" w:themeColor="text1"/>
          <w:sz w:val="26"/>
          <w:szCs w:val="26"/>
        </w:rPr>
        <w:t xml:space="preserve">tác </w:t>
      </w:r>
      <w:r w:rsidR="002D68FC" w:rsidRPr="000A0DCF">
        <w:rPr>
          <w:b/>
          <w:bCs/>
          <w:color w:val="000000" w:themeColor="text1"/>
          <w:sz w:val="26"/>
          <w:szCs w:val="26"/>
        </w:rPr>
        <w:t>nâng cao đội ngũ phụ trách đào tạo</w:t>
      </w:r>
      <w:bookmarkEnd w:id="160"/>
    </w:p>
    <w:p w14:paraId="4D3C7ABF" w14:textId="77777777" w:rsidR="002D68FC" w:rsidRPr="000A0DCF" w:rsidRDefault="002D68FC" w:rsidP="00CE7CF9">
      <w:pPr>
        <w:pStyle w:val="u2"/>
        <w:numPr>
          <w:ilvl w:val="0"/>
          <w:numId w:val="17"/>
        </w:numPr>
        <w:spacing w:before="0" w:after="0" w:line="360" w:lineRule="auto"/>
        <w:jc w:val="both"/>
        <w:rPr>
          <w:rFonts w:ascii="Times New Roman" w:hAnsi="Times New Roman" w:cs="Times New Roman"/>
          <w:b/>
          <w:bCs/>
          <w:color w:val="000000" w:themeColor="text1"/>
          <w:sz w:val="26"/>
          <w:szCs w:val="26"/>
        </w:rPr>
      </w:pPr>
      <w:bookmarkStart w:id="161" w:name="_Toc229402821"/>
      <w:r w:rsidRPr="000A0DCF">
        <w:rPr>
          <w:rFonts w:ascii="Times New Roman" w:hAnsi="Times New Roman" w:cs="Times New Roman"/>
          <w:b/>
          <w:bCs/>
          <w:color w:val="000000" w:themeColor="text1"/>
          <w:sz w:val="26"/>
          <w:szCs w:val="26"/>
        </w:rPr>
        <w:t>Cơ sở đề xuất giải pháp</w:t>
      </w:r>
      <w:bookmarkEnd w:id="161"/>
    </w:p>
    <w:p w14:paraId="2EFFEA48" w14:textId="57256685" w:rsidR="00B003B8" w:rsidRDefault="0004306D" w:rsidP="00CE7CF9">
      <w:pPr>
        <w:pStyle w:val="ThngthngWeb"/>
        <w:spacing w:before="0" w:beforeAutospacing="0" w:after="0" w:afterAutospacing="0" w:line="360" w:lineRule="auto"/>
        <w:ind w:firstLine="567"/>
        <w:jc w:val="both"/>
        <w:rPr>
          <w:color w:val="000000" w:themeColor="text1"/>
          <w:spacing w:val="4"/>
          <w:sz w:val="26"/>
          <w:szCs w:val="26"/>
        </w:rPr>
      </w:pPr>
      <w:r w:rsidRPr="00B003B8">
        <w:rPr>
          <w:color w:val="000000" w:themeColor="text1"/>
          <w:spacing w:val="4"/>
          <w:sz w:val="26"/>
          <w:szCs w:val="26"/>
        </w:rPr>
        <w:t>C</w:t>
      </w:r>
      <w:r w:rsidR="002D68FC" w:rsidRPr="00B003B8">
        <w:rPr>
          <w:color w:val="000000" w:themeColor="text1"/>
          <w:spacing w:val="4"/>
          <w:sz w:val="26"/>
          <w:szCs w:val="26"/>
        </w:rPr>
        <w:t xml:space="preserve">ông tác đào tạo tại Công ty Cổ phần Phát triển May mặc Miền Trung chủ yếu do Phòng </w:t>
      </w:r>
      <w:r w:rsidR="00557633" w:rsidRPr="00B003B8">
        <w:rPr>
          <w:color w:val="000000" w:themeColor="text1"/>
          <w:spacing w:val="4"/>
          <w:sz w:val="26"/>
          <w:szCs w:val="26"/>
        </w:rPr>
        <w:t xml:space="preserve">Nhân </w:t>
      </w:r>
      <w:r w:rsidR="00C379C9" w:rsidRPr="00B003B8">
        <w:rPr>
          <w:color w:val="000000" w:themeColor="text1"/>
          <w:spacing w:val="4"/>
          <w:sz w:val="26"/>
          <w:szCs w:val="26"/>
        </w:rPr>
        <w:t>s</w:t>
      </w:r>
      <w:r w:rsidR="00557633" w:rsidRPr="00B003B8">
        <w:rPr>
          <w:color w:val="000000" w:themeColor="text1"/>
          <w:spacing w:val="4"/>
          <w:sz w:val="26"/>
          <w:szCs w:val="26"/>
        </w:rPr>
        <w:t>ự</w:t>
      </w:r>
      <w:r w:rsidR="002D68FC" w:rsidRPr="00B003B8">
        <w:rPr>
          <w:color w:val="000000" w:themeColor="text1"/>
          <w:spacing w:val="4"/>
          <w:sz w:val="26"/>
          <w:szCs w:val="26"/>
        </w:rPr>
        <w:t xml:space="preserve"> và các trưởng bộ phận kiêm nhiệm thực hiện. Mặc dù đội ngũ này có kinh nghiệm thực tế nhưng chưa được đào tạo chuyên sâu về nghiệp vụ đào tạo nhân sự, dẫn đến việc xây dựng chương trình đào tạo còn mang tính kinh nghiệm và chưa đồng bộ.</w:t>
      </w:r>
      <w:r w:rsidR="007A6F08" w:rsidRPr="00B003B8">
        <w:rPr>
          <w:color w:val="000000" w:themeColor="text1"/>
          <w:spacing w:val="4"/>
          <w:sz w:val="26"/>
          <w:szCs w:val="26"/>
        </w:rPr>
        <w:t xml:space="preserve"> </w:t>
      </w:r>
      <w:r w:rsidR="002D68FC" w:rsidRPr="00B003B8">
        <w:rPr>
          <w:color w:val="000000" w:themeColor="text1"/>
          <w:spacing w:val="4"/>
          <w:sz w:val="26"/>
          <w:szCs w:val="26"/>
        </w:rPr>
        <w:t>Trong khi đó, hoạt động đào tạo ngày càng đóng vai trò quan trọng đối với sự phát triển của doanh nghiệp. Vì vậy, công ty cần nâng cao năng lực cho đội ngũ phụ trách đào tạo nhằm đảm bảo chất lượng và hiệu quả của các chương trình đào tạo.</w:t>
      </w:r>
    </w:p>
    <w:p w14:paraId="50DAEE35" w14:textId="77777777" w:rsidR="00B003B8" w:rsidRDefault="00B003B8">
      <w:pPr>
        <w:spacing w:after="160" w:line="278" w:lineRule="auto"/>
        <w:rPr>
          <w:color w:val="000000" w:themeColor="text1"/>
          <w:spacing w:val="4"/>
          <w:sz w:val="26"/>
          <w:szCs w:val="26"/>
        </w:rPr>
      </w:pPr>
      <w:r>
        <w:rPr>
          <w:color w:val="000000" w:themeColor="text1"/>
          <w:spacing w:val="4"/>
          <w:sz w:val="26"/>
          <w:szCs w:val="26"/>
        </w:rPr>
        <w:br w:type="page"/>
      </w:r>
    </w:p>
    <w:p w14:paraId="421A1599" w14:textId="4F393B39" w:rsidR="002D68FC" w:rsidRPr="000A0DCF" w:rsidRDefault="002D68FC" w:rsidP="00CE7CF9">
      <w:pPr>
        <w:pStyle w:val="ThngthngWeb"/>
        <w:numPr>
          <w:ilvl w:val="0"/>
          <w:numId w:val="17"/>
        </w:numPr>
        <w:spacing w:before="0" w:beforeAutospacing="0" w:after="0" w:afterAutospacing="0" w:line="360" w:lineRule="auto"/>
        <w:jc w:val="both"/>
        <w:rPr>
          <w:b/>
          <w:bCs/>
          <w:color w:val="000000" w:themeColor="text1"/>
          <w:sz w:val="26"/>
          <w:szCs w:val="26"/>
        </w:rPr>
      </w:pPr>
      <w:r w:rsidRPr="000A0DCF">
        <w:rPr>
          <w:b/>
          <w:bCs/>
          <w:color w:val="000000" w:themeColor="text1"/>
        </w:rPr>
        <w:lastRenderedPageBreak/>
        <w:t>Nội dung giải pháp</w:t>
      </w:r>
    </w:p>
    <w:p w14:paraId="52B1F26C" w14:textId="1BC18918" w:rsidR="002D68FC" w:rsidRPr="00B3741C" w:rsidRDefault="002D68FC" w:rsidP="00CE7CF9">
      <w:pPr>
        <w:pStyle w:val="u3"/>
        <w:spacing w:before="0" w:after="0" w:line="360" w:lineRule="auto"/>
        <w:ind w:firstLine="567"/>
        <w:jc w:val="both"/>
        <w:rPr>
          <w:b/>
          <w:bCs/>
          <w:color w:val="000000" w:themeColor="text1"/>
          <w:sz w:val="26"/>
          <w:szCs w:val="26"/>
        </w:rPr>
      </w:pPr>
      <w:bookmarkStart w:id="162" w:name="_Toc229402822"/>
      <w:r w:rsidRPr="000A0DCF">
        <w:rPr>
          <w:b/>
          <w:bCs/>
          <w:color w:val="000000" w:themeColor="text1"/>
          <w:sz w:val="26"/>
          <w:szCs w:val="26"/>
        </w:rPr>
        <w:t>Thứ nhất, nâng cao trình độ chuyên môn cho cán bộ phụ trách đào tạo</w:t>
      </w:r>
      <w:bookmarkEnd w:id="162"/>
      <w:r w:rsidR="00B3741C">
        <w:rPr>
          <w:b/>
          <w:bCs/>
          <w:color w:val="000000" w:themeColor="text1"/>
          <w:sz w:val="26"/>
          <w:szCs w:val="26"/>
        </w:rPr>
        <w:t xml:space="preserve"> nội bộ</w:t>
      </w:r>
    </w:p>
    <w:p w14:paraId="42D69882" w14:textId="77777777" w:rsidR="00B3741C" w:rsidRPr="00B3741C" w:rsidRDefault="00B3741C" w:rsidP="00CE7CF9">
      <w:pPr>
        <w:spacing w:line="360" w:lineRule="auto"/>
        <w:ind w:firstLine="567"/>
        <w:jc w:val="both"/>
        <w:rPr>
          <w:sz w:val="26"/>
          <w:szCs w:val="26"/>
        </w:rPr>
      </w:pPr>
      <w:bookmarkStart w:id="163" w:name="_Toc229402825"/>
      <w:r w:rsidRPr="00B3741C">
        <w:rPr>
          <w:sz w:val="26"/>
          <w:szCs w:val="26"/>
        </w:rPr>
        <w:t xml:space="preserve">Đối với đội ngũ giáo viên là cán bộ, công nhân viên trong công ty: đây là lực lượng giảng dạy chủ yếu và có vai trò quan trọng trong các chương trình đào tạo, đặc biệt đối với công nhân sản xuất. Vì vậy, công ty cần thực hiện các biện pháp nhằm nâng cao chất lượng đội ngũ giáo viên kiêm nhiệm. </w:t>
      </w:r>
    </w:p>
    <w:p w14:paraId="3DA58666" w14:textId="77777777" w:rsidR="00B3741C" w:rsidRPr="00B3741C" w:rsidRDefault="00B3741C" w:rsidP="00CE7CF9">
      <w:pPr>
        <w:spacing w:line="360" w:lineRule="auto"/>
        <w:ind w:firstLine="567"/>
        <w:jc w:val="both"/>
        <w:rPr>
          <w:sz w:val="26"/>
          <w:szCs w:val="26"/>
        </w:rPr>
      </w:pPr>
      <w:r w:rsidRPr="00B3741C">
        <w:rPr>
          <w:sz w:val="26"/>
          <w:szCs w:val="26"/>
        </w:rPr>
        <w:t xml:space="preserve">Trước hết, công ty cần xây dựng quy định cụ thể về việc bổ sung đội ngũ giáo viên có trình độ chuyên môn và kiến thức trong ngành dệt may. Đồng thời, cần xác định rõ việc tham gia giảng dạy kiêm nhiệm là trách nhiệm của cán bộ, nhân viên trong quá trình xây dựng và phát triển doanh nghiệp, không phân biệt chức vụ. Công ty cũng cần rà soát, lựa chọn những cán bộ có đủ năng lực chuyên môn để tham gia giảng dạy khi cần thiết. Những người đảm nhận công tác này nên được đào tạo bài bản qua trường lớp chính quy, có nền tảng lý thuyết vững chắc kết hợp với kinh nghiệm thực tế nhằm nâng cao hiệu quả giảng dạy. </w:t>
      </w:r>
    </w:p>
    <w:p w14:paraId="1221D95D" w14:textId="77777777" w:rsidR="00B3741C" w:rsidRDefault="00B3741C" w:rsidP="00CE7CF9">
      <w:pPr>
        <w:spacing w:line="360" w:lineRule="auto"/>
        <w:ind w:firstLine="567"/>
        <w:jc w:val="both"/>
        <w:rPr>
          <w:sz w:val="26"/>
          <w:szCs w:val="26"/>
        </w:rPr>
      </w:pPr>
      <w:r w:rsidRPr="00B3741C">
        <w:rPr>
          <w:sz w:val="26"/>
          <w:szCs w:val="26"/>
        </w:rPr>
        <w:t>Bên cạnh đó, công ty cần chú trọng đào tạo và bồi dưỡng lại đội ngũ giáo viên kiêm nhiệm hiện có thông qua việc cử tham gia các khóa học trong và ngoài nước để cập nhật kiến thức, công nghệ và phương pháp sản xuất mới của ngành. Đồng thời, cần thường xuyên bồi dưỡng kỹ năng sư phạm như phương pháp truyền đạt, kỹ năng trình bày và cách tạo sự hứng thú cho người học nhằm nâng cao chất lượng đào tạo.</w:t>
      </w:r>
    </w:p>
    <w:p w14:paraId="19F56C29" w14:textId="35928682" w:rsidR="00B3741C" w:rsidRPr="00B3741C" w:rsidRDefault="00B3741C" w:rsidP="00CE7CF9">
      <w:pPr>
        <w:spacing w:line="360" w:lineRule="auto"/>
        <w:ind w:firstLine="567"/>
        <w:jc w:val="both"/>
        <w:rPr>
          <w:b/>
          <w:bCs/>
          <w:sz w:val="26"/>
          <w:szCs w:val="26"/>
        </w:rPr>
      </w:pPr>
      <w:r w:rsidRPr="00B3741C">
        <w:rPr>
          <w:b/>
          <w:bCs/>
          <w:sz w:val="26"/>
          <w:szCs w:val="26"/>
        </w:rPr>
        <w:t xml:space="preserve">Thứ hai, </w:t>
      </w:r>
      <w:r>
        <w:rPr>
          <w:b/>
          <w:bCs/>
          <w:sz w:val="26"/>
          <w:szCs w:val="26"/>
        </w:rPr>
        <w:t>đ</w:t>
      </w:r>
      <w:r w:rsidRPr="00B3741C">
        <w:rPr>
          <w:b/>
          <w:bCs/>
          <w:sz w:val="26"/>
          <w:szCs w:val="26"/>
        </w:rPr>
        <w:t>ối với giáo viên thuê ngoài hoặc giảng viên từ các trường chính quy:</w:t>
      </w:r>
    </w:p>
    <w:p w14:paraId="37E2E0EB" w14:textId="7780043A" w:rsidR="00B3741C" w:rsidRPr="00B3741C" w:rsidRDefault="00B3741C" w:rsidP="00CE7CF9">
      <w:pPr>
        <w:spacing w:line="360" w:lineRule="auto"/>
        <w:ind w:firstLine="567"/>
        <w:jc w:val="both"/>
        <w:rPr>
          <w:sz w:val="26"/>
          <w:szCs w:val="26"/>
        </w:rPr>
      </w:pPr>
      <w:r w:rsidRPr="00B3741C">
        <w:rPr>
          <w:rFonts w:ascii="Cambria" w:hAnsi="Cambria"/>
          <w:sz w:val="26"/>
          <w:szCs w:val="26"/>
        </w:rPr>
        <w:t>Đ</w:t>
      </w:r>
      <w:r w:rsidRPr="00B3741C">
        <w:rPr>
          <w:sz w:val="26"/>
          <w:szCs w:val="26"/>
        </w:rPr>
        <w:t xml:space="preserve">ây là lực lượng chủ yếu tham gia đào tạo cán bộ quản lý và một bộ phận công nhân sản xuất. Vì vậy, công ty cần lựa chọn kỹ các đơn vị đào tạo và giảng viên có trình độ chuyên môn, kinh nghiệm thực tế và phương pháp giảng dạy phù hợp với nhu cầu của doanh nghiệp. Việc tìm hiểu trước về chất lượng đào tạo sẽ giúp công ty đảm bảo hiệu quả của các khóa học và nâng cao khả năng tiếp thu của người lao động. </w:t>
      </w:r>
    </w:p>
    <w:p w14:paraId="3E87925D" w14:textId="19A4ABEA" w:rsidR="00B3741C" w:rsidRPr="00B3741C" w:rsidRDefault="00B3741C" w:rsidP="00CE7CF9">
      <w:pPr>
        <w:spacing w:line="360" w:lineRule="auto"/>
        <w:ind w:firstLine="567"/>
        <w:jc w:val="both"/>
        <w:rPr>
          <w:sz w:val="26"/>
          <w:szCs w:val="26"/>
        </w:rPr>
      </w:pPr>
      <w:r w:rsidRPr="00B3741C">
        <w:rPr>
          <w:rFonts w:hAnsi="Symbol"/>
          <w:sz w:val="26"/>
          <w:szCs w:val="26"/>
        </w:rPr>
        <w:t>B</w:t>
      </w:r>
      <w:r w:rsidRPr="00B3741C">
        <w:rPr>
          <w:sz w:val="26"/>
          <w:szCs w:val="26"/>
        </w:rPr>
        <w:t>ên cạnh đó, trước khi tổ chức đào tạo, công ty cần trao đổi rõ với giảng viên về mục tiêu, nội dung và đối tượng đào tạo, đồng thời cung cấp các thông tin liên quan đến hoạt động sản xuất kinh doanh để bài giảng sát với thực tế công việc hơn. Ngoài ra, nếu có điều kiện, công ty nên mời các chuyên gia nước ngoài tham gia giảng dạy hoặc hướng dẫn thực hành nhằm giúp người lao động cập nhật kiến thức, công nghệ và phương pháp làm việc tiên tiến, từ đó góp phần nâng cao chất lượng nguồn nhân lực của doanh nghiệp.</w:t>
      </w:r>
    </w:p>
    <w:p w14:paraId="410DCE9F" w14:textId="77A2F59A" w:rsidR="002D68FC" w:rsidRPr="000A0DCF" w:rsidRDefault="002D68FC" w:rsidP="00CE7CF9">
      <w:pPr>
        <w:pStyle w:val="u3"/>
        <w:spacing w:before="0" w:after="0" w:line="360" w:lineRule="auto"/>
        <w:ind w:firstLine="567"/>
        <w:jc w:val="both"/>
        <w:rPr>
          <w:b/>
          <w:bCs/>
          <w:color w:val="000000" w:themeColor="text1"/>
          <w:sz w:val="26"/>
          <w:szCs w:val="26"/>
        </w:rPr>
      </w:pPr>
      <w:r w:rsidRPr="000A0DCF">
        <w:rPr>
          <w:b/>
          <w:bCs/>
          <w:color w:val="000000" w:themeColor="text1"/>
          <w:sz w:val="26"/>
          <w:szCs w:val="26"/>
        </w:rPr>
        <w:lastRenderedPageBreak/>
        <w:t xml:space="preserve">Thứ </w:t>
      </w:r>
      <w:r w:rsidR="00B3741C">
        <w:rPr>
          <w:b/>
          <w:bCs/>
          <w:color w:val="000000" w:themeColor="text1"/>
          <w:sz w:val="26"/>
          <w:szCs w:val="26"/>
        </w:rPr>
        <w:t>ba</w:t>
      </w:r>
      <w:r w:rsidRPr="000A0DCF">
        <w:rPr>
          <w:b/>
          <w:bCs/>
          <w:color w:val="000000" w:themeColor="text1"/>
          <w:sz w:val="26"/>
          <w:szCs w:val="26"/>
        </w:rPr>
        <w:t>, xây dựng chính sách khuyến khích đội ngũ đào tạo</w:t>
      </w:r>
      <w:bookmarkEnd w:id="163"/>
    </w:p>
    <w:p w14:paraId="49BC8147" w14:textId="77777777" w:rsidR="002D68FC" w:rsidRPr="000A0DCF" w:rsidRDefault="002D68F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Để nâng cao tinh thần trách nhiệm và tạo động lực cho đội ngũ tham gia công tác đào tạo, công ty cần xây dựng chính sách khuyến khích và đãi ngộ phù hợp đối với các cá nhân có đóng góp tích cực trong hoạt động đào tạo nguồn nhân lực.</w:t>
      </w:r>
    </w:p>
    <w:p w14:paraId="3F5FC02D" w14:textId="4F132D73" w:rsidR="002D68FC" w:rsidRDefault="002D68F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Cụ thể, công ty có thể áp dụng các hình thức khuyến khích như hỗ trợ phụ cấp giảng dạy đối với giảng viên nội bộ, khen thưởng dựa trên kết quả và hiệu quả đào tạo, ưu tiên xét thi đua hoặc tăng lương đối với các cá nhân hoàn thành tốt nhiệm vụ đào tạo. Bên cạnh đó, việc ghi nhận thành tích trong quá trình đánh giá cuối năm cũng là một biện pháp cần thiết nhằm tạo động lực và khuyến khích người lao động tích cực tham gia chia sẻ kiến thức, kinh nghiệm trong doanh nghiệp. Việc xây dựng chính sách khuyến khích phù hợp sẽ góp phần nâng cao chất lượng đội ngũ đào tạo, tăng hiệu quả công tác đào tạo nguồn nhân lực và thúc đẩy sự phát triển bền vững của công ty.</w:t>
      </w:r>
    </w:p>
    <w:p w14:paraId="1C2B7A61" w14:textId="360EF307" w:rsidR="000A0DCF" w:rsidRDefault="000A0DCF" w:rsidP="00CE7CF9">
      <w:pPr>
        <w:pStyle w:val="ThngthngWeb"/>
        <w:spacing w:before="0" w:beforeAutospacing="0" w:after="0" w:afterAutospacing="0" w:line="360" w:lineRule="auto"/>
        <w:jc w:val="both"/>
        <w:outlineLvl w:val="2"/>
        <w:rPr>
          <w:b/>
          <w:bCs/>
          <w:color w:val="000000" w:themeColor="text1"/>
          <w:sz w:val="26"/>
          <w:szCs w:val="26"/>
        </w:rPr>
      </w:pPr>
      <w:r w:rsidRPr="000A0DCF">
        <w:rPr>
          <w:b/>
          <w:bCs/>
          <w:color w:val="000000" w:themeColor="text1"/>
          <w:sz w:val="26"/>
          <w:szCs w:val="26"/>
        </w:rPr>
        <w:t>3.2.3. Về công tác đa dạng hoá phương pháp đào tạo</w:t>
      </w:r>
    </w:p>
    <w:p w14:paraId="5366128F" w14:textId="3AEA4FAC" w:rsidR="00D862E6" w:rsidRPr="00D862E6" w:rsidRDefault="00D862E6" w:rsidP="00CE7CF9">
      <w:pPr>
        <w:pStyle w:val="ThngthngWeb"/>
        <w:spacing w:before="0" w:beforeAutospacing="0" w:after="0" w:afterAutospacing="0" w:line="360" w:lineRule="auto"/>
        <w:ind w:firstLine="567"/>
        <w:jc w:val="both"/>
        <w:outlineLvl w:val="2"/>
        <w:rPr>
          <w:b/>
          <w:bCs/>
          <w:color w:val="000000" w:themeColor="text1"/>
          <w:sz w:val="26"/>
          <w:szCs w:val="26"/>
        </w:rPr>
      </w:pPr>
      <w:r w:rsidRPr="00D862E6">
        <w:rPr>
          <w:sz w:val="26"/>
          <w:szCs w:val="26"/>
        </w:rPr>
        <w:t>Như đã phân tích ở phần thực trạng, hiện này công ty đang chủ yếu sử dụng các phương pháp kèm cặp, hướng dẫn trực tiếp tại nơi làm việc đối với công nhân sản xuất và thuê đơn vị đào tạo bên thứ ba tổ chức đào tạo tại doanh nghiệp. Tuy nhiên, việc áp dụng còn chưa phong phú nên chưa khai thác hết khả năng tiếp thu và phát triển kỹ năng của người lao động. Vì vậy, công ty cần kết hợp linh hoạt nhiều phương pháp đào tạo khác nhau nhằm nâng cao chất lượng và hiệu quả đào tạo.</w:t>
      </w:r>
    </w:p>
    <w:p w14:paraId="222892D9" w14:textId="537BB6B1" w:rsidR="00D862E6" w:rsidRPr="00D862E6" w:rsidRDefault="00D862E6" w:rsidP="00CE7CF9">
      <w:pPr>
        <w:spacing w:line="360" w:lineRule="auto"/>
        <w:ind w:firstLine="567"/>
        <w:jc w:val="both"/>
        <w:rPr>
          <w:sz w:val="26"/>
          <w:szCs w:val="26"/>
        </w:rPr>
      </w:pPr>
      <w:r w:rsidRPr="00D862E6">
        <w:rPr>
          <w:sz w:val="26"/>
          <w:szCs w:val="26"/>
        </w:rPr>
        <w:t xml:space="preserve">Đối với công nhân trực tiếp sản xuất, ngoài hình thức hướng dẫn và kèm cặp tại chuyền may, công ty có thể phối hợp với các đơn vị đào tạo chuyên ngành để tổ chức thêm các lớp đào tạo tay nghề, kỹ năng kiểm tra chất lượng sản phẩm, an toàn lao động và vận hành máy móc ngay tại doanh nghiệp. Bên cạnh đó, </w:t>
      </w:r>
      <w:r w:rsidRPr="00557633">
        <w:rPr>
          <w:sz w:val="26"/>
          <w:szCs w:val="26"/>
        </w:rPr>
        <w:t xml:space="preserve">công ty có thể áp dụng phương pháp luân chuyển công việc nhằm giúp </w:t>
      </w:r>
      <w:r w:rsidR="0055737F" w:rsidRPr="00557633">
        <w:rPr>
          <w:sz w:val="26"/>
          <w:szCs w:val="26"/>
        </w:rPr>
        <w:t>cho công nhân trong công ty thực hiện được nhiều kỹ năng, tích luỹ thêm kinh nghiệm đồng thời khi cần thiết có thể chuyển họ sang hẳn công việc khác mà không mất thời gian đào tạo lại. Song việc luân chuyển này phải phù hợp cả về số lượng, thời gian và các hình thức công việc để tránh làm ảnh hưởng đến hoạt động sản xuất chung của bộ phận cũng như của công ty.</w:t>
      </w:r>
    </w:p>
    <w:p w14:paraId="0996557E" w14:textId="77777777" w:rsidR="00D862E6" w:rsidRPr="00D862E6" w:rsidRDefault="00D862E6" w:rsidP="00CE7CF9">
      <w:pPr>
        <w:spacing w:line="360" w:lineRule="auto"/>
        <w:ind w:firstLine="567"/>
        <w:jc w:val="both"/>
        <w:rPr>
          <w:sz w:val="26"/>
          <w:szCs w:val="26"/>
        </w:rPr>
      </w:pPr>
      <w:r w:rsidRPr="00D862E6">
        <w:rPr>
          <w:sz w:val="26"/>
          <w:szCs w:val="26"/>
        </w:rPr>
        <w:t xml:space="preserve">Đối với cán bộ quản lý, công ty nên tăng cường tổ chức các buổi hội thảo, thảo luận nhóm và đào tạo theo tình huống với sự tham gia của các chuyên gia hoặc đơn vị đào tạo bên ngoài. Nội dung đào tạo cần tập trung vào kỹ năng quản lý, giao tiếp, giải quyết vấn đề và tổ chức công việc nhằm nâng cao năng lực điều hành thực tế. Đồng </w:t>
      </w:r>
      <w:r w:rsidRPr="00D862E6">
        <w:rPr>
          <w:sz w:val="26"/>
          <w:szCs w:val="26"/>
        </w:rPr>
        <w:lastRenderedPageBreak/>
        <w:t xml:space="preserve">thời, công ty nên khuyến khích sự tham gia của cả quản lý cấp trung và cấp cơ sở để tạo điều kiện trao đổi kinh nghiệm, chia sẻ sáng kiến và nâng cao hiệu quả phối hợp giữa các bộ phận. </w:t>
      </w:r>
    </w:p>
    <w:p w14:paraId="675A8143" w14:textId="273C68E8" w:rsidR="00D862E6" w:rsidRPr="00B003B8" w:rsidRDefault="00D862E6" w:rsidP="00CE7CF9">
      <w:pPr>
        <w:spacing w:line="360" w:lineRule="auto"/>
        <w:ind w:firstLine="567"/>
        <w:jc w:val="both"/>
        <w:rPr>
          <w:spacing w:val="-4"/>
          <w:sz w:val="26"/>
          <w:szCs w:val="26"/>
        </w:rPr>
      </w:pPr>
      <w:r w:rsidRPr="00B003B8">
        <w:rPr>
          <w:spacing w:val="-4"/>
          <w:sz w:val="26"/>
          <w:szCs w:val="26"/>
        </w:rPr>
        <w:t xml:space="preserve">Ngoài ra, công ty có thể áp dụng thêm các phương pháp đào tạo hiện đại như đào tạo trực tuyến, đào tạo thông qua video hướng dẫn hoặc mô hình mô phỏng thực tế nhằm giúp người lao động chủ động hơn trong quá trình học tập và tiết kiệm thời gian đào tạo. </w:t>
      </w:r>
      <w:r w:rsidR="0076148D" w:rsidRPr="00B003B8">
        <w:rPr>
          <w:spacing w:val="-4"/>
        </w:rPr>
        <w:t>Như đào tạo hội nhập, nội quy lao động, an toàn vệ sinh lao động, quy trình quản lý chất lượng, quy trình sản xuất và các nghiệp vụ chuyên môn đối với khối văn phòng.</w:t>
      </w:r>
      <w:r w:rsidR="0076148D" w:rsidRPr="00B003B8">
        <w:rPr>
          <w:spacing w:val="-4"/>
          <w:sz w:val="26"/>
          <w:szCs w:val="26"/>
        </w:rPr>
        <w:t xml:space="preserve"> </w:t>
      </w:r>
      <w:r w:rsidR="0076148D" w:rsidRPr="00B003B8">
        <w:rPr>
          <w:spacing w:val="-4"/>
        </w:rPr>
        <w:t>Tuy nhiên, đối với các chương trình đào tạo kỹ thuật may, vận hành máy móc và nâng cao tay nghề, công ty cần kết hợp đào tạo trực tiếp tại nơi làm việc nhằm bảo đảm người lao động được thực hành và áp dụng hiệu quả vào công việc thực tế.</w:t>
      </w:r>
    </w:p>
    <w:p w14:paraId="32881CAC" w14:textId="5380B1B0" w:rsidR="00C3346D" w:rsidRPr="00B003B8" w:rsidRDefault="00D862E6" w:rsidP="00CE7CF9">
      <w:pPr>
        <w:spacing w:line="360" w:lineRule="auto"/>
        <w:ind w:firstLine="567"/>
        <w:jc w:val="both"/>
        <w:rPr>
          <w:spacing w:val="-4"/>
          <w:sz w:val="26"/>
          <w:szCs w:val="26"/>
        </w:rPr>
      </w:pPr>
      <w:r w:rsidRPr="00B003B8">
        <w:rPr>
          <w:spacing w:val="-4"/>
          <w:sz w:val="26"/>
          <w:szCs w:val="26"/>
        </w:rPr>
        <w:t xml:space="preserve">Để nâng cao hiệu quả đào tạo, công ty cần tạo điều kiện để người lao động tham gia tích cực vào quá trình học tập thông qua các hoạt động thảo luận, trình bày ý kiến và thực hành thực tế. Đồng thời, nội dung và phương pháp đào tạo cần được xây dựng phù hợp với yêu cầu công việc, trình độ người lao động và định hướng phát triển của doanh nghiệp trong từng giai đoạn. </w:t>
      </w:r>
    </w:p>
    <w:p w14:paraId="2AC0BE2A" w14:textId="77777777" w:rsidR="00C3346D" w:rsidRPr="00B003B8" w:rsidRDefault="00C3346D" w:rsidP="00CE7CF9">
      <w:pPr>
        <w:pStyle w:val="ThngthngWeb"/>
        <w:spacing w:before="0" w:beforeAutospacing="0" w:after="0" w:afterAutospacing="0" w:line="360" w:lineRule="auto"/>
        <w:ind w:firstLine="567"/>
        <w:jc w:val="both"/>
        <w:rPr>
          <w:spacing w:val="-4"/>
          <w:sz w:val="26"/>
          <w:szCs w:val="26"/>
        </w:rPr>
      </w:pPr>
      <w:r w:rsidRPr="00B003B8">
        <w:rPr>
          <w:spacing w:val="-4"/>
          <w:sz w:val="26"/>
          <w:szCs w:val="26"/>
        </w:rPr>
        <w:t>Việc đa dạng hóa phương pháp đào tạo sẽ góp phần nâng cao chất lượng đào tạo nguồn nhân lực, giúp người lao động tiếp thu kiến thức hiệu quả hơn, đồng thời nâng cao năng suất lao động và chất lượng sản phẩm của công ty trong thời gian tới.</w:t>
      </w:r>
    </w:p>
    <w:p w14:paraId="078CCC75" w14:textId="2DA94D76" w:rsidR="0052690B" w:rsidRPr="00B003B8" w:rsidRDefault="0052690B" w:rsidP="00CE7CF9">
      <w:pPr>
        <w:pStyle w:val="u3"/>
        <w:spacing w:before="0" w:after="0" w:line="360" w:lineRule="auto"/>
        <w:rPr>
          <w:b/>
          <w:bCs/>
          <w:color w:val="000000" w:themeColor="text1"/>
          <w:spacing w:val="-4"/>
          <w:sz w:val="26"/>
          <w:szCs w:val="26"/>
        </w:rPr>
      </w:pPr>
      <w:r w:rsidRPr="00B003B8">
        <w:rPr>
          <w:b/>
          <w:bCs/>
          <w:color w:val="000000" w:themeColor="text1"/>
          <w:spacing w:val="-4"/>
          <w:sz w:val="26"/>
          <w:szCs w:val="26"/>
        </w:rPr>
        <w:t xml:space="preserve">  </w:t>
      </w:r>
      <w:bookmarkStart w:id="164" w:name="_Toc229402827"/>
      <w:r w:rsidRPr="00B003B8">
        <w:rPr>
          <w:b/>
          <w:bCs/>
          <w:color w:val="000000" w:themeColor="text1"/>
          <w:spacing w:val="-4"/>
          <w:sz w:val="26"/>
          <w:szCs w:val="26"/>
        </w:rPr>
        <w:t>3.2.</w:t>
      </w:r>
      <w:r w:rsidR="000A0DCF" w:rsidRPr="00B003B8">
        <w:rPr>
          <w:b/>
          <w:bCs/>
          <w:color w:val="000000" w:themeColor="text1"/>
          <w:spacing w:val="-4"/>
          <w:sz w:val="26"/>
          <w:szCs w:val="26"/>
        </w:rPr>
        <w:t>4</w:t>
      </w:r>
      <w:r w:rsidRPr="00B003B8">
        <w:rPr>
          <w:b/>
          <w:bCs/>
          <w:color w:val="000000" w:themeColor="text1"/>
          <w:spacing w:val="-4"/>
          <w:sz w:val="26"/>
          <w:szCs w:val="26"/>
        </w:rPr>
        <w:t>. Giải pháp hoàn thiện công tác đánh giá sau đào tạo</w:t>
      </w:r>
      <w:bookmarkEnd w:id="164"/>
    </w:p>
    <w:p w14:paraId="6B9BFAA8" w14:textId="5000ADF9" w:rsidR="002D68FC" w:rsidRPr="00B003B8" w:rsidRDefault="002D68FC" w:rsidP="00CE7CF9">
      <w:pPr>
        <w:pStyle w:val="ThngthngWeb"/>
        <w:spacing w:before="0" w:beforeAutospacing="0" w:after="0" w:afterAutospacing="0" w:line="360" w:lineRule="auto"/>
        <w:ind w:firstLine="567"/>
        <w:jc w:val="both"/>
        <w:rPr>
          <w:color w:val="000000" w:themeColor="text1"/>
          <w:spacing w:val="-4"/>
          <w:sz w:val="26"/>
          <w:szCs w:val="26"/>
        </w:rPr>
      </w:pPr>
      <w:r w:rsidRPr="00B003B8">
        <w:rPr>
          <w:color w:val="000000" w:themeColor="text1"/>
          <w:spacing w:val="-4"/>
          <w:sz w:val="26"/>
          <w:szCs w:val="26"/>
        </w:rPr>
        <w:t xml:space="preserve">Công tác đánh giá sau đào tạo tại công ty chủ yếu được thực hiện thông qua theo dõi quá trình làm việc và kiểm tra trực tiếp tại bộ phận. Tuy nhiên, việc đánh giá vẫn còn mang tính đơn giản, chưa có tiêu chí cụ thể và chưa đo lường được hiệu quả đào tạo đối với năng suất lao động, chất lượng sản phẩm hay hiệu quả sản xuất </w:t>
      </w:r>
      <w:r w:rsidR="007A6F08" w:rsidRPr="00B003B8">
        <w:rPr>
          <w:color w:val="000000" w:themeColor="text1"/>
          <w:spacing w:val="-4"/>
          <w:sz w:val="26"/>
          <w:szCs w:val="26"/>
        </w:rPr>
        <w:t>-</w:t>
      </w:r>
      <w:r w:rsidRPr="00B003B8">
        <w:rPr>
          <w:color w:val="000000" w:themeColor="text1"/>
          <w:spacing w:val="-4"/>
          <w:sz w:val="26"/>
          <w:szCs w:val="26"/>
        </w:rPr>
        <w:t xml:space="preserve"> kinh doanh.</w:t>
      </w:r>
      <w:r w:rsidR="007A6F08" w:rsidRPr="00B003B8">
        <w:rPr>
          <w:color w:val="000000" w:themeColor="text1"/>
          <w:spacing w:val="-4"/>
          <w:sz w:val="26"/>
          <w:szCs w:val="26"/>
        </w:rPr>
        <w:t xml:space="preserve"> </w:t>
      </w:r>
      <w:r w:rsidRPr="00B003B8">
        <w:rPr>
          <w:color w:val="000000" w:themeColor="text1"/>
          <w:spacing w:val="-4"/>
          <w:sz w:val="26"/>
          <w:szCs w:val="26"/>
        </w:rPr>
        <w:t>Do đó, việc hoàn thiện công tác đánh giá sau đào tạo là cần thiết nhằm giúp doanh nghiệp xác định mức độ hiệu quả của chương trình đào tạo và có cơ sở cải thiện cho các chương trình tiếp theo.</w:t>
      </w:r>
    </w:p>
    <w:p w14:paraId="7BADB958" w14:textId="05CB68D4" w:rsidR="002D68FC" w:rsidRPr="00B003B8" w:rsidRDefault="002D68FC" w:rsidP="00CE7CF9">
      <w:pPr>
        <w:pStyle w:val="u3"/>
        <w:numPr>
          <w:ilvl w:val="0"/>
          <w:numId w:val="17"/>
        </w:numPr>
        <w:spacing w:before="0" w:after="0" w:line="360" w:lineRule="auto"/>
        <w:jc w:val="both"/>
        <w:rPr>
          <w:b/>
          <w:bCs/>
          <w:i/>
          <w:iCs/>
          <w:color w:val="000000" w:themeColor="text1"/>
          <w:spacing w:val="-4"/>
          <w:sz w:val="26"/>
          <w:szCs w:val="26"/>
        </w:rPr>
      </w:pPr>
      <w:bookmarkStart w:id="165" w:name="_Toc229402828"/>
      <w:r w:rsidRPr="00B003B8">
        <w:rPr>
          <w:b/>
          <w:bCs/>
          <w:i/>
          <w:iCs/>
          <w:color w:val="000000" w:themeColor="text1"/>
          <w:spacing w:val="-4"/>
          <w:sz w:val="26"/>
          <w:szCs w:val="26"/>
        </w:rPr>
        <w:t>Thứ nhất, xây dựng hệ thống tiêu chí đánh giá sau đào tạo</w:t>
      </w:r>
      <w:bookmarkEnd w:id="165"/>
    </w:p>
    <w:p w14:paraId="52AC5D61" w14:textId="6DD35C81" w:rsidR="002D68FC" w:rsidRPr="00B003B8" w:rsidRDefault="002D68FC" w:rsidP="00CE7CF9">
      <w:pPr>
        <w:pStyle w:val="ThngthngWeb"/>
        <w:spacing w:before="0" w:beforeAutospacing="0" w:after="0" w:afterAutospacing="0" w:line="360" w:lineRule="auto"/>
        <w:ind w:firstLine="567"/>
        <w:jc w:val="both"/>
        <w:rPr>
          <w:color w:val="000000" w:themeColor="text1"/>
          <w:spacing w:val="-4"/>
        </w:rPr>
      </w:pPr>
      <w:r w:rsidRPr="00B003B8">
        <w:rPr>
          <w:color w:val="000000" w:themeColor="text1"/>
          <w:spacing w:val="-4"/>
          <w:sz w:val="26"/>
          <w:szCs w:val="26"/>
        </w:rPr>
        <w:t>Để công tác đánh giá mang tính khách quan và chính xác hơn, công ty cần xây dựng bộ tiêu chí đánh giá phù hợp với từng chương trình đào tạo và từng nhóm lao động.Đối với doanh nghiệp sản xuất may mặc, việc đánh giá không nên chỉ dừng lại ở mức độ tham gia khóa học mà cần đánh giá khả năng áp dụng kiến thức vào thực tế công việc.</w:t>
      </w:r>
      <w:r w:rsidRPr="00B003B8">
        <w:rPr>
          <w:color w:val="000000" w:themeColor="text1"/>
          <w:spacing w:val="-4"/>
        </w:rPr>
        <w:t xml:space="preserve"> </w:t>
      </w:r>
      <w:r w:rsidRPr="00B003B8">
        <w:rPr>
          <w:color w:val="000000" w:themeColor="text1"/>
          <w:spacing w:val="-4"/>
          <w:sz w:val="26"/>
          <w:szCs w:val="26"/>
        </w:rPr>
        <w:t>Công ty cần xây dựng các tiêu chí đánh giá cụ thể đối với từng chương trình đào tạo như:</w:t>
      </w:r>
    </w:p>
    <w:p w14:paraId="784DB260" w14:textId="77777777" w:rsidR="00B003B8" w:rsidRDefault="00B003B8">
      <w:pPr>
        <w:spacing w:after="160" w:line="278" w:lineRule="auto"/>
        <w:rPr>
          <w:b/>
          <w:bCs/>
          <w:i/>
          <w:iCs/>
          <w:color w:val="000000" w:themeColor="text1"/>
          <w:sz w:val="26"/>
          <w:szCs w:val="26"/>
        </w:rPr>
      </w:pPr>
      <w:r>
        <w:rPr>
          <w:b/>
          <w:bCs/>
          <w:i/>
          <w:iCs/>
          <w:color w:val="000000" w:themeColor="text1"/>
          <w:sz w:val="26"/>
          <w:szCs w:val="26"/>
        </w:rPr>
        <w:br w:type="page"/>
      </w:r>
    </w:p>
    <w:p w14:paraId="5705056D" w14:textId="1EFA02E4" w:rsidR="002D68FC" w:rsidRPr="000A0DCF" w:rsidRDefault="002D68FC" w:rsidP="00CE7CF9">
      <w:pPr>
        <w:pStyle w:val="ThngthngWeb"/>
        <w:spacing w:before="0" w:beforeAutospacing="0" w:after="0" w:afterAutospacing="0" w:line="360" w:lineRule="auto"/>
        <w:jc w:val="center"/>
        <w:rPr>
          <w:b/>
          <w:bCs/>
          <w:i/>
          <w:iCs/>
          <w:color w:val="000000" w:themeColor="text1"/>
          <w:sz w:val="26"/>
          <w:szCs w:val="26"/>
        </w:rPr>
      </w:pPr>
      <w:r w:rsidRPr="000A0DCF">
        <w:rPr>
          <w:b/>
          <w:bCs/>
          <w:i/>
          <w:iCs/>
          <w:color w:val="000000" w:themeColor="text1"/>
          <w:sz w:val="26"/>
          <w:szCs w:val="26"/>
        </w:rPr>
        <w:lastRenderedPageBreak/>
        <w:t>Bảng 3.</w:t>
      </w:r>
      <w:r w:rsidR="00E279CE">
        <w:rPr>
          <w:b/>
          <w:bCs/>
          <w:i/>
          <w:iCs/>
          <w:color w:val="000000" w:themeColor="text1"/>
          <w:sz w:val="26"/>
          <w:szCs w:val="26"/>
        </w:rPr>
        <w:t>4</w:t>
      </w:r>
      <w:r w:rsidRPr="000A0DCF">
        <w:rPr>
          <w:b/>
          <w:bCs/>
          <w:i/>
          <w:iCs/>
          <w:color w:val="000000" w:themeColor="text1"/>
          <w:sz w:val="26"/>
          <w:szCs w:val="26"/>
        </w:rPr>
        <w:t>. Tiêu chí đánh giá hiệu quả đào tạo</w:t>
      </w:r>
    </w:p>
    <w:tbl>
      <w:tblPr>
        <w:tblStyle w:val="LiBang"/>
        <w:tblW w:w="0" w:type="auto"/>
        <w:tblLook w:val="04A0" w:firstRow="1" w:lastRow="0" w:firstColumn="1" w:lastColumn="0" w:noHBand="0" w:noVBand="1"/>
      </w:tblPr>
      <w:tblGrid>
        <w:gridCol w:w="4527"/>
        <w:gridCol w:w="4528"/>
      </w:tblGrid>
      <w:tr w:rsidR="000A0DCF" w:rsidRPr="000A0DCF" w14:paraId="18DEE728" w14:textId="77777777" w:rsidTr="00AF38D8">
        <w:tc>
          <w:tcPr>
            <w:tcW w:w="4527" w:type="dxa"/>
            <w:vAlign w:val="center"/>
          </w:tcPr>
          <w:p w14:paraId="5C6FCBA4" w14:textId="7115F0E2" w:rsidR="002D68FC" w:rsidRPr="000A0DCF" w:rsidRDefault="002D68FC" w:rsidP="00CE7CF9">
            <w:pPr>
              <w:pStyle w:val="ThngthngWeb"/>
              <w:spacing w:before="0" w:beforeAutospacing="0" w:after="0" w:afterAutospacing="0" w:line="360" w:lineRule="auto"/>
              <w:jc w:val="center"/>
              <w:rPr>
                <w:b/>
                <w:bCs/>
                <w:color w:val="000000" w:themeColor="text1"/>
                <w:sz w:val="26"/>
                <w:szCs w:val="26"/>
                <w:lang w:val="vi-VN"/>
              </w:rPr>
            </w:pPr>
            <w:proofErr w:type="spellStart"/>
            <w:r w:rsidRPr="000A0DCF">
              <w:rPr>
                <w:b/>
                <w:bCs/>
                <w:color w:val="000000" w:themeColor="text1"/>
                <w:sz w:val="26"/>
                <w:szCs w:val="26"/>
              </w:rPr>
              <w:t>Tiêu</w:t>
            </w:r>
            <w:proofErr w:type="spellEnd"/>
            <w:r w:rsidRPr="000A0DCF">
              <w:rPr>
                <w:b/>
                <w:bCs/>
                <w:color w:val="000000" w:themeColor="text1"/>
                <w:sz w:val="26"/>
                <w:szCs w:val="26"/>
              </w:rPr>
              <w:t xml:space="preserve"> chí</w:t>
            </w:r>
          </w:p>
        </w:tc>
        <w:tc>
          <w:tcPr>
            <w:tcW w:w="4528" w:type="dxa"/>
            <w:vAlign w:val="center"/>
          </w:tcPr>
          <w:p w14:paraId="47E43555" w14:textId="71C71259" w:rsidR="002D68FC" w:rsidRPr="000A0DCF" w:rsidRDefault="002D68FC" w:rsidP="00CE7CF9">
            <w:pPr>
              <w:pStyle w:val="ThngthngWeb"/>
              <w:spacing w:before="0" w:beforeAutospacing="0" w:after="0" w:afterAutospacing="0" w:line="360" w:lineRule="auto"/>
              <w:jc w:val="center"/>
              <w:rPr>
                <w:b/>
                <w:bCs/>
                <w:color w:val="000000" w:themeColor="text1"/>
                <w:sz w:val="26"/>
                <w:szCs w:val="26"/>
                <w:lang w:val="vi-VN"/>
              </w:rPr>
            </w:pPr>
            <w:r w:rsidRPr="000A0DCF">
              <w:rPr>
                <w:b/>
                <w:bCs/>
                <w:color w:val="000000" w:themeColor="text1"/>
                <w:sz w:val="26"/>
                <w:szCs w:val="26"/>
              </w:rPr>
              <w:t xml:space="preserve">Nội dung đánh </w:t>
            </w:r>
            <w:proofErr w:type="spellStart"/>
            <w:r w:rsidRPr="000A0DCF">
              <w:rPr>
                <w:b/>
                <w:bCs/>
                <w:color w:val="000000" w:themeColor="text1"/>
                <w:sz w:val="26"/>
                <w:szCs w:val="26"/>
              </w:rPr>
              <w:t>giá</w:t>
            </w:r>
            <w:proofErr w:type="spellEnd"/>
          </w:p>
        </w:tc>
      </w:tr>
      <w:tr w:rsidR="000A0DCF" w:rsidRPr="000A0DCF" w14:paraId="7F1FBBF6" w14:textId="77777777" w:rsidTr="00C44FC8">
        <w:tc>
          <w:tcPr>
            <w:tcW w:w="4527" w:type="dxa"/>
            <w:vAlign w:val="center"/>
          </w:tcPr>
          <w:p w14:paraId="3A56A4E0" w14:textId="639DA90C"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A0DCF">
              <w:rPr>
                <w:color w:val="000000" w:themeColor="text1"/>
                <w:sz w:val="26"/>
                <w:szCs w:val="26"/>
              </w:rPr>
              <w:t xml:space="preserve">Mức độ </w:t>
            </w:r>
            <w:proofErr w:type="spellStart"/>
            <w:r w:rsidRPr="000A0DCF">
              <w:rPr>
                <w:color w:val="000000" w:themeColor="text1"/>
                <w:sz w:val="26"/>
                <w:szCs w:val="26"/>
              </w:rPr>
              <w:t>tham</w:t>
            </w:r>
            <w:proofErr w:type="spellEnd"/>
            <w:r w:rsidRPr="000A0DCF">
              <w:rPr>
                <w:color w:val="000000" w:themeColor="text1"/>
                <w:sz w:val="26"/>
                <w:szCs w:val="26"/>
              </w:rPr>
              <w:t xml:space="preserve"> gia</w:t>
            </w:r>
          </w:p>
        </w:tc>
        <w:tc>
          <w:tcPr>
            <w:tcW w:w="4528" w:type="dxa"/>
            <w:vAlign w:val="center"/>
          </w:tcPr>
          <w:p w14:paraId="28FFF9D2" w14:textId="326B1B9C"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63424">
              <w:rPr>
                <w:color w:val="000000" w:themeColor="text1"/>
                <w:sz w:val="26"/>
                <w:szCs w:val="26"/>
                <w:lang w:val="vi-VN"/>
              </w:rPr>
              <w:t>Tỷ lệ tham gia đầy đủ khóa học</w:t>
            </w:r>
          </w:p>
        </w:tc>
      </w:tr>
      <w:tr w:rsidR="000A0DCF" w:rsidRPr="000A0DCF" w14:paraId="662918FA" w14:textId="77777777" w:rsidTr="008655F3">
        <w:tc>
          <w:tcPr>
            <w:tcW w:w="4527" w:type="dxa"/>
            <w:vAlign w:val="center"/>
          </w:tcPr>
          <w:p w14:paraId="7F7AC1ED" w14:textId="0384E85A"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A0DCF">
              <w:rPr>
                <w:color w:val="000000" w:themeColor="text1"/>
                <w:sz w:val="26"/>
                <w:szCs w:val="26"/>
              </w:rPr>
              <w:t>Mức độ tiếp thu</w:t>
            </w:r>
          </w:p>
        </w:tc>
        <w:tc>
          <w:tcPr>
            <w:tcW w:w="4528" w:type="dxa"/>
            <w:vAlign w:val="center"/>
          </w:tcPr>
          <w:p w14:paraId="236EA127" w14:textId="1CD268D0"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63424">
              <w:rPr>
                <w:color w:val="000000" w:themeColor="text1"/>
                <w:sz w:val="26"/>
                <w:szCs w:val="26"/>
                <w:lang w:val="vi-VN"/>
              </w:rPr>
              <w:t>Kết quả kiểm tra sau đào tạo</w:t>
            </w:r>
          </w:p>
        </w:tc>
      </w:tr>
      <w:tr w:rsidR="000A0DCF" w:rsidRPr="000A0DCF" w14:paraId="0EB69B07" w14:textId="77777777" w:rsidTr="00C60CF8">
        <w:tc>
          <w:tcPr>
            <w:tcW w:w="4527" w:type="dxa"/>
            <w:vAlign w:val="center"/>
          </w:tcPr>
          <w:p w14:paraId="51B0176B" w14:textId="292FCF1E"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proofErr w:type="spellStart"/>
            <w:r w:rsidRPr="000A0DCF">
              <w:rPr>
                <w:color w:val="000000" w:themeColor="text1"/>
                <w:sz w:val="26"/>
                <w:szCs w:val="26"/>
              </w:rPr>
              <w:t>Thay</w:t>
            </w:r>
            <w:proofErr w:type="spellEnd"/>
            <w:r w:rsidRPr="000A0DCF">
              <w:rPr>
                <w:color w:val="000000" w:themeColor="text1"/>
                <w:sz w:val="26"/>
                <w:szCs w:val="26"/>
              </w:rPr>
              <w:t xml:space="preserve"> đổi kỹ </w:t>
            </w:r>
            <w:proofErr w:type="spellStart"/>
            <w:r w:rsidRPr="000A0DCF">
              <w:rPr>
                <w:color w:val="000000" w:themeColor="text1"/>
                <w:sz w:val="26"/>
                <w:szCs w:val="26"/>
              </w:rPr>
              <w:t>năng</w:t>
            </w:r>
            <w:proofErr w:type="spellEnd"/>
          </w:p>
        </w:tc>
        <w:tc>
          <w:tcPr>
            <w:tcW w:w="4528" w:type="dxa"/>
            <w:vAlign w:val="center"/>
          </w:tcPr>
          <w:p w14:paraId="6B7F5396" w14:textId="2A297E41"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63424">
              <w:rPr>
                <w:color w:val="000000" w:themeColor="text1"/>
                <w:sz w:val="26"/>
                <w:szCs w:val="26"/>
                <w:lang w:val="vi-VN"/>
              </w:rPr>
              <w:t>Khả năng áp dụng vào công việc</w:t>
            </w:r>
          </w:p>
        </w:tc>
      </w:tr>
      <w:tr w:rsidR="000A0DCF" w:rsidRPr="000A0DCF" w14:paraId="463F9208" w14:textId="77777777" w:rsidTr="005F682A">
        <w:tc>
          <w:tcPr>
            <w:tcW w:w="4527" w:type="dxa"/>
            <w:vAlign w:val="center"/>
          </w:tcPr>
          <w:p w14:paraId="0E6626D9" w14:textId="5498661B"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A0DCF">
              <w:rPr>
                <w:color w:val="000000" w:themeColor="text1"/>
                <w:sz w:val="26"/>
                <w:szCs w:val="26"/>
              </w:rPr>
              <w:t xml:space="preserve">Hiệu </w:t>
            </w:r>
            <w:proofErr w:type="spellStart"/>
            <w:r w:rsidRPr="000A0DCF">
              <w:rPr>
                <w:color w:val="000000" w:themeColor="text1"/>
                <w:sz w:val="26"/>
                <w:szCs w:val="26"/>
              </w:rPr>
              <w:t>quả</w:t>
            </w:r>
            <w:proofErr w:type="spellEnd"/>
            <w:r w:rsidRPr="000A0DCF">
              <w:rPr>
                <w:color w:val="000000" w:themeColor="text1"/>
                <w:sz w:val="26"/>
                <w:szCs w:val="26"/>
              </w:rPr>
              <w:t xml:space="preserve"> công việc</w:t>
            </w:r>
          </w:p>
        </w:tc>
        <w:tc>
          <w:tcPr>
            <w:tcW w:w="4528" w:type="dxa"/>
            <w:vAlign w:val="center"/>
          </w:tcPr>
          <w:p w14:paraId="7FED1B5C" w14:textId="7591F1C5"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63424">
              <w:rPr>
                <w:color w:val="000000" w:themeColor="text1"/>
                <w:sz w:val="26"/>
                <w:szCs w:val="26"/>
                <w:lang w:val="vi-VN"/>
              </w:rPr>
              <w:t>Năng suất, tỷ lệ lỗi sản phẩm</w:t>
            </w:r>
          </w:p>
        </w:tc>
      </w:tr>
      <w:tr w:rsidR="000A0DCF" w:rsidRPr="000A0DCF" w14:paraId="7C930EC5" w14:textId="77777777" w:rsidTr="0063221B">
        <w:tc>
          <w:tcPr>
            <w:tcW w:w="4527" w:type="dxa"/>
            <w:vAlign w:val="center"/>
          </w:tcPr>
          <w:p w14:paraId="0FD20F41" w14:textId="2D9694A4"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A0DCF">
              <w:rPr>
                <w:color w:val="000000" w:themeColor="text1"/>
                <w:sz w:val="26"/>
                <w:szCs w:val="26"/>
              </w:rPr>
              <w:t xml:space="preserve">Thái độ </w:t>
            </w:r>
            <w:proofErr w:type="spellStart"/>
            <w:r w:rsidRPr="000A0DCF">
              <w:rPr>
                <w:color w:val="000000" w:themeColor="text1"/>
                <w:sz w:val="26"/>
                <w:szCs w:val="26"/>
              </w:rPr>
              <w:t>làm</w:t>
            </w:r>
            <w:proofErr w:type="spellEnd"/>
            <w:r w:rsidRPr="000A0DCF">
              <w:rPr>
                <w:color w:val="000000" w:themeColor="text1"/>
                <w:sz w:val="26"/>
                <w:szCs w:val="26"/>
              </w:rPr>
              <w:t xml:space="preserve"> việc</w:t>
            </w:r>
          </w:p>
        </w:tc>
        <w:tc>
          <w:tcPr>
            <w:tcW w:w="4528" w:type="dxa"/>
            <w:vAlign w:val="center"/>
          </w:tcPr>
          <w:p w14:paraId="089FFBFF" w14:textId="04D116E5" w:rsidR="002D68FC" w:rsidRPr="000A0DCF" w:rsidRDefault="002D68FC" w:rsidP="00CE7CF9">
            <w:pPr>
              <w:pStyle w:val="ThngthngWeb"/>
              <w:spacing w:before="0" w:beforeAutospacing="0" w:after="0" w:afterAutospacing="0" w:line="360" w:lineRule="auto"/>
              <w:jc w:val="both"/>
              <w:rPr>
                <w:color w:val="000000" w:themeColor="text1"/>
                <w:sz w:val="26"/>
                <w:szCs w:val="26"/>
                <w:lang w:val="vi-VN"/>
              </w:rPr>
            </w:pPr>
            <w:r w:rsidRPr="00063424">
              <w:rPr>
                <w:color w:val="000000" w:themeColor="text1"/>
                <w:sz w:val="26"/>
                <w:szCs w:val="26"/>
                <w:lang w:val="vi-VN"/>
              </w:rPr>
              <w:t>Ý thức trách nhiệm và tuân thủ quy trình</w:t>
            </w:r>
          </w:p>
        </w:tc>
      </w:tr>
    </w:tbl>
    <w:p w14:paraId="56D6C680" w14:textId="77777777" w:rsidR="00B003B8" w:rsidRPr="00B003B8" w:rsidRDefault="002D68FC" w:rsidP="00B003B8">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Ví dụ:</w:t>
      </w:r>
      <w:r w:rsidR="007A6F08" w:rsidRPr="000A0DCF">
        <w:rPr>
          <w:color w:val="000000" w:themeColor="text1"/>
          <w:sz w:val="26"/>
          <w:szCs w:val="26"/>
        </w:rPr>
        <w:t xml:space="preserve"> </w:t>
      </w:r>
      <w:r w:rsidRPr="000A0DCF">
        <w:rPr>
          <w:color w:val="000000" w:themeColor="text1"/>
          <w:sz w:val="26"/>
          <w:szCs w:val="26"/>
        </w:rPr>
        <w:t>Đối với công nhân may: đánh giá qua tốc độ thao tác, số lượng sản phẩm hoàn thành và tỷ lệ lỗi kỹ thuật.</w:t>
      </w:r>
      <w:r w:rsidR="007A6F08" w:rsidRPr="000A0DCF">
        <w:rPr>
          <w:color w:val="000000" w:themeColor="text1"/>
          <w:sz w:val="26"/>
          <w:szCs w:val="26"/>
        </w:rPr>
        <w:t xml:space="preserve"> </w:t>
      </w:r>
      <w:r w:rsidRPr="000A0DCF">
        <w:rPr>
          <w:color w:val="000000" w:themeColor="text1"/>
          <w:sz w:val="26"/>
          <w:szCs w:val="26"/>
        </w:rPr>
        <w:t>Đối với nhân viên QC: đánh giá qua khả năng phát hiện lỗi và xử lý sai sót.</w:t>
      </w:r>
      <w:r w:rsidR="007A6F08" w:rsidRPr="000A0DCF">
        <w:rPr>
          <w:color w:val="000000" w:themeColor="text1"/>
          <w:sz w:val="26"/>
          <w:szCs w:val="26"/>
        </w:rPr>
        <w:t xml:space="preserve"> </w:t>
      </w:r>
      <w:r w:rsidRPr="000A0DCF">
        <w:rPr>
          <w:color w:val="000000" w:themeColor="text1"/>
          <w:sz w:val="26"/>
          <w:szCs w:val="26"/>
        </w:rPr>
        <w:t>Đối với nhân viên kho: đánh giá qua độ chính xác trong quản lý nguyên vật liệu.</w:t>
      </w:r>
      <w:r w:rsidR="007A6F08" w:rsidRPr="000A0DCF">
        <w:rPr>
          <w:color w:val="000000" w:themeColor="text1"/>
          <w:sz w:val="26"/>
          <w:szCs w:val="26"/>
        </w:rPr>
        <w:t xml:space="preserve"> </w:t>
      </w:r>
      <w:r w:rsidRPr="000A0DCF">
        <w:rPr>
          <w:color w:val="000000" w:themeColor="text1"/>
          <w:sz w:val="26"/>
          <w:szCs w:val="26"/>
        </w:rPr>
        <w:t>Đối với cán bộ quản lý: đánh giá qua kỹ năng điều hành và quản lý nhân sự.</w:t>
      </w:r>
    </w:p>
    <w:p w14:paraId="53FF6BD3" w14:textId="3D0A7FD4" w:rsidR="002D68FC" w:rsidRPr="000A0DCF" w:rsidRDefault="002D68FC" w:rsidP="00B003B8">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Việc xây dựng hệ thống tiêu chí cụ thể sẽ giúp công ty đánh giá chính xác hơn mức độ hiệu quả của từng chương trình đào tạo.</w:t>
      </w:r>
    </w:p>
    <w:p w14:paraId="61C6211A" w14:textId="77777777" w:rsidR="002D68FC" w:rsidRPr="00C3346D" w:rsidRDefault="002D68FC" w:rsidP="00CE7CF9">
      <w:pPr>
        <w:pStyle w:val="u3"/>
        <w:numPr>
          <w:ilvl w:val="0"/>
          <w:numId w:val="17"/>
        </w:numPr>
        <w:spacing w:before="0" w:after="0" w:line="360" w:lineRule="auto"/>
        <w:jc w:val="both"/>
        <w:rPr>
          <w:b/>
          <w:bCs/>
          <w:i/>
          <w:iCs/>
          <w:color w:val="000000" w:themeColor="text1"/>
          <w:sz w:val="26"/>
          <w:szCs w:val="26"/>
        </w:rPr>
      </w:pPr>
      <w:bookmarkStart w:id="166" w:name="_Toc229402829"/>
      <w:r w:rsidRPr="00C3346D">
        <w:rPr>
          <w:b/>
          <w:bCs/>
          <w:i/>
          <w:iCs/>
          <w:color w:val="000000" w:themeColor="text1"/>
          <w:sz w:val="26"/>
          <w:szCs w:val="26"/>
        </w:rPr>
        <w:t>Thứ hai, áp dụng mô hình đánh giá đào tạo theo 4 cấp độ Kirkpatrick</w:t>
      </w:r>
      <w:bookmarkEnd w:id="166"/>
    </w:p>
    <w:p w14:paraId="08F0BACA" w14:textId="77777777" w:rsidR="002D68FC" w:rsidRPr="000A0DCF" w:rsidRDefault="002D68F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Để nâng cao tính chuyên nghiệp trong công tác đánh giá đào tạo, công ty nên áp dụng mô hình đánh giá Kirkpatrick – đây là mô hình được nhiều doanh nghiệp sử dụng trong quản trị nguồn nhân lực.</w:t>
      </w:r>
    </w:p>
    <w:bookmarkStart w:id="167" w:name="_Toc229402830"/>
    <w:p w14:paraId="163A90C8" w14:textId="0FDAA032" w:rsidR="002D68FC" w:rsidRPr="000A0DCF" w:rsidRDefault="00B003B8" w:rsidP="00CE7CF9">
      <w:pPr>
        <w:pStyle w:val="u3"/>
        <w:spacing w:before="0" w:after="0" w:line="360" w:lineRule="auto"/>
        <w:ind w:firstLine="567"/>
        <w:jc w:val="center"/>
        <w:rPr>
          <w:b/>
          <w:bCs/>
          <w:i/>
          <w:iCs/>
          <w:color w:val="000000" w:themeColor="text1"/>
          <w:sz w:val="26"/>
          <w:szCs w:val="26"/>
        </w:rPr>
      </w:pPr>
      <w:r w:rsidRPr="000A0DCF">
        <w:rPr>
          <w:b/>
          <w:bCs/>
          <w:i/>
          <w:iCs/>
          <w:noProof/>
          <w:color w:val="000000" w:themeColor="text1"/>
          <w:sz w:val="26"/>
          <w:szCs w:val="26"/>
          <w14:ligatures w14:val="standardContextual"/>
        </w:rPr>
        <mc:AlternateContent>
          <mc:Choice Requires="wps">
            <w:drawing>
              <wp:anchor distT="0" distB="0" distL="114300" distR="114300" simplePos="0" relativeHeight="251702272" behindDoc="0" locked="0" layoutInCell="1" allowOverlap="1" wp14:anchorId="0276C26B" wp14:editId="0957A3D3">
                <wp:simplePos x="0" y="0"/>
                <wp:positionH relativeFrom="column">
                  <wp:posOffset>1480185</wp:posOffset>
                </wp:positionH>
                <wp:positionV relativeFrom="paragraph">
                  <wp:posOffset>260350</wp:posOffset>
                </wp:positionV>
                <wp:extent cx="3248297" cy="496388"/>
                <wp:effectExtent l="0" t="0" r="15875" b="12065"/>
                <wp:wrapNone/>
                <wp:docPr id="440278714" name="Rectangle 35"/>
                <wp:cNvGraphicFramePr/>
                <a:graphic xmlns:a="http://schemas.openxmlformats.org/drawingml/2006/main">
                  <a:graphicData uri="http://schemas.microsoft.com/office/word/2010/wordprocessingShape">
                    <wps:wsp>
                      <wps:cNvSpPr/>
                      <wps:spPr>
                        <a:xfrm>
                          <a:off x="0" y="0"/>
                          <a:ext cx="3248297" cy="496388"/>
                        </a:xfrm>
                        <a:prstGeom prst="rect">
                          <a:avLst/>
                        </a:prstGeom>
                      </wps:spPr>
                      <wps:style>
                        <a:lnRef idx="2">
                          <a:schemeClr val="accent6"/>
                        </a:lnRef>
                        <a:fillRef idx="1">
                          <a:schemeClr val="lt1"/>
                        </a:fillRef>
                        <a:effectRef idx="0">
                          <a:schemeClr val="accent6"/>
                        </a:effectRef>
                        <a:fontRef idx="minor">
                          <a:schemeClr val="dk1"/>
                        </a:fontRef>
                      </wps:style>
                      <wps:txbx>
                        <w:txbxContent>
                          <w:p w14:paraId="5F60AA28" w14:textId="28461135" w:rsidR="002D68FC" w:rsidRPr="002D68FC" w:rsidRDefault="002D68FC" w:rsidP="002D68FC">
                            <w:pPr>
                              <w:jc w:val="center"/>
                            </w:pPr>
                            <w:r>
                              <w:t>Cấp 1: Phản ứng</w:t>
                            </w:r>
                            <w:r>
                              <w:br/>
                              <w:t>( Học viên cảm nhận như thế nào?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76C26B" id="Rectangle 35" o:spid="_x0000_s1040" style="position:absolute;left:0;text-align:left;margin-left:116.55pt;margin-top:20.5pt;width:255.75pt;height:39.1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" fillcolor="white [3201]" strokecolor="#70ad47 [3209]" strokeweight="1pt">
                <v:textbox>
                  <w:txbxContent>
                    <w:p w14:paraId="5F60AA28" w14:textId="28461135" w:rsidR="002D68FC" w:rsidRPr="002D68FC" w:rsidRDefault="002D68FC" w:rsidP="002D68FC">
                      <w:pPr>
                        <w:jc w:val="center"/>
                      </w:pPr>
                      <w:r>
                        <w:t>Cấp 1: Phản ứng</w:t>
                      </w:r>
                      <w:r>
                        <w:br/>
                        <w:t>( Học viên cảm nhận như thế nào? )</w:t>
                      </w:r>
                    </w:p>
                  </w:txbxContent>
                </v:textbox>
              </v:rect>
            </w:pict>
          </mc:Fallback>
        </mc:AlternateContent>
      </w:r>
      <w:r w:rsidR="002D68FC" w:rsidRPr="000A0DCF">
        <w:rPr>
          <w:b/>
          <w:bCs/>
          <w:i/>
          <w:iCs/>
          <w:color w:val="000000" w:themeColor="text1"/>
          <w:sz w:val="26"/>
          <w:szCs w:val="26"/>
        </w:rPr>
        <w:t xml:space="preserve">Sơ đồ </w:t>
      </w:r>
      <w:r w:rsidR="0004306D" w:rsidRPr="000A0DCF">
        <w:rPr>
          <w:b/>
          <w:bCs/>
          <w:i/>
          <w:iCs/>
          <w:color w:val="000000" w:themeColor="text1"/>
          <w:sz w:val="26"/>
          <w:szCs w:val="26"/>
        </w:rPr>
        <w:t>3.</w:t>
      </w:r>
      <w:r w:rsidR="00E279CE">
        <w:rPr>
          <w:b/>
          <w:bCs/>
          <w:i/>
          <w:iCs/>
          <w:color w:val="000000" w:themeColor="text1"/>
          <w:sz w:val="26"/>
          <w:szCs w:val="26"/>
        </w:rPr>
        <w:t>5</w:t>
      </w:r>
      <w:r w:rsidR="002D68FC" w:rsidRPr="000A0DCF">
        <w:rPr>
          <w:b/>
          <w:bCs/>
          <w:i/>
          <w:iCs/>
          <w:color w:val="000000" w:themeColor="text1"/>
          <w:sz w:val="26"/>
          <w:szCs w:val="26"/>
        </w:rPr>
        <w:t>. Mô hình đánh giá đào tạo Kirkpatrick</w:t>
      </w:r>
      <w:bookmarkEnd w:id="167"/>
    </w:p>
    <w:p w14:paraId="219791D4" w14:textId="30B7F65B" w:rsidR="002D68FC" w:rsidRPr="000A0DCF" w:rsidRDefault="002D68FC" w:rsidP="00CE7CF9">
      <w:pPr>
        <w:pStyle w:val="ThngthngWeb"/>
        <w:spacing w:before="0" w:beforeAutospacing="0" w:after="0" w:afterAutospacing="0" w:line="360" w:lineRule="auto"/>
        <w:jc w:val="both"/>
        <w:rPr>
          <w:color w:val="000000" w:themeColor="text1"/>
          <w:sz w:val="26"/>
          <w:szCs w:val="26"/>
        </w:rPr>
      </w:pPr>
    </w:p>
    <w:p w14:paraId="6D22F11D" w14:textId="61D20F58" w:rsidR="002D68FC" w:rsidRPr="000A0DCF" w:rsidRDefault="001E3957" w:rsidP="00CE7CF9">
      <w:pPr>
        <w:pStyle w:val="ThngthngWeb"/>
        <w:spacing w:before="0" w:beforeAutospacing="0" w:after="0" w:afterAutospacing="0" w:line="360" w:lineRule="auto"/>
        <w:jc w:val="both"/>
        <w:rPr>
          <w:color w:val="000000" w:themeColor="text1"/>
          <w:sz w:val="26"/>
          <w:szCs w:val="26"/>
        </w:rPr>
      </w:pPr>
      <w:r w:rsidRPr="000A0DCF">
        <w:rPr>
          <w:b/>
          <w:bCs/>
          <w:i/>
          <w:iCs/>
          <w:noProof/>
          <w:color w:val="000000" w:themeColor="text1"/>
          <w:sz w:val="26"/>
          <w:szCs w:val="26"/>
          <w14:ligatures w14:val="standardContextual"/>
        </w:rPr>
        <mc:AlternateContent>
          <mc:Choice Requires="wps">
            <w:drawing>
              <wp:anchor distT="0" distB="0" distL="114300" distR="114300" simplePos="0" relativeHeight="251715584" behindDoc="0" locked="0" layoutInCell="1" allowOverlap="1" wp14:anchorId="6F205C2A" wp14:editId="3C53DA91">
                <wp:simplePos x="0" y="0"/>
                <wp:positionH relativeFrom="column">
                  <wp:posOffset>3136265</wp:posOffset>
                </wp:positionH>
                <wp:positionV relativeFrom="paragraph">
                  <wp:posOffset>205740</wp:posOffset>
                </wp:positionV>
                <wp:extent cx="0" cy="172720"/>
                <wp:effectExtent l="76200" t="0" r="57150" b="55880"/>
                <wp:wrapNone/>
                <wp:docPr id="1208723158" name="Straight Arrow Connector 38"/>
                <wp:cNvGraphicFramePr/>
                <a:graphic xmlns:a="http://schemas.openxmlformats.org/drawingml/2006/main">
                  <a:graphicData uri="http://schemas.microsoft.com/office/word/2010/wordprocessingShape">
                    <wps:wsp>
                      <wps:cNvCnPr/>
                      <wps:spPr>
                        <a:xfrm>
                          <a:off x="0" y="0"/>
                          <a:ext cx="0" cy="172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3891362" id="_x0000_t32" coordsize="21600,21600" o:spt="32" o:oned="t" path="m,l21600,21600e" filled="f">
                <v:path arrowok="t" fillok="f" o:connecttype="none"/>
                <o:lock v:ext="edit" shapetype="t"/>
              </v:shapetype>
              <v:shape id="Straight Arrow Connector 38" o:spid="_x0000_s1026" type="#_x0000_t32" style="position:absolute;margin-left:246.95pt;margin-top:16.2pt;width:0;height:13.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" strokecolor="#4472c4 [3204]" strokeweight=".5pt">
                <v:stroke endarrow="block" joinstyle="miter"/>
              </v:shape>
            </w:pict>
          </mc:Fallback>
        </mc:AlternateContent>
      </w:r>
    </w:p>
    <w:p w14:paraId="257E9930" w14:textId="70680699" w:rsidR="00103C03" w:rsidRPr="000A0DCF" w:rsidRDefault="00B003B8" w:rsidP="00CE7CF9">
      <w:pPr>
        <w:pStyle w:val="ThngthngWeb"/>
        <w:spacing w:before="0" w:beforeAutospacing="0" w:after="0" w:afterAutospacing="0" w:line="360" w:lineRule="auto"/>
        <w:jc w:val="both"/>
        <w:rPr>
          <w:color w:val="000000" w:themeColor="text1"/>
          <w:sz w:val="26"/>
          <w:szCs w:val="26"/>
        </w:rPr>
      </w:pPr>
      <w:r w:rsidRPr="000A0DCF">
        <w:rPr>
          <w:b/>
          <w:bCs/>
          <w:i/>
          <w:iCs/>
          <w:noProof/>
          <w:color w:val="000000" w:themeColor="text1"/>
          <w:sz w:val="26"/>
          <w:szCs w:val="26"/>
          <w14:ligatures w14:val="standardContextual"/>
        </w:rPr>
        <mc:AlternateContent>
          <mc:Choice Requires="wps">
            <w:drawing>
              <wp:anchor distT="0" distB="0" distL="114300" distR="114300" simplePos="0" relativeHeight="251704320" behindDoc="0" locked="0" layoutInCell="1" allowOverlap="1" wp14:anchorId="1198867B" wp14:editId="50F53853">
                <wp:simplePos x="0" y="0"/>
                <wp:positionH relativeFrom="column">
                  <wp:posOffset>1480185</wp:posOffset>
                </wp:positionH>
                <wp:positionV relativeFrom="paragraph">
                  <wp:posOffset>111125</wp:posOffset>
                </wp:positionV>
                <wp:extent cx="3248297" cy="496388"/>
                <wp:effectExtent l="0" t="0" r="28575" b="18415"/>
                <wp:wrapNone/>
                <wp:docPr id="1779042506" name="Rectangle 35"/>
                <wp:cNvGraphicFramePr/>
                <a:graphic xmlns:a="http://schemas.openxmlformats.org/drawingml/2006/main">
                  <a:graphicData uri="http://schemas.microsoft.com/office/word/2010/wordprocessingShape">
                    <wps:wsp>
                      <wps:cNvSpPr/>
                      <wps:spPr>
                        <a:xfrm>
                          <a:off x="0" y="0"/>
                          <a:ext cx="3248297" cy="496388"/>
                        </a:xfrm>
                        <a:prstGeom prst="rect">
                          <a:avLst/>
                        </a:prstGeom>
                      </wps:spPr>
                      <wps:style>
                        <a:lnRef idx="2">
                          <a:schemeClr val="accent6"/>
                        </a:lnRef>
                        <a:fillRef idx="1">
                          <a:schemeClr val="lt1"/>
                        </a:fillRef>
                        <a:effectRef idx="0">
                          <a:schemeClr val="accent6"/>
                        </a:effectRef>
                        <a:fontRef idx="minor">
                          <a:schemeClr val="dk1"/>
                        </a:fontRef>
                      </wps:style>
                      <wps:txbx>
                        <w:txbxContent>
                          <w:p w14:paraId="570AAE5F" w14:textId="10331D43" w:rsidR="002D68FC" w:rsidRDefault="002D68FC" w:rsidP="002D68FC">
                            <w:pPr>
                              <w:jc w:val="center"/>
                            </w:pPr>
                            <w:r>
                              <w:t xml:space="preserve"> Cấp 2: Học tập</w:t>
                            </w:r>
                          </w:p>
                          <w:p w14:paraId="69F092A1" w14:textId="7C32146A" w:rsidR="002D68FC" w:rsidRPr="002D68FC" w:rsidRDefault="002D68FC" w:rsidP="002D68FC">
                            <w:pPr>
                              <w:jc w:val="center"/>
                            </w:pPr>
                            <w:r>
                              <w:t>( Học viên tiếp thu được gì?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98867B" id="_x0000_s1041" style="position:absolute;left:0;text-align:left;margin-left:116.55pt;margin-top:8.75pt;width:255.75pt;height:39.1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" fillcolor="white [3201]" strokecolor="#70ad47 [3209]" strokeweight="1pt">
                <v:textbox>
                  <w:txbxContent>
                    <w:p w14:paraId="570AAE5F" w14:textId="10331D43" w:rsidR="002D68FC" w:rsidRDefault="002D68FC" w:rsidP="002D68FC">
                      <w:pPr>
                        <w:jc w:val="center"/>
                      </w:pPr>
                      <w:r>
                        <w:t xml:space="preserve"> Cấp 2: Học tập</w:t>
                      </w:r>
                    </w:p>
                    <w:p w14:paraId="69F092A1" w14:textId="7C32146A" w:rsidR="002D68FC" w:rsidRPr="002D68FC" w:rsidRDefault="002D68FC" w:rsidP="002D68FC">
                      <w:pPr>
                        <w:jc w:val="center"/>
                      </w:pPr>
                      <w:r>
                        <w:t>( Học viên tiếp thu được gì? )</w:t>
                      </w:r>
                    </w:p>
                  </w:txbxContent>
                </v:textbox>
              </v:rect>
            </w:pict>
          </mc:Fallback>
        </mc:AlternateContent>
      </w:r>
    </w:p>
    <w:p w14:paraId="042891F3" w14:textId="0FEED29F" w:rsidR="00890A3F" w:rsidRPr="000A0DCF" w:rsidRDefault="00890A3F" w:rsidP="00CE7CF9">
      <w:pPr>
        <w:pStyle w:val="ThngthngWeb"/>
        <w:spacing w:before="0" w:beforeAutospacing="0" w:after="0" w:afterAutospacing="0" w:line="360" w:lineRule="auto"/>
        <w:jc w:val="both"/>
        <w:rPr>
          <w:color w:val="000000" w:themeColor="text1"/>
          <w:sz w:val="26"/>
          <w:szCs w:val="26"/>
        </w:rPr>
      </w:pPr>
    </w:p>
    <w:bookmarkStart w:id="168" w:name="_Toc229402831"/>
    <w:p w14:paraId="65525B23" w14:textId="51957273" w:rsidR="003F7529" w:rsidRPr="000A0DCF" w:rsidRDefault="00B003B8" w:rsidP="00CE7CF9">
      <w:pPr>
        <w:spacing w:line="360" w:lineRule="auto"/>
        <w:outlineLvl w:val="2"/>
        <w:rPr>
          <w:color w:val="000000" w:themeColor="text1"/>
          <w:sz w:val="26"/>
          <w:szCs w:val="26"/>
        </w:rPr>
      </w:pPr>
      <w:r w:rsidRPr="000A0DCF">
        <w:rPr>
          <w:b/>
          <w:bCs/>
          <w:i/>
          <w:iCs/>
          <w:noProof/>
          <w:color w:val="000000" w:themeColor="text1"/>
          <w:sz w:val="26"/>
          <w:szCs w:val="26"/>
          <w14:ligatures w14:val="standardContextual"/>
        </w:rPr>
        <mc:AlternateContent>
          <mc:Choice Requires="wps">
            <w:drawing>
              <wp:anchor distT="0" distB="0" distL="114300" distR="114300" simplePos="0" relativeHeight="251713536" behindDoc="0" locked="0" layoutInCell="1" allowOverlap="1" wp14:anchorId="7FA9794F" wp14:editId="579392B4">
                <wp:simplePos x="0" y="0"/>
                <wp:positionH relativeFrom="column">
                  <wp:posOffset>3142615</wp:posOffset>
                </wp:positionH>
                <wp:positionV relativeFrom="paragraph">
                  <wp:posOffset>39370</wp:posOffset>
                </wp:positionV>
                <wp:extent cx="0" cy="172720"/>
                <wp:effectExtent l="76200" t="0" r="57150" b="55880"/>
                <wp:wrapNone/>
                <wp:docPr id="949727507" name="Straight Arrow Connector 38"/>
                <wp:cNvGraphicFramePr/>
                <a:graphic xmlns:a="http://schemas.openxmlformats.org/drawingml/2006/main">
                  <a:graphicData uri="http://schemas.microsoft.com/office/word/2010/wordprocessingShape">
                    <wps:wsp>
                      <wps:cNvCnPr/>
                      <wps:spPr>
                        <a:xfrm>
                          <a:off x="0" y="0"/>
                          <a:ext cx="0" cy="172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5911DD" id="Straight Arrow Connector 38" o:spid="_x0000_s1026" type="#_x0000_t32" style="position:absolute;margin-left:247.45pt;margin-top:3.1pt;width:0;height:1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" strokecolor="#4472c4 [3204]" strokeweight=".5pt">
                <v:stroke endarrow="block" joinstyle="miter"/>
              </v:shape>
            </w:pict>
          </mc:Fallback>
        </mc:AlternateContent>
      </w:r>
      <w:r w:rsidRPr="000A0DCF">
        <w:rPr>
          <w:b/>
          <w:bCs/>
          <w:i/>
          <w:iCs/>
          <w:noProof/>
          <w:color w:val="000000" w:themeColor="text1"/>
          <w:sz w:val="26"/>
          <w:szCs w:val="26"/>
          <w14:ligatures w14:val="standardContextual"/>
        </w:rPr>
        <mc:AlternateContent>
          <mc:Choice Requires="wps">
            <w:drawing>
              <wp:anchor distT="0" distB="0" distL="114300" distR="114300" simplePos="0" relativeHeight="251706368" behindDoc="0" locked="0" layoutInCell="1" allowOverlap="1" wp14:anchorId="7665ED7A" wp14:editId="2F337244">
                <wp:simplePos x="0" y="0"/>
                <wp:positionH relativeFrom="column">
                  <wp:posOffset>1480185</wp:posOffset>
                </wp:positionH>
                <wp:positionV relativeFrom="paragraph">
                  <wp:posOffset>206375</wp:posOffset>
                </wp:positionV>
                <wp:extent cx="3248297" cy="496388"/>
                <wp:effectExtent l="0" t="0" r="15875" b="12065"/>
                <wp:wrapNone/>
                <wp:docPr id="1972855978" name="Rectangle 35"/>
                <wp:cNvGraphicFramePr/>
                <a:graphic xmlns:a="http://schemas.openxmlformats.org/drawingml/2006/main">
                  <a:graphicData uri="http://schemas.microsoft.com/office/word/2010/wordprocessingShape">
                    <wps:wsp>
                      <wps:cNvSpPr/>
                      <wps:spPr>
                        <a:xfrm>
                          <a:off x="0" y="0"/>
                          <a:ext cx="3248297" cy="496388"/>
                        </a:xfrm>
                        <a:prstGeom prst="rect">
                          <a:avLst/>
                        </a:prstGeom>
                      </wps:spPr>
                      <wps:style>
                        <a:lnRef idx="2">
                          <a:schemeClr val="accent6"/>
                        </a:lnRef>
                        <a:fillRef idx="1">
                          <a:schemeClr val="lt1"/>
                        </a:fillRef>
                        <a:effectRef idx="0">
                          <a:schemeClr val="accent6"/>
                        </a:effectRef>
                        <a:fontRef idx="minor">
                          <a:schemeClr val="dk1"/>
                        </a:fontRef>
                      </wps:style>
                      <wps:txbx>
                        <w:txbxContent>
                          <w:p w14:paraId="635F4D8A" w14:textId="2F67D06C" w:rsidR="002D68FC" w:rsidRPr="002D68FC" w:rsidRDefault="002D68FC" w:rsidP="002D68FC">
                            <w:pPr>
                              <w:jc w:val="center"/>
                            </w:pPr>
                            <w:r>
                              <w:t xml:space="preserve"> Cấp 3: Hành vi</w:t>
                            </w:r>
                            <w:r>
                              <w:br/>
                              <w:t>( Học viên có áp dụng vào công việc không? )</w:t>
                            </w:r>
                          </w:p>
                          <w:p w14:paraId="4BC11C3A" w14:textId="77777777" w:rsidR="002D68FC" w:rsidRDefault="002D68F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65ED7A" id="_x0000_s1042" style="position:absolute;margin-left:116.55pt;margin-top:16.25pt;width:255.75pt;height:39.1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" fillcolor="white [3201]" strokecolor="#70ad47 [3209]" strokeweight="1pt">
                <v:textbox>
                  <w:txbxContent>
                    <w:p w14:paraId="635F4D8A" w14:textId="2F67D06C" w:rsidR="002D68FC" w:rsidRPr="002D68FC" w:rsidRDefault="002D68FC" w:rsidP="002D68FC">
                      <w:pPr>
                        <w:jc w:val="center"/>
                      </w:pPr>
                      <w:r>
                        <w:t xml:space="preserve"> Cấp 3: Hành vi</w:t>
                      </w:r>
                      <w:r>
                        <w:br/>
                        <w:t>( Học viên có áp dụng vào công việc không? )</w:t>
                      </w:r>
                    </w:p>
                    <w:p w14:paraId="4BC11C3A" w14:textId="77777777" w:rsidR="002D68FC" w:rsidRDefault="002D68FC"/>
                  </w:txbxContent>
                </v:textbox>
              </v:rect>
            </w:pict>
          </mc:Fallback>
        </mc:AlternateContent>
      </w:r>
      <w:bookmarkEnd w:id="168"/>
    </w:p>
    <w:p w14:paraId="0BC15F8E" w14:textId="522657A5" w:rsidR="0052690B" w:rsidRPr="000A0DCF" w:rsidRDefault="0052690B" w:rsidP="00CE7CF9">
      <w:pPr>
        <w:spacing w:line="360" w:lineRule="auto"/>
        <w:outlineLvl w:val="2"/>
        <w:rPr>
          <w:color w:val="000000" w:themeColor="text1"/>
          <w:sz w:val="26"/>
          <w:szCs w:val="26"/>
        </w:rPr>
      </w:pPr>
    </w:p>
    <w:p w14:paraId="074A5DC1" w14:textId="6620391C" w:rsidR="002D68FC" w:rsidRPr="000A0DCF" w:rsidRDefault="00B003B8" w:rsidP="00CE7CF9">
      <w:pPr>
        <w:pStyle w:val="u4"/>
        <w:spacing w:before="0" w:after="0" w:line="360" w:lineRule="auto"/>
        <w:rPr>
          <w:color w:val="000000" w:themeColor="text1"/>
        </w:rPr>
      </w:pPr>
      <w:r w:rsidRPr="000A0DCF">
        <w:rPr>
          <w:b/>
          <w:bCs/>
          <w:i w:val="0"/>
          <w:iCs w:val="0"/>
          <w:noProof/>
          <w:color w:val="000000" w:themeColor="text1"/>
          <w:sz w:val="26"/>
          <w:szCs w:val="26"/>
          <w14:ligatures w14:val="standardContextual"/>
        </w:rPr>
        <mc:AlternateContent>
          <mc:Choice Requires="wps">
            <w:drawing>
              <wp:anchor distT="0" distB="0" distL="114300" distR="114300" simplePos="0" relativeHeight="251711488" behindDoc="0" locked="0" layoutInCell="1" allowOverlap="1" wp14:anchorId="77FCA40F" wp14:editId="6EE7D981">
                <wp:simplePos x="0" y="0"/>
                <wp:positionH relativeFrom="column">
                  <wp:posOffset>3142615</wp:posOffset>
                </wp:positionH>
                <wp:positionV relativeFrom="paragraph">
                  <wp:posOffset>130175</wp:posOffset>
                </wp:positionV>
                <wp:extent cx="0" cy="172720"/>
                <wp:effectExtent l="76200" t="0" r="57150" b="55880"/>
                <wp:wrapNone/>
                <wp:docPr id="1128753780" name="Straight Arrow Connector 38"/>
                <wp:cNvGraphicFramePr/>
                <a:graphic xmlns:a="http://schemas.openxmlformats.org/drawingml/2006/main">
                  <a:graphicData uri="http://schemas.microsoft.com/office/word/2010/wordprocessingShape">
                    <wps:wsp>
                      <wps:cNvCnPr/>
                      <wps:spPr>
                        <a:xfrm>
                          <a:off x="0" y="0"/>
                          <a:ext cx="0" cy="172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75C359D" id="Straight Arrow Connector 38" o:spid="_x0000_s1026" type="#_x0000_t32" style="position:absolute;margin-left:247.45pt;margin-top:10.25pt;width:0;height:13.6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" strokecolor="#4472c4 [3204]" strokeweight=".5pt">
                <v:stroke endarrow="block" joinstyle="miter"/>
              </v:shape>
            </w:pict>
          </mc:Fallback>
        </mc:AlternateContent>
      </w:r>
    </w:p>
    <w:p w14:paraId="241CAA38" w14:textId="2FD026CF" w:rsidR="00B003B8" w:rsidRPr="00B12E66" w:rsidRDefault="00B003B8" w:rsidP="00CE7CF9">
      <w:pPr>
        <w:pStyle w:val="u4"/>
        <w:spacing w:before="0" w:after="0" w:line="360" w:lineRule="auto"/>
        <w:jc w:val="both"/>
        <w:rPr>
          <w:b/>
          <w:bCs/>
          <w:i w:val="0"/>
          <w:iCs w:val="0"/>
          <w:color w:val="000000" w:themeColor="text1"/>
          <w:sz w:val="26"/>
          <w:szCs w:val="26"/>
        </w:rPr>
      </w:pPr>
      <w:r w:rsidRPr="000A0DCF">
        <w:rPr>
          <w:b/>
          <w:bCs/>
          <w:i w:val="0"/>
          <w:iCs w:val="0"/>
          <w:noProof/>
          <w:color w:val="000000" w:themeColor="text1"/>
          <w:sz w:val="26"/>
          <w:szCs w:val="26"/>
          <w14:ligatures w14:val="standardContextual"/>
        </w:rPr>
        <mc:AlternateContent>
          <mc:Choice Requires="wps">
            <w:drawing>
              <wp:anchor distT="0" distB="0" distL="114300" distR="114300" simplePos="0" relativeHeight="251708416" behindDoc="0" locked="0" layoutInCell="1" allowOverlap="1" wp14:anchorId="4656BB5B" wp14:editId="06FEB813">
                <wp:simplePos x="0" y="0"/>
                <wp:positionH relativeFrom="column">
                  <wp:posOffset>1480185</wp:posOffset>
                </wp:positionH>
                <wp:positionV relativeFrom="paragraph">
                  <wp:posOffset>29845</wp:posOffset>
                </wp:positionV>
                <wp:extent cx="3248297" cy="496388"/>
                <wp:effectExtent l="0" t="0" r="15875" b="12065"/>
                <wp:wrapNone/>
                <wp:docPr id="1020141462" name="Rectangle 35"/>
                <wp:cNvGraphicFramePr/>
                <a:graphic xmlns:a="http://schemas.openxmlformats.org/drawingml/2006/main">
                  <a:graphicData uri="http://schemas.microsoft.com/office/word/2010/wordprocessingShape">
                    <wps:wsp>
                      <wps:cNvSpPr/>
                      <wps:spPr>
                        <a:xfrm>
                          <a:off x="0" y="0"/>
                          <a:ext cx="3248297" cy="496388"/>
                        </a:xfrm>
                        <a:prstGeom prst="rect">
                          <a:avLst/>
                        </a:prstGeom>
                      </wps:spPr>
                      <wps:style>
                        <a:lnRef idx="2">
                          <a:schemeClr val="accent6"/>
                        </a:lnRef>
                        <a:fillRef idx="1">
                          <a:schemeClr val="lt1"/>
                        </a:fillRef>
                        <a:effectRef idx="0">
                          <a:schemeClr val="accent6"/>
                        </a:effectRef>
                        <a:fontRef idx="minor">
                          <a:schemeClr val="dk1"/>
                        </a:fontRef>
                      </wps:style>
                      <wps:txbx>
                        <w:txbxContent>
                          <w:p w14:paraId="3CB39747" w14:textId="4CE5840F" w:rsidR="002D68FC" w:rsidRDefault="002D68FC" w:rsidP="002D68FC">
                            <w:pPr>
                              <w:jc w:val="center"/>
                            </w:pPr>
                            <w:r>
                              <w:t xml:space="preserve"> Cấp 4: Kết quả</w:t>
                            </w:r>
                          </w:p>
                          <w:p w14:paraId="50BF42AD" w14:textId="63384390" w:rsidR="002D68FC" w:rsidRPr="002D68FC" w:rsidRDefault="002D68FC" w:rsidP="002D68FC">
                            <w:pPr>
                              <w:jc w:val="center"/>
                            </w:pPr>
                            <w:r>
                              <w:t>( Doanh nghiệp đạt được hiệu quả gì?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56BB5B" id="_x0000_s1043" style="position:absolute;left:0;text-align:left;margin-left:116.55pt;margin-top:2.35pt;width:255.75pt;height:39.1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" fillcolor="white [3201]" strokecolor="#70ad47 [3209]" strokeweight="1pt">
                <v:textbox>
                  <w:txbxContent>
                    <w:p w14:paraId="3CB39747" w14:textId="4CE5840F" w:rsidR="002D68FC" w:rsidRDefault="002D68FC" w:rsidP="002D68FC">
                      <w:pPr>
                        <w:jc w:val="center"/>
                      </w:pPr>
                      <w:r>
                        <w:t xml:space="preserve"> Cấp 4: Kết quả</w:t>
                      </w:r>
                    </w:p>
                    <w:p w14:paraId="50BF42AD" w14:textId="63384390" w:rsidR="002D68FC" w:rsidRPr="002D68FC" w:rsidRDefault="002D68FC" w:rsidP="002D68FC">
                      <w:pPr>
                        <w:jc w:val="center"/>
                      </w:pPr>
                      <w:r>
                        <w:t>( Doanh nghiệp đạt được hiệu quả gì? )</w:t>
                      </w:r>
                    </w:p>
                  </w:txbxContent>
                </v:textbox>
              </v:rect>
            </w:pict>
          </mc:Fallback>
        </mc:AlternateContent>
      </w:r>
    </w:p>
    <w:p w14:paraId="6FE6A091" w14:textId="77777777" w:rsidR="00B003B8" w:rsidRPr="00B12E66" w:rsidRDefault="00B003B8" w:rsidP="00CE7CF9">
      <w:pPr>
        <w:pStyle w:val="u4"/>
        <w:spacing w:before="0" w:after="0" w:line="360" w:lineRule="auto"/>
        <w:jc w:val="both"/>
        <w:rPr>
          <w:b/>
          <w:bCs/>
          <w:i w:val="0"/>
          <w:iCs w:val="0"/>
          <w:color w:val="000000" w:themeColor="text1"/>
          <w:sz w:val="26"/>
          <w:szCs w:val="26"/>
        </w:rPr>
      </w:pPr>
    </w:p>
    <w:p w14:paraId="7CEFBE20" w14:textId="7ABAEB6D" w:rsidR="002D68FC" w:rsidRPr="000A0DCF" w:rsidRDefault="002D68FC" w:rsidP="00CE7CF9">
      <w:pPr>
        <w:pStyle w:val="u4"/>
        <w:spacing w:before="0" w:after="0" w:line="360" w:lineRule="auto"/>
        <w:jc w:val="both"/>
        <w:rPr>
          <w:b/>
          <w:bCs/>
          <w:i w:val="0"/>
          <w:iCs w:val="0"/>
          <w:color w:val="000000" w:themeColor="text1"/>
          <w:sz w:val="26"/>
          <w:szCs w:val="26"/>
        </w:rPr>
      </w:pPr>
      <w:r w:rsidRPr="000A0DCF">
        <w:rPr>
          <w:b/>
          <w:bCs/>
          <w:i w:val="0"/>
          <w:iCs w:val="0"/>
          <w:color w:val="000000" w:themeColor="text1"/>
          <w:sz w:val="26"/>
          <w:szCs w:val="26"/>
        </w:rPr>
        <w:t>Cấp độ 1: Đánh giá phản ứng của học viên</w:t>
      </w:r>
    </w:p>
    <w:p w14:paraId="382A5526" w14:textId="6650AF64" w:rsidR="002D68FC" w:rsidRPr="000A0DCF" w:rsidRDefault="002D68FC" w:rsidP="00CE7CF9">
      <w:pPr>
        <w:pStyle w:val="ThngthngWeb"/>
        <w:spacing w:before="0" w:beforeAutospacing="0" w:after="0" w:afterAutospacing="0" w:line="360" w:lineRule="auto"/>
        <w:jc w:val="both"/>
        <w:rPr>
          <w:color w:val="000000" w:themeColor="text1"/>
          <w:sz w:val="26"/>
          <w:szCs w:val="26"/>
        </w:rPr>
      </w:pPr>
      <w:r w:rsidRPr="000A0DCF">
        <w:rPr>
          <w:color w:val="000000" w:themeColor="text1"/>
          <w:sz w:val="26"/>
          <w:szCs w:val="26"/>
        </w:rPr>
        <w:t>Sau mỗi khóa đào tạo, công ty cần tổ chức khảo sát nhằm thu thập ý kiến của người lao động về:</w:t>
      </w:r>
      <w:r w:rsidR="007A6F08" w:rsidRPr="000A0DCF">
        <w:rPr>
          <w:color w:val="000000" w:themeColor="text1"/>
          <w:sz w:val="26"/>
          <w:szCs w:val="26"/>
        </w:rPr>
        <w:t xml:space="preserve"> </w:t>
      </w:r>
      <w:r w:rsidRPr="000A0DCF">
        <w:rPr>
          <w:color w:val="000000" w:themeColor="text1"/>
          <w:sz w:val="26"/>
          <w:szCs w:val="26"/>
        </w:rPr>
        <w:t>Nội dung đào tạo có phù hợp hay không</w:t>
      </w:r>
      <w:r w:rsidR="007A6F08" w:rsidRPr="000A0DCF">
        <w:rPr>
          <w:color w:val="000000" w:themeColor="text1"/>
          <w:sz w:val="26"/>
          <w:szCs w:val="26"/>
        </w:rPr>
        <w:t xml:space="preserve">? </w:t>
      </w:r>
      <w:r w:rsidRPr="000A0DCF">
        <w:rPr>
          <w:color w:val="000000" w:themeColor="text1"/>
          <w:sz w:val="26"/>
          <w:szCs w:val="26"/>
        </w:rPr>
        <w:t>Giảng viên hướng dẫn có dễ hiểu hay không</w:t>
      </w:r>
      <w:r w:rsidR="007A6F08" w:rsidRPr="000A0DCF">
        <w:rPr>
          <w:color w:val="000000" w:themeColor="text1"/>
          <w:sz w:val="26"/>
          <w:szCs w:val="26"/>
        </w:rPr>
        <w:t xml:space="preserve">? </w:t>
      </w:r>
      <w:r w:rsidRPr="000A0DCF">
        <w:rPr>
          <w:color w:val="000000" w:themeColor="text1"/>
          <w:sz w:val="26"/>
          <w:szCs w:val="26"/>
        </w:rPr>
        <w:t>Thời lượng đào tạo có hợp lý không</w:t>
      </w:r>
      <w:r w:rsidR="007A6F08" w:rsidRPr="000A0DCF">
        <w:rPr>
          <w:color w:val="000000" w:themeColor="text1"/>
          <w:sz w:val="26"/>
          <w:szCs w:val="26"/>
        </w:rPr>
        <w:t>? và m</w:t>
      </w:r>
      <w:r w:rsidRPr="000A0DCF">
        <w:rPr>
          <w:color w:val="000000" w:themeColor="text1"/>
          <w:sz w:val="26"/>
          <w:szCs w:val="26"/>
        </w:rPr>
        <w:t>ức độ hài lòng của học viên.</w:t>
      </w:r>
    </w:p>
    <w:p w14:paraId="3F52EEA7" w14:textId="314EA180" w:rsidR="002D68FC" w:rsidRPr="000A0DCF" w:rsidRDefault="002D68FC" w:rsidP="00CE7CF9">
      <w:pPr>
        <w:pBdr>
          <w:between w:val="single" w:sz="4" w:space="1" w:color="auto"/>
        </w:pBdr>
        <w:spacing w:line="360" w:lineRule="auto"/>
        <w:jc w:val="center"/>
        <w:outlineLvl w:val="2"/>
        <w:rPr>
          <w:b/>
          <w:bCs/>
          <w:i/>
          <w:iCs/>
          <w:color w:val="000000" w:themeColor="text1"/>
          <w:sz w:val="26"/>
          <w:szCs w:val="26"/>
        </w:rPr>
      </w:pPr>
      <w:bookmarkStart w:id="169" w:name="_Toc229402832"/>
      <w:r w:rsidRPr="000A0DCF">
        <w:rPr>
          <w:b/>
          <w:bCs/>
          <w:i/>
          <w:iCs/>
          <w:color w:val="000000" w:themeColor="text1"/>
        </w:rPr>
        <w:lastRenderedPageBreak/>
        <w:t>Bảng 3</w:t>
      </w:r>
      <w:r w:rsidR="0004306D" w:rsidRPr="000A0DCF">
        <w:rPr>
          <w:b/>
          <w:bCs/>
          <w:i/>
          <w:iCs/>
          <w:color w:val="000000" w:themeColor="text1"/>
        </w:rPr>
        <w:t>.</w:t>
      </w:r>
      <w:r w:rsidR="00E279CE">
        <w:rPr>
          <w:b/>
          <w:bCs/>
          <w:i/>
          <w:iCs/>
          <w:color w:val="000000" w:themeColor="text1"/>
        </w:rPr>
        <w:t>6</w:t>
      </w:r>
      <w:r w:rsidRPr="000A0DCF">
        <w:rPr>
          <w:b/>
          <w:bCs/>
          <w:i/>
          <w:iCs/>
          <w:color w:val="000000" w:themeColor="text1"/>
        </w:rPr>
        <w:t>. Mẫu khảo sát phản hồi sau đào tạo</w:t>
      </w:r>
      <w:bookmarkEnd w:id="169"/>
    </w:p>
    <w:p w14:paraId="1FA7D97B" w14:textId="77777777" w:rsidR="006F176E" w:rsidRPr="006F176E" w:rsidRDefault="006F176E" w:rsidP="00CE7CF9">
      <w:pPr>
        <w:spacing w:line="360" w:lineRule="auto"/>
        <w:jc w:val="center"/>
        <w:rPr>
          <w:b/>
          <w:bCs/>
          <w:sz w:val="26"/>
          <w:szCs w:val="26"/>
        </w:rPr>
      </w:pPr>
      <w:r w:rsidRPr="006F176E">
        <w:rPr>
          <w:b/>
          <w:bCs/>
          <w:sz w:val="26"/>
          <w:szCs w:val="26"/>
        </w:rPr>
        <w:t>PHIẾU ĐÁNH GIÁ KHÓA ĐÀO TẠO</w:t>
      </w:r>
    </w:p>
    <w:p w14:paraId="054F1489" w14:textId="77777777" w:rsidR="006F176E" w:rsidRPr="006F176E" w:rsidRDefault="006F176E" w:rsidP="00CE7CF9">
      <w:pPr>
        <w:spacing w:line="360" w:lineRule="auto"/>
        <w:rPr>
          <w:sz w:val="26"/>
          <w:szCs w:val="26"/>
        </w:rPr>
      </w:pPr>
      <w:r w:rsidRPr="006F176E">
        <w:rPr>
          <w:rStyle w:val="Manh"/>
          <w:rFonts w:eastAsiaTheme="majorEastAsia"/>
          <w:sz w:val="26"/>
          <w:szCs w:val="26"/>
        </w:rPr>
        <w:t>Công ty Cổ phần Phát triển May mặc Miền Trung</w:t>
      </w:r>
    </w:p>
    <w:p w14:paraId="36A794B3" w14:textId="025573AE" w:rsidR="006F176E" w:rsidRDefault="006F176E" w:rsidP="00CE7CF9">
      <w:pPr>
        <w:spacing w:line="360" w:lineRule="auto"/>
        <w:rPr>
          <w:sz w:val="26"/>
          <w:szCs w:val="26"/>
        </w:rPr>
      </w:pPr>
      <w:r w:rsidRPr="006F176E">
        <w:rPr>
          <w:rStyle w:val="Manh"/>
          <w:rFonts w:eastAsiaTheme="majorEastAsia"/>
          <w:sz w:val="26"/>
          <w:szCs w:val="26"/>
        </w:rPr>
        <w:t>Tên khóa học:</w:t>
      </w:r>
      <w:r w:rsidRPr="006F176E">
        <w:rPr>
          <w:sz w:val="26"/>
          <w:szCs w:val="26"/>
        </w:rPr>
        <w:t xml:space="preserve"> ............................................................................................</w:t>
      </w:r>
      <w:r w:rsidR="00892F3E">
        <w:rPr>
          <w:sz w:val="26"/>
          <w:szCs w:val="26"/>
        </w:rPr>
        <w:t>......................</w:t>
      </w:r>
      <w:r w:rsidRPr="006F176E">
        <w:rPr>
          <w:sz w:val="26"/>
          <w:szCs w:val="26"/>
        </w:rPr>
        <w:br/>
      </w:r>
      <w:r w:rsidRPr="006F176E">
        <w:rPr>
          <w:rStyle w:val="Manh"/>
          <w:rFonts w:eastAsiaTheme="majorEastAsia"/>
          <w:sz w:val="26"/>
          <w:szCs w:val="26"/>
        </w:rPr>
        <w:t>Giảng viên/Người hướng dẫn:</w:t>
      </w:r>
      <w:r w:rsidRPr="006F176E">
        <w:rPr>
          <w:sz w:val="26"/>
          <w:szCs w:val="26"/>
        </w:rPr>
        <w:t xml:space="preserve"> ..................................................................</w:t>
      </w:r>
      <w:r w:rsidR="00892F3E">
        <w:rPr>
          <w:sz w:val="26"/>
          <w:szCs w:val="26"/>
        </w:rPr>
        <w:t>.....................</w:t>
      </w:r>
      <w:r w:rsidRPr="006F176E">
        <w:rPr>
          <w:sz w:val="26"/>
          <w:szCs w:val="26"/>
        </w:rPr>
        <w:br/>
      </w:r>
      <w:r w:rsidRPr="006F176E">
        <w:rPr>
          <w:rStyle w:val="Manh"/>
          <w:rFonts w:eastAsiaTheme="majorEastAsia"/>
          <w:sz w:val="26"/>
          <w:szCs w:val="26"/>
        </w:rPr>
        <w:t>Ngày đào tạo:</w:t>
      </w:r>
      <w:r w:rsidRPr="006F176E">
        <w:rPr>
          <w:sz w:val="26"/>
          <w:szCs w:val="26"/>
        </w:rPr>
        <w:t xml:space="preserve"> ....../....../......</w:t>
      </w:r>
    </w:p>
    <w:p w14:paraId="45D37EDF" w14:textId="7FD6CCC2" w:rsidR="006F176E" w:rsidRPr="00892F3E" w:rsidRDefault="006F176E" w:rsidP="00CE7CF9">
      <w:pPr>
        <w:spacing w:line="360" w:lineRule="auto"/>
        <w:rPr>
          <w:sz w:val="26"/>
          <w:szCs w:val="26"/>
        </w:rPr>
      </w:pPr>
      <w:r w:rsidRPr="006F176E">
        <w:rPr>
          <w:b/>
          <w:bCs/>
          <w:sz w:val="26"/>
          <w:szCs w:val="26"/>
        </w:rPr>
        <w:t>Họ và Tên</w:t>
      </w:r>
      <w:r>
        <w:rPr>
          <w:sz w:val="26"/>
          <w:szCs w:val="26"/>
        </w:rPr>
        <w:t>:</w:t>
      </w:r>
      <w:r w:rsidRPr="006F176E">
        <w:rPr>
          <w:sz w:val="26"/>
          <w:szCs w:val="26"/>
        </w:rPr>
        <w:t xml:space="preserve"> ................................................................................</w:t>
      </w:r>
      <w:r w:rsidR="00892F3E">
        <w:rPr>
          <w:sz w:val="26"/>
          <w:szCs w:val="26"/>
        </w:rPr>
        <w:t>.......................................</w:t>
      </w:r>
      <w:r w:rsidRPr="006F176E">
        <w:rPr>
          <w:sz w:val="26"/>
          <w:szCs w:val="26"/>
        </w:rPr>
        <w:br/>
      </w:r>
      <w:r w:rsidRPr="006F176E">
        <w:rPr>
          <w:rStyle w:val="Manh"/>
          <w:rFonts w:eastAsiaTheme="majorEastAsia"/>
          <w:sz w:val="26"/>
          <w:szCs w:val="26"/>
        </w:rPr>
        <w:t>Bộ phận:</w:t>
      </w:r>
      <w:r w:rsidRPr="006F176E">
        <w:rPr>
          <w:sz w:val="26"/>
          <w:szCs w:val="26"/>
        </w:rPr>
        <w:t xml:space="preserve"> ................................................................................</w:t>
      </w:r>
      <w:r w:rsidR="00892F3E">
        <w:rPr>
          <w:sz w:val="26"/>
          <w:szCs w:val="26"/>
        </w:rPr>
        <w:t>..........................................</w:t>
      </w:r>
    </w:p>
    <w:p w14:paraId="4120701C" w14:textId="77777777" w:rsidR="006F176E" w:rsidRPr="006F176E" w:rsidRDefault="006F176E" w:rsidP="00CE7CF9">
      <w:pPr>
        <w:spacing w:line="360" w:lineRule="auto"/>
        <w:jc w:val="both"/>
        <w:rPr>
          <w:sz w:val="26"/>
          <w:szCs w:val="26"/>
        </w:rPr>
      </w:pPr>
      <w:r w:rsidRPr="006F176E">
        <w:rPr>
          <w:rStyle w:val="Nhnmanh"/>
          <w:rFonts w:eastAsiaTheme="majorEastAsia"/>
          <w:sz w:val="26"/>
          <w:szCs w:val="26"/>
        </w:rPr>
        <w:t>Anh/Chị vui lòng dành ít phút điền phiếu này để giúp chúng tôi cải thiện chất lượng các khóa đào tạo sau. Sự trung thực của anh/chị là sự cải tiến của chúng tôi.</w:t>
      </w:r>
    </w:p>
    <w:p w14:paraId="1E3FEADC" w14:textId="3C4480CF" w:rsidR="00E279CE" w:rsidRDefault="006F176E" w:rsidP="00CE7CF9">
      <w:pPr>
        <w:spacing w:line="360" w:lineRule="auto"/>
        <w:jc w:val="both"/>
        <w:rPr>
          <w:rStyle w:val="Nhnmanh"/>
          <w:rFonts w:eastAsiaTheme="majorEastAsia"/>
          <w:sz w:val="26"/>
          <w:szCs w:val="26"/>
        </w:rPr>
      </w:pPr>
      <w:r w:rsidRPr="006F176E">
        <w:rPr>
          <w:rStyle w:val="Manh"/>
          <w:rFonts w:eastAsiaTheme="majorEastAsia"/>
          <w:sz w:val="26"/>
          <w:szCs w:val="26"/>
        </w:rPr>
        <w:t>Hướng dẫn:</w:t>
      </w:r>
      <w:r w:rsidRPr="006F176E">
        <w:rPr>
          <w:sz w:val="26"/>
          <w:szCs w:val="26"/>
        </w:rPr>
        <w:t xml:space="preserve"> Khoanh tròn vào con số phù hợp theo thang điểm từ 1 đến 5:</w:t>
      </w:r>
      <w:r w:rsidRPr="006F176E">
        <w:rPr>
          <w:sz w:val="26"/>
          <w:szCs w:val="26"/>
        </w:rPr>
        <w:br/>
      </w:r>
      <w:r w:rsidRPr="006F176E">
        <w:rPr>
          <w:rStyle w:val="Nhnmanh"/>
          <w:rFonts w:eastAsiaTheme="majorEastAsia"/>
          <w:sz w:val="26"/>
          <w:szCs w:val="26"/>
        </w:rPr>
        <w:t>(1: Rất không hài lòng</w:t>
      </w:r>
      <w:r w:rsidR="00892F3E">
        <w:rPr>
          <w:rStyle w:val="Nhnmanh"/>
          <w:rFonts w:eastAsiaTheme="majorEastAsia"/>
          <w:sz w:val="26"/>
          <w:szCs w:val="26"/>
        </w:rPr>
        <w:t>; 2: Không hài lòng; 3:Bình thường; 4:Hài lòng;</w:t>
      </w:r>
      <w:r w:rsidRPr="006F176E">
        <w:rPr>
          <w:rStyle w:val="Nhnmanh"/>
          <w:rFonts w:eastAsiaTheme="majorEastAsia"/>
          <w:sz w:val="26"/>
          <w:szCs w:val="26"/>
        </w:rPr>
        <w:t xml:space="preserve"> 5: Rất hài lòng)</w:t>
      </w:r>
    </w:p>
    <w:p w14:paraId="30BA47A3" w14:textId="54E04047" w:rsidR="006F176E" w:rsidRPr="00892F3E" w:rsidRDefault="006F176E" w:rsidP="00CE7CF9">
      <w:pPr>
        <w:spacing w:line="360" w:lineRule="auto"/>
        <w:jc w:val="both"/>
        <w:rPr>
          <w:b/>
          <w:bCs/>
          <w:sz w:val="26"/>
          <w:szCs w:val="26"/>
        </w:rPr>
      </w:pPr>
      <w:r w:rsidRPr="00892F3E">
        <w:rPr>
          <w:b/>
          <w:bCs/>
          <w:sz w:val="26"/>
          <w:szCs w:val="26"/>
        </w:rPr>
        <w:t>I.</w:t>
      </w:r>
      <w:r w:rsidR="00892F3E" w:rsidRPr="00892F3E">
        <w:rPr>
          <w:b/>
          <w:bCs/>
          <w:sz w:val="26"/>
          <w:szCs w:val="26"/>
        </w:rPr>
        <w:t xml:space="preserve"> </w:t>
      </w:r>
      <w:r w:rsidRPr="00892F3E">
        <w:rPr>
          <w:b/>
          <w:bCs/>
          <w:sz w:val="26"/>
          <w:szCs w:val="26"/>
        </w:rPr>
        <w:t>Bảng đánh giá</w:t>
      </w:r>
    </w:p>
    <w:tbl>
      <w:tblPr>
        <w:tblStyle w:val="LiBang"/>
        <w:tblW w:w="0" w:type="auto"/>
        <w:jc w:val="center"/>
        <w:tblLook w:val="04A0" w:firstRow="1" w:lastRow="0" w:firstColumn="1" w:lastColumn="0" w:noHBand="0" w:noVBand="1"/>
      </w:tblPr>
      <w:tblGrid>
        <w:gridCol w:w="5665"/>
        <w:gridCol w:w="567"/>
        <w:gridCol w:w="709"/>
        <w:gridCol w:w="709"/>
        <w:gridCol w:w="709"/>
        <w:gridCol w:w="696"/>
      </w:tblGrid>
      <w:tr w:rsidR="00E279CE" w14:paraId="00E21010" w14:textId="77777777" w:rsidTr="001E3957">
        <w:trPr>
          <w:jc w:val="center"/>
        </w:trPr>
        <w:tc>
          <w:tcPr>
            <w:tcW w:w="5665" w:type="dxa"/>
          </w:tcPr>
          <w:p w14:paraId="4B8DE8D2" w14:textId="31463867" w:rsidR="00E279CE" w:rsidRPr="00352E9B" w:rsidRDefault="00E279CE" w:rsidP="00CE7CF9">
            <w:pPr>
              <w:spacing w:line="360" w:lineRule="auto"/>
              <w:jc w:val="center"/>
              <w:rPr>
                <w:rFonts w:eastAsiaTheme="majorEastAsia"/>
                <w:sz w:val="26"/>
                <w:szCs w:val="26"/>
                <w:lang w:val="vi-VN"/>
              </w:rPr>
            </w:pPr>
            <w:r w:rsidRPr="00352E9B">
              <w:rPr>
                <w:b/>
                <w:bCs/>
                <w:color w:val="000000" w:themeColor="text1"/>
                <w:sz w:val="26"/>
                <w:szCs w:val="26"/>
                <w:lang w:val="vi-VN"/>
              </w:rPr>
              <w:t>Nội dung</w:t>
            </w:r>
          </w:p>
        </w:tc>
        <w:tc>
          <w:tcPr>
            <w:tcW w:w="3390" w:type="dxa"/>
            <w:gridSpan w:val="5"/>
          </w:tcPr>
          <w:p w14:paraId="53FBE08B" w14:textId="1ACFFD49" w:rsidR="00E279CE" w:rsidRPr="00352E9B" w:rsidRDefault="00E279CE" w:rsidP="00CE7CF9">
            <w:pPr>
              <w:spacing w:line="360" w:lineRule="auto"/>
              <w:jc w:val="center"/>
              <w:rPr>
                <w:rFonts w:eastAsiaTheme="majorEastAsia"/>
                <w:sz w:val="26"/>
                <w:szCs w:val="26"/>
                <w:lang w:val="vi-VN"/>
              </w:rPr>
            </w:pPr>
            <w:r w:rsidRPr="00352E9B">
              <w:rPr>
                <w:b/>
                <w:bCs/>
                <w:color w:val="000000" w:themeColor="text1"/>
                <w:sz w:val="26"/>
                <w:szCs w:val="26"/>
                <w:lang w:val="vi-VN"/>
              </w:rPr>
              <w:t>Đánh giá</w:t>
            </w:r>
          </w:p>
        </w:tc>
      </w:tr>
      <w:tr w:rsidR="00352E9B" w14:paraId="5B14DC63" w14:textId="77777777" w:rsidTr="001E3957">
        <w:trPr>
          <w:jc w:val="center"/>
        </w:trPr>
        <w:tc>
          <w:tcPr>
            <w:tcW w:w="5665" w:type="dxa"/>
          </w:tcPr>
          <w:p w14:paraId="7B8EE7F0" w14:textId="23414DAA" w:rsidR="00352E9B" w:rsidRDefault="00352E9B" w:rsidP="00CE7CF9">
            <w:pPr>
              <w:spacing w:line="360" w:lineRule="auto"/>
              <w:jc w:val="both"/>
              <w:rPr>
                <w:rFonts w:eastAsiaTheme="majorEastAsia"/>
                <w:i/>
                <w:iCs/>
                <w:sz w:val="26"/>
                <w:szCs w:val="26"/>
                <w:lang w:val="vi-VN"/>
              </w:rPr>
            </w:pPr>
            <w:r w:rsidRPr="006F176E">
              <w:rPr>
                <w:color w:val="000000" w:themeColor="text1"/>
                <w:sz w:val="26"/>
                <w:szCs w:val="26"/>
                <w:lang w:val="vi-VN"/>
              </w:rPr>
              <w:t>1.</w:t>
            </w:r>
            <w:r w:rsidRPr="00B12E66">
              <w:rPr>
                <w:color w:val="000000" w:themeColor="text1"/>
                <w:sz w:val="26"/>
                <w:szCs w:val="26"/>
                <w:lang w:val="vi-VN"/>
              </w:rPr>
              <w:t>Nội dung khóa học rõ ràng, dễ hiểu và phù hợp với công việc tại xưởng/văn phòng</w:t>
            </w:r>
          </w:p>
        </w:tc>
        <w:tc>
          <w:tcPr>
            <w:tcW w:w="567" w:type="dxa"/>
          </w:tcPr>
          <w:p w14:paraId="3464CFE2" w14:textId="1B4D4901"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1</w:t>
            </w:r>
          </w:p>
        </w:tc>
        <w:tc>
          <w:tcPr>
            <w:tcW w:w="709" w:type="dxa"/>
          </w:tcPr>
          <w:p w14:paraId="1A87F37C" w14:textId="7EF66175"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2</w:t>
            </w:r>
          </w:p>
        </w:tc>
        <w:tc>
          <w:tcPr>
            <w:tcW w:w="709" w:type="dxa"/>
          </w:tcPr>
          <w:p w14:paraId="6C94A27A" w14:textId="4D05CB40"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3</w:t>
            </w:r>
          </w:p>
        </w:tc>
        <w:tc>
          <w:tcPr>
            <w:tcW w:w="709" w:type="dxa"/>
          </w:tcPr>
          <w:p w14:paraId="1D2A18A2" w14:textId="725338EE"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4</w:t>
            </w:r>
          </w:p>
        </w:tc>
        <w:tc>
          <w:tcPr>
            <w:tcW w:w="696" w:type="dxa"/>
          </w:tcPr>
          <w:p w14:paraId="72FFD17F" w14:textId="7DBBE4C3"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5</w:t>
            </w:r>
          </w:p>
        </w:tc>
      </w:tr>
      <w:tr w:rsidR="00352E9B" w14:paraId="417A3726" w14:textId="77777777" w:rsidTr="001E3957">
        <w:trPr>
          <w:jc w:val="center"/>
        </w:trPr>
        <w:tc>
          <w:tcPr>
            <w:tcW w:w="5665" w:type="dxa"/>
          </w:tcPr>
          <w:p w14:paraId="4A57A758" w14:textId="2C441908" w:rsidR="00352E9B" w:rsidRDefault="00352E9B" w:rsidP="00CE7CF9">
            <w:pPr>
              <w:spacing w:line="360" w:lineRule="auto"/>
              <w:jc w:val="both"/>
              <w:rPr>
                <w:rFonts w:eastAsiaTheme="majorEastAsia"/>
                <w:i/>
                <w:iCs/>
                <w:sz w:val="26"/>
                <w:szCs w:val="26"/>
                <w:lang w:val="vi-VN"/>
              </w:rPr>
            </w:pPr>
            <w:r w:rsidRPr="006F176E">
              <w:rPr>
                <w:color w:val="000000" w:themeColor="text1"/>
                <w:sz w:val="26"/>
                <w:szCs w:val="26"/>
                <w:lang w:val="vi-VN"/>
              </w:rPr>
              <w:t>2.</w:t>
            </w:r>
            <w:r w:rsidRPr="00B12E66">
              <w:rPr>
                <w:color w:val="000000" w:themeColor="text1"/>
                <w:sz w:val="26"/>
                <w:szCs w:val="26"/>
                <w:lang w:val="vi-VN"/>
              </w:rPr>
              <w:t xml:space="preserve"> Mục tiêu khóa học được trình bày rõ ràng ngay từ đầu</w:t>
            </w:r>
          </w:p>
        </w:tc>
        <w:tc>
          <w:tcPr>
            <w:tcW w:w="567" w:type="dxa"/>
          </w:tcPr>
          <w:p w14:paraId="1FBBAB98" w14:textId="4B811C0D"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1</w:t>
            </w:r>
          </w:p>
        </w:tc>
        <w:tc>
          <w:tcPr>
            <w:tcW w:w="709" w:type="dxa"/>
          </w:tcPr>
          <w:p w14:paraId="7DB2AAC6" w14:textId="331DF7E3"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2</w:t>
            </w:r>
          </w:p>
        </w:tc>
        <w:tc>
          <w:tcPr>
            <w:tcW w:w="709" w:type="dxa"/>
          </w:tcPr>
          <w:p w14:paraId="4A4E75D9" w14:textId="1FBB9F27"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3</w:t>
            </w:r>
          </w:p>
        </w:tc>
        <w:tc>
          <w:tcPr>
            <w:tcW w:w="709" w:type="dxa"/>
          </w:tcPr>
          <w:p w14:paraId="3F0BF2B4" w14:textId="7BD54CEB"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4</w:t>
            </w:r>
          </w:p>
        </w:tc>
        <w:tc>
          <w:tcPr>
            <w:tcW w:w="696" w:type="dxa"/>
          </w:tcPr>
          <w:p w14:paraId="486ABA4F" w14:textId="40F4C497"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5</w:t>
            </w:r>
          </w:p>
        </w:tc>
      </w:tr>
      <w:tr w:rsidR="00352E9B" w14:paraId="2F77F64E" w14:textId="77777777" w:rsidTr="001E3957">
        <w:trPr>
          <w:jc w:val="center"/>
        </w:trPr>
        <w:tc>
          <w:tcPr>
            <w:tcW w:w="5665" w:type="dxa"/>
          </w:tcPr>
          <w:p w14:paraId="08A28D77" w14:textId="09269A05" w:rsidR="00352E9B" w:rsidRDefault="00352E9B" w:rsidP="00CE7CF9">
            <w:pPr>
              <w:spacing w:line="360" w:lineRule="auto"/>
              <w:jc w:val="both"/>
              <w:rPr>
                <w:rFonts w:eastAsiaTheme="majorEastAsia"/>
                <w:i/>
                <w:iCs/>
                <w:sz w:val="26"/>
                <w:szCs w:val="26"/>
                <w:lang w:val="vi-VN"/>
              </w:rPr>
            </w:pPr>
            <w:r w:rsidRPr="006F176E">
              <w:rPr>
                <w:color w:val="000000" w:themeColor="text1"/>
                <w:sz w:val="26"/>
                <w:szCs w:val="26"/>
                <w:lang w:val="vi-VN"/>
              </w:rPr>
              <w:t>3.</w:t>
            </w:r>
            <w:r w:rsidRPr="00B12E66">
              <w:rPr>
                <w:color w:val="000000" w:themeColor="text1"/>
                <w:sz w:val="26"/>
                <w:szCs w:val="26"/>
                <w:lang w:val="vi-VN"/>
              </w:rPr>
              <w:t>Tài liệu đào tạo hữu ích và thiết thực</w:t>
            </w:r>
          </w:p>
        </w:tc>
        <w:tc>
          <w:tcPr>
            <w:tcW w:w="567" w:type="dxa"/>
          </w:tcPr>
          <w:p w14:paraId="5F19CDD8" w14:textId="28EF5808"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1</w:t>
            </w:r>
          </w:p>
        </w:tc>
        <w:tc>
          <w:tcPr>
            <w:tcW w:w="709" w:type="dxa"/>
          </w:tcPr>
          <w:p w14:paraId="7BFAB979" w14:textId="0110F6D0"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2</w:t>
            </w:r>
          </w:p>
        </w:tc>
        <w:tc>
          <w:tcPr>
            <w:tcW w:w="709" w:type="dxa"/>
          </w:tcPr>
          <w:p w14:paraId="5CAA4746" w14:textId="02D93D1E"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3</w:t>
            </w:r>
          </w:p>
        </w:tc>
        <w:tc>
          <w:tcPr>
            <w:tcW w:w="709" w:type="dxa"/>
          </w:tcPr>
          <w:p w14:paraId="0B7D2D10" w14:textId="630A5A2D"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4</w:t>
            </w:r>
          </w:p>
        </w:tc>
        <w:tc>
          <w:tcPr>
            <w:tcW w:w="696" w:type="dxa"/>
          </w:tcPr>
          <w:p w14:paraId="5C36701D" w14:textId="1F32511E"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5</w:t>
            </w:r>
          </w:p>
        </w:tc>
      </w:tr>
      <w:tr w:rsidR="00352E9B" w14:paraId="3A345697" w14:textId="77777777" w:rsidTr="001E3957">
        <w:trPr>
          <w:jc w:val="center"/>
        </w:trPr>
        <w:tc>
          <w:tcPr>
            <w:tcW w:w="5665" w:type="dxa"/>
          </w:tcPr>
          <w:p w14:paraId="2830EC26" w14:textId="685EB22E" w:rsidR="00352E9B" w:rsidRDefault="00352E9B" w:rsidP="00CE7CF9">
            <w:pPr>
              <w:spacing w:line="360" w:lineRule="auto"/>
              <w:jc w:val="both"/>
              <w:rPr>
                <w:rFonts w:eastAsiaTheme="majorEastAsia"/>
                <w:i/>
                <w:iCs/>
                <w:sz w:val="26"/>
                <w:szCs w:val="26"/>
                <w:lang w:val="vi-VN"/>
              </w:rPr>
            </w:pPr>
            <w:r w:rsidRPr="006F176E">
              <w:rPr>
                <w:color w:val="000000" w:themeColor="text1"/>
                <w:sz w:val="26"/>
                <w:szCs w:val="26"/>
                <w:lang w:val="vi-VN"/>
              </w:rPr>
              <w:t>4.</w:t>
            </w:r>
            <w:r w:rsidRPr="00B12E66">
              <w:rPr>
                <w:color w:val="000000" w:themeColor="text1"/>
                <w:sz w:val="26"/>
                <w:szCs w:val="26"/>
                <w:lang w:val="vi-VN"/>
              </w:rPr>
              <w:t xml:space="preserve"> Giảng viên hiểu rõ vấn đề và truyền đạt dễ hiểu</w:t>
            </w:r>
          </w:p>
        </w:tc>
        <w:tc>
          <w:tcPr>
            <w:tcW w:w="567" w:type="dxa"/>
          </w:tcPr>
          <w:p w14:paraId="77E0312A" w14:textId="13E67717"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1</w:t>
            </w:r>
          </w:p>
        </w:tc>
        <w:tc>
          <w:tcPr>
            <w:tcW w:w="709" w:type="dxa"/>
          </w:tcPr>
          <w:p w14:paraId="6ECAFD69" w14:textId="0B7361CF"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2</w:t>
            </w:r>
          </w:p>
        </w:tc>
        <w:tc>
          <w:tcPr>
            <w:tcW w:w="709" w:type="dxa"/>
          </w:tcPr>
          <w:p w14:paraId="7C688739" w14:textId="647BFB5E"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3</w:t>
            </w:r>
          </w:p>
        </w:tc>
        <w:tc>
          <w:tcPr>
            <w:tcW w:w="709" w:type="dxa"/>
          </w:tcPr>
          <w:p w14:paraId="51188D11" w14:textId="036735B2"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4</w:t>
            </w:r>
          </w:p>
        </w:tc>
        <w:tc>
          <w:tcPr>
            <w:tcW w:w="696" w:type="dxa"/>
          </w:tcPr>
          <w:p w14:paraId="35E8ACA7" w14:textId="29839A66"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5</w:t>
            </w:r>
          </w:p>
        </w:tc>
      </w:tr>
      <w:tr w:rsidR="00352E9B" w14:paraId="31F18525" w14:textId="77777777" w:rsidTr="001E3957">
        <w:trPr>
          <w:jc w:val="center"/>
        </w:trPr>
        <w:tc>
          <w:tcPr>
            <w:tcW w:w="5665" w:type="dxa"/>
          </w:tcPr>
          <w:p w14:paraId="04EAA31E" w14:textId="38C6FF64" w:rsidR="00352E9B" w:rsidRDefault="00352E9B" w:rsidP="00CE7CF9">
            <w:pPr>
              <w:spacing w:line="360" w:lineRule="auto"/>
              <w:jc w:val="both"/>
              <w:rPr>
                <w:rFonts w:eastAsiaTheme="majorEastAsia"/>
                <w:i/>
                <w:iCs/>
                <w:sz w:val="26"/>
                <w:szCs w:val="26"/>
                <w:lang w:val="vi-VN"/>
              </w:rPr>
            </w:pPr>
            <w:r w:rsidRPr="006F176E">
              <w:rPr>
                <w:color w:val="000000" w:themeColor="text1"/>
                <w:sz w:val="26"/>
                <w:szCs w:val="26"/>
                <w:lang w:val="vi-VN"/>
              </w:rPr>
              <w:t>5.</w:t>
            </w:r>
            <w:r w:rsidRPr="00B12E66">
              <w:rPr>
                <w:color w:val="000000" w:themeColor="text1"/>
                <w:sz w:val="26"/>
                <w:szCs w:val="26"/>
                <w:lang w:val="vi-VN"/>
              </w:rPr>
              <w:t>Giảng viên tương tác, giải đáp thỏa đáng các thắc mắc của học viên</w:t>
            </w:r>
          </w:p>
        </w:tc>
        <w:tc>
          <w:tcPr>
            <w:tcW w:w="567" w:type="dxa"/>
          </w:tcPr>
          <w:p w14:paraId="38807B95" w14:textId="45406BFB"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1</w:t>
            </w:r>
          </w:p>
        </w:tc>
        <w:tc>
          <w:tcPr>
            <w:tcW w:w="709" w:type="dxa"/>
          </w:tcPr>
          <w:p w14:paraId="3411DA1F" w14:textId="537B4F0E"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2</w:t>
            </w:r>
          </w:p>
        </w:tc>
        <w:tc>
          <w:tcPr>
            <w:tcW w:w="709" w:type="dxa"/>
          </w:tcPr>
          <w:p w14:paraId="2BE9ACAE" w14:textId="3C94A1E1"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3</w:t>
            </w:r>
          </w:p>
        </w:tc>
        <w:tc>
          <w:tcPr>
            <w:tcW w:w="709" w:type="dxa"/>
          </w:tcPr>
          <w:p w14:paraId="3E926BBF" w14:textId="2D130DC1"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4</w:t>
            </w:r>
          </w:p>
        </w:tc>
        <w:tc>
          <w:tcPr>
            <w:tcW w:w="696" w:type="dxa"/>
          </w:tcPr>
          <w:p w14:paraId="123C64BE" w14:textId="4F0376DC"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5</w:t>
            </w:r>
          </w:p>
        </w:tc>
      </w:tr>
      <w:tr w:rsidR="00352E9B" w14:paraId="67331923" w14:textId="77777777" w:rsidTr="001E3957">
        <w:trPr>
          <w:jc w:val="center"/>
        </w:trPr>
        <w:tc>
          <w:tcPr>
            <w:tcW w:w="5665" w:type="dxa"/>
          </w:tcPr>
          <w:p w14:paraId="198DB828" w14:textId="52F3B647" w:rsidR="00352E9B" w:rsidRDefault="00352E9B" w:rsidP="00CE7CF9">
            <w:pPr>
              <w:spacing w:line="360" w:lineRule="auto"/>
              <w:jc w:val="both"/>
              <w:rPr>
                <w:rFonts w:eastAsiaTheme="majorEastAsia"/>
                <w:i/>
                <w:iCs/>
                <w:sz w:val="26"/>
                <w:szCs w:val="26"/>
                <w:lang w:val="vi-VN"/>
              </w:rPr>
            </w:pPr>
            <w:r w:rsidRPr="006F176E">
              <w:rPr>
                <w:color w:val="000000" w:themeColor="text1"/>
                <w:sz w:val="26"/>
                <w:szCs w:val="26"/>
                <w:lang w:val="vi-VN"/>
              </w:rPr>
              <w:t>6.</w:t>
            </w:r>
            <w:r w:rsidRPr="00B12E66">
              <w:rPr>
                <w:color w:val="000000" w:themeColor="text1"/>
                <w:sz w:val="26"/>
                <w:szCs w:val="26"/>
                <w:lang w:val="vi-VN"/>
              </w:rPr>
              <w:t>Phương pháp giảng dạy (thực hành, thảo luận) giúp anh/chị tiếp thu tốt</w:t>
            </w:r>
          </w:p>
        </w:tc>
        <w:tc>
          <w:tcPr>
            <w:tcW w:w="567" w:type="dxa"/>
          </w:tcPr>
          <w:p w14:paraId="6CDE9698" w14:textId="6AA4B242"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1</w:t>
            </w:r>
          </w:p>
        </w:tc>
        <w:tc>
          <w:tcPr>
            <w:tcW w:w="709" w:type="dxa"/>
          </w:tcPr>
          <w:p w14:paraId="32442AAC" w14:textId="4B578077"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2</w:t>
            </w:r>
          </w:p>
        </w:tc>
        <w:tc>
          <w:tcPr>
            <w:tcW w:w="709" w:type="dxa"/>
          </w:tcPr>
          <w:p w14:paraId="7C25E012" w14:textId="76E8440C"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3</w:t>
            </w:r>
          </w:p>
        </w:tc>
        <w:tc>
          <w:tcPr>
            <w:tcW w:w="709" w:type="dxa"/>
          </w:tcPr>
          <w:p w14:paraId="54121FB4" w14:textId="47877300"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4</w:t>
            </w:r>
          </w:p>
        </w:tc>
        <w:tc>
          <w:tcPr>
            <w:tcW w:w="696" w:type="dxa"/>
          </w:tcPr>
          <w:p w14:paraId="56571E52" w14:textId="32539D65"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5</w:t>
            </w:r>
          </w:p>
        </w:tc>
      </w:tr>
      <w:tr w:rsidR="00352E9B" w14:paraId="5C4579B2" w14:textId="77777777" w:rsidTr="001E3957">
        <w:trPr>
          <w:jc w:val="center"/>
        </w:trPr>
        <w:tc>
          <w:tcPr>
            <w:tcW w:w="5665" w:type="dxa"/>
            <w:tcBorders>
              <w:bottom w:val="single" w:sz="4" w:space="0" w:color="auto"/>
            </w:tcBorders>
          </w:tcPr>
          <w:p w14:paraId="2E583C64" w14:textId="4CC9EFBA" w:rsidR="00352E9B" w:rsidRDefault="00352E9B" w:rsidP="00CE7CF9">
            <w:pPr>
              <w:spacing w:line="360" w:lineRule="auto"/>
              <w:jc w:val="both"/>
              <w:rPr>
                <w:rFonts w:eastAsiaTheme="majorEastAsia"/>
                <w:i/>
                <w:iCs/>
                <w:sz w:val="26"/>
                <w:szCs w:val="26"/>
                <w:lang w:val="vi-VN"/>
              </w:rPr>
            </w:pPr>
            <w:r w:rsidRPr="006F176E">
              <w:rPr>
                <w:color w:val="000000" w:themeColor="text1"/>
                <w:sz w:val="26"/>
                <w:szCs w:val="26"/>
                <w:lang w:val="vi-VN"/>
              </w:rPr>
              <w:t>7.</w:t>
            </w:r>
            <w:r w:rsidRPr="00B12E66">
              <w:rPr>
                <w:color w:val="000000" w:themeColor="text1"/>
                <w:sz w:val="26"/>
                <w:szCs w:val="26"/>
                <w:lang w:val="vi-VN"/>
              </w:rPr>
              <w:t>Thời gian tổ chức khóa học hợp lý</w:t>
            </w:r>
          </w:p>
        </w:tc>
        <w:tc>
          <w:tcPr>
            <w:tcW w:w="567" w:type="dxa"/>
          </w:tcPr>
          <w:p w14:paraId="0A1198A8" w14:textId="79FE89B5"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1</w:t>
            </w:r>
          </w:p>
        </w:tc>
        <w:tc>
          <w:tcPr>
            <w:tcW w:w="709" w:type="dxa"/>
          </w:tcPr>
          <w:p w14:paraId="601A0DB7" w14:textId="34F5EE79"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2</w:t>
            </w:r>
          </w:p>
        </w:tc>
        <w:tc>
          <w:tcPr>
            <w:tcW w:w="709" w:type="dxa"/>
          </w:tcPr>
          <w:p w14:paraId="628D1785" w14:textId="59CA6C40"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3</w:t>
            </w:r>
          </w:p>
        </w:tc>
        <w:tc>
          <w:tcPr>
            <w:tcW w:w="709" w:type="dxa"/>
          </w:tcPr>
          <w:p w14:paraId="59CC34B0" w14:textId="45A7BA5A"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4</w:t>
            </w:r>
          </w:p>
        </w:tc>
        <w:tc>
          <w:tcPr>
            <w:tcW w:w="696" w:type="dxa"/>
          </w:tcPr>
          <w:p w14:paraId="0A0E28F2" w14:textId="4EA4E623" w:rsidR="00352E9B" w:rsidRPr="00352E9B" w:rsidRDefault="00352E9B" w:rsidP="00CE7CF9">
            <w:pPr>
              <w:spacing w:line="360" w:lineRule="auto"/>
              <w:jc w:val="center"/>
              <w:rPr>
                <w:rFonts w:eastAsiaTheme="majorEastAsia"/>
                <w:sz w:val="26"/>
                <w:szCs w:val="26"/>
                <w:lang w:val="vi-VN"/>
              </w:rPr>
            </w:pPr>
            <w:r w:rsidRPr="00352E9B">
              <w:rPr>
                <w:b/>
                <w:bCs/>
                <w:color w:val="000000" w:themeColor="text1"/>
                <w:sz w:val="26"/>
                <w:szCs w:val="26"/>
                <w:lang w:val="vi-VN"/>
              </w:rPr>
              <w:t>5</w:t>
            </w:r>
          </w:p>
        </w:tc>
      </w:tr>
      <w:tr w:rsidR="00352E9B" w14:paraId="39606C21" w14:textId="77777777" w:rsidTr="001E3957">
        <w:trPr>
          <w:jc w:val="center"/>
        </w:trPr>
        <w:tc>
          <w:tcPr>
            <w:tcW w:w="5665" w:type="dxa"/>
          </w:tcPr>
          <w:p w14:paraId="0235B52B" w14:textId="39F89D92" w:rsidR="00352E9B" w:rsidRPr="006F176E" w:rsidRDefault="00352E9B" w:rsidP="00CE7CF9">
            <w:pPr>
              <w:spacing w:line="360" w:lineRule="auto"/>
              <w:jc w:val="both"/>
              <w:rPr>
                <w:color w:val="000000" w:themeColor="text1"/>
                <w:sz w:val="26"/>
                <w:szCs w:val="26"/>
                <w:lang w:val="vi-VN"/>
              </w:rPr>
            </w:pPr>
            <w:r w:rsidRPr="006F176E">
              <w:rPr>
                <w:color w:val="000000" w:themeColor="text1"/>
                <w:sz w:val="26"/>
                <w:szCs w:val="26"/>
                <w:lang w:val="vi-VN"/>
              </w:rPr>
              <w:t>8.</w:t>
            </w:r>
            <w:r w:rsidRPr="00B12E66">
              <w:rPr>
                <w:color w:val="000000" w:themeColor="text1"/>
                <w:sz w:val="26"/>
                <w:szCs w:val="26"/>
                <w:lang w:val="vi-VN"/>
              </w:rPr>
              <w:t>Địa điểm, cơ sở vật chất (phòng học, máy móc thực hành) đảm bảo</w:t>
            </w:r>
          </w:p>
        </w:tc>
        <w:tc>
          <w:tcPr>
            <w:tcW w:w="567" w:type="dxa"/>
          </w:tcPr>
          <w:p w14:paraId="6173D863" w14:textId="30376998"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1</w:t>
            </w:r>
          </w:p>
        </w:tc>
        <w:tc>
          <w:tcPr>
            <w:tcW w:w="709" w:type="dxa"/>
          </w:tcPr>
          <w:p w14:paraId="34412D6B" w14:textId="58DAC3E2"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2</w:t>
            </w:r>
          </w:p>
        </w:tc>
        <w:tc>
          <w:tcPr>
            <w:tcW w:w="709" w:type="dxa"/>
          </w:tcPr>
          <w:p w14:paraId="437843CD" w14:textId="5B99A2DF"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3</w:t>
            </w:r>
          </w:p>
        </w:tc>
        <w:tc>
          <w:tcPr>
            <w:tcW w:w="709" w:type="dxa"/>
          </w:tcPr>
          <w:p w14:paraId="77CDF8D2" w14:textId="300A22D3"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4</w:t>
            </w:r>
          </w:p>
        </w:tc>
        <w:tc>
          <w:tcPr>
            <w:tcW w:w="696" w:type="dxa"/>
          </w:tcPr>
          <w:p w14:paraId="33CF78F7" w14:textId="0FE6BC04"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5</w:t>
            </w:r>
          </w:p>
        </w:tc>
      </w:tr>
      <w:tr w:rsidR="00352E9B" w14:paraId="59637405" w14:textId="77777777" w:rsidTr="001E3957">
        <w:trPr>
          <w:jc w:val="center"/>
        </w:trPr>
        <w:tc>
          <w:tcPr>
            <w:tcW w:w="5665" w:type="dxa"/>
          </w:tcPr>
          <w:p w14:paraId="21582C14" w14:textId="3510566F" w:rsidR="00352E9B" w:rsidRPr="006F176E" w:rsidRDefault="00352E9B" w:rsidP="00CE7CF9">
            <w:pPr>
              <w:spacing w:line="360" w:lineRule="auto"/>
              <w:jc w:val="both"/>
              <w:rPr>
                <w:color w:val="000000" w:themeColor="text1"/>
                <w:sz w:val="26"/>
                <w:szCs w:val="26"/>
                <w:lang w:val="vi-VN"/>
              </w:rPr>
            </w:pPr>
            <w:r w:rsidRPr="006F176E">
              <w:rPr>
                <w:color w:val="000000" w:themeColor="text1"/>
                <w:sz w:val="26"/>
                <w:szCs w:val="26"/>
                <w:lang w:val="vi-VN"/>
              </w:rPr>
              <w:t>9.</w:t>
            </w:r>
            <w:r w:rsidRPr="00B12E66">
              <w:rPr>
                <w:color w:val="000000" w:themeColor="text1"/>
                <w:sz w:val="26"/>
                <w:szCs w:val="26"/>
                <w:lang w:val="vi-VN"/>
              </w:rPr>
              <w:t>Công tác tổ chức (lớp học</w:t>
            </w:r>
            <w:r w:rsidR="00E90E11">
              <w:rPr>
                <w:color w:val="000000" w:themeColor="text1"/>
                <w:sz w:val="26"/>
                <w:szCs w:val="26"/>
                <w:lang w:val="vi-VN"/>
              </w:rPr>
              <w:t xml:space="preserve">) </w:t>
            </w:r>
            <w:r w:rsidRPr="00B12E66">
              <w:rPr>
                <w:color w:val="000000" w:themeColor="text1"/>
                <w:sz w:val="26"/>
                <w:szCs w:val="26"/>
                <w:lang w:val="vi-VN"/>
              </w:rPr>
              <w:t>chu đáo</w:t>
            </w:r>
          </w:p>
        </w:tc>
        <w:tc>
          <w:tcPr>
            <w:tcW w:w="567" w:type="dxa"/>
          </w:tcPr>
          <w:p w14:paraId="4E9FB842" w14:textId="02F4C09C"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1</w:t>
            </w:r>
          </w:p>
        </w:tc>
        <w:tc>
          <w:tcPr>
            <w:tcW w:w="709" w:type="dxa"/>
          </w:tcPr>
          <w:p w14:paraId="606C9045" w14:textId="028DCB3C"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2</w:t>
            </w:r>
          </w:p>
        </w:tc>
        <w:tc>
          <w:tcPr>
            <w:tcW w:w="709" w:type="dxa"/>
          </w:tcPr>
          <w:p w14:paraId="3FE78E2B" w14:textId="14BA76DF"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3</w:t>
            </w:r>
          </w:p>
        </w:tc>
        <w:tc>
          <w:tcPr>
            <w:tcW w:w="709" w:type="dxa"/>
          </w:tcPr>
          <w:p w14:paraId="3145DF10" w14:textId="506F0AB8"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4</w:t>
            </w:r>
          </w:p>
        </w:tc>
        <w:tc>
          <w:tcPr>
            <w:tcW w:w="696" w:type="dxa"/>
          </w:tcPr>
          <w:p w14:paraId="608B41AD" w14:textId="4EFB1286"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5</w:t>
            </w:r>
          </w:p>
        </w:tc>
      </w:tr>
      <w:tr w:rsidR="00352E9B" w14:paraId="30471AB5" w14:textId="77777777" w:rsidTr="001E3957">
        <w:trPr>
          <w:jc w:val="center"/>
        </w:trPr>
        <w:tc>
          <w:tcPr>
            <w:tcW w:w="5665" w:type="dxa"/>
          </w:tcPr>
          <w:p w14:paraId="6908B3CD" w14:textId="1102729A" w:rsidR="00352E9B" w:rsidRPr="006F176E" w:rsidRDefault="00352E9B" w:rsidP="00CE7CF9">
            <w:pPr>
              <w:spacing w:line="360" w:lineRule="auto"/>
              <w:jc w:val="both"/>
              <w:rPr>
                <w:color w:val="000000" w:themeColor="text1"/>
                <w:sz w:val="26"/>
                <w:szCs w:val="26"/>
                <w:lang w:val="vi-VN"/>
              </w:rPr>
            </w:pPr>
            <w:r w:rsidRPr="006F176E">
              <w:rPr>
                <w:color w:val="000000" w:themeColor="text1"/>
                <w:sz w:val="26"/>
                <w:szCs w:val="26"/>
                <w:lang w:val="vi-VN"/>
              </w:rPr>
              <w:t>10.</w:t>
            </w:r>
            <w:r w:rsidRPr="00B12E66">
              <w:rPr>
                <w:color w:val="000000" w:themeColor="text1"/>
                <w:sz w:val="26"/>
                <w:szCs w:val="26"/>
                <w:lang w:val="vi-VN"/>
              </w:rPr>
              <w:t>Anh/Chị sẽ áp dụng kiến thức/kỹ năng này vào công việc thực tế</w:t>
            </w:r>
          </w:p>
        </w:tc>
        <w:tc>
          <w:tcPr>
            <w:tcW w:w="567" w:type="dxa"/>
          </w:tcPr>
          <w:p w14:paraId="0DE6AB39" w14:textId="25F34235"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1</w:t>
            </w:r>
          </w:p>
        </w:tc>
        <w:tc>
          <w:tcPr>
            <w:tcW w:w="709" w:type="dxa"/>
          </w:tcPr>
          <w:p w14:paraId="654364D3" w14:textId="003FB0F1"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2</w:t>
            </w:r>
          </w:p>
        </w:tc>
        <w:tc>
          <w:tcPr>
            <w:tcW w:w="709" w:type="dxa"/>
          </w:tcPr>
          <w:p w14:paraId="657FD88E" w14:textId="2673BE2E"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3</w:t>
            </w:r>
          </w:p>
        </w:tc>
        <w:tc>
          <w:tcPr>
            <w:tcW w:w="709" w:type="dxa"/>
          </w:tcPr>
          <w:p w14:paraId="74A39A9F" w14:textId="4153C022"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4</w:t>
            </w:r>
          </w:p>
        </w:tc>
        <w:tc>
          <w:tcPr>
            <w:tcW w:w="696" w:type="dxa"/>
          </w:tcPr>
          <w:p w14:paraId="436FBA33" w14:textId="44FE9CE9"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5</w:t>
            </w:r>
          </w:p>
        </w:tc>
      </w:tr>
      <w:tr w:rsidR="00352E9B" w14:paraId="14DD4DFD" w14:textId="77777777" w:rsidTr="001E3957">
        <w:trPr>
          <w:jc w:val="center"/>
        </w:trPr>
        <w:tc>
          <w:tcPr>
            <w:tcW w:w="5665" w:type="dxa"/>
          </w:tcPr>
          <w:p w14:paraId="5F8B2865" w14:textId="76D67833" w:rsidR="00352E9B" w:rsidRPr="006F176E" w:rsidRDefault="00352E9B" w:rsidP="00CE7CF9">
            <w:pPr>
              <w:spacing w:line="360" w:lineRule="auto"/>
              <w:jc w:val="both"/>
              <w:rPr>
                <w:color w:val="000000" w:themeColor="text1"/>
                <w:sz w:val="26"/>
                <w:szCs w:val="26"/>
                <w:lang w:val="vi-VN"/>
              </w:rPr>
            </w:pPr>
            <w:r w:rsidRPr="006F176E">
              <w:rPr>
                <w:color w:val="000000" w:themeColor="text1"/>
                <w:sz w:val="26"/>
                <w:szCs w:val="26"/>
                <w:lang w:val="vi-VN"/>
              </w:rPr>
              <w:t>11.</w:t>
            </w:r>
            <w:r w:rsidRPr="00B12E66">
              <w:rPr>
                <w:color w:val="000000" w:themeColor="text1"/>
                <w:sz w:val="26"/>
                <w:szCs w:val="26"/>
                <w:lang w:val="vi-VN"/>
              </w:rPr>
              <w:t>Anh/Chị hài lòng với khóa đào tạo này</w:t>
            </w:r>
          </w:p>
        </w:tc>
        <w:tc>
          <w:tcPr>
            <w:tcW w:w="567" w:type="dxa"/>
          </w:tcPr>
          <w:p w14:paraId="78998FD7" w14:textId="1CCE2967"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1</w:t>
            </w:r>
          </w:p>
        </w:tc>
        <w:tc>
          <w:tcPr>
            <w:tcW w:w="709" w:type="dxa"/>
          </w:tcPr>
          <w:p w14:paraId="3630338D" w14:textId="2C17050C"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2</w:t>
            </w:r>
          </w:p>
        </w:tc>
        <w:tc>
          <w:tcPr>
            <w:tcW w:w="709" w:type="dxa"/>
          </w:tcPr>
          <w:p w14:paraId="72367938" w14:textId="0A2972C8"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3</w:t>
            </w:r>
          </w:p>
        </w:tc>
        <w:tc>
          <w:tcPr>
            <w:tcW w:w="709" w:type="dxa"/>
          </w:tcPr>
          <w:p w14:paraId="2ED540BF" w14:textId="732518D4"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4</w:t>
            </w:r>
          </w:p>
        </w:tc>
        <w:tc>
          <w:tcPr>
            <w:tcW w:w="696" w:type="dxa"/>
          </w:tcPr>
          <w:p w14:paraId="4621AC57" w14:textId="7136635D" w:rsidR="00352E9B" w:rsidRPr="00352E9B" w:rsidRDefault="00352E9B" w:rsidP="00CE7CF9">
            <w:pPr>
              <w:spacing w:line="360" w:lineRule="auto"/>
              <w:jc w:val="center"/>
              <w:rPr>
                <w:b/>
                <w:bCs/>
                <w:color w:val="000000" w:themeColor="text1"/>
                <w:sz w:val="26"/>
                <w:szCs w:val="26"/>
                <w:lang w:val="vi-VN"/>
              </w:rPr>
            </w:pPr>
            <w:r w:rsidRPr="00352E9B">
              <w:rPr>
                <w:b/>
                <w:bCs/>
                <w:color w:val="000000" w:themeColor="text1"/>
                <w:sz w:val="26"/>
                <w:szCs w:val="26"/>
                <w:lang w:val="vi-VN"/>
              </w:rPr>
              <w:t>5</w:t>
            </w:r>
          </w:p>
        </w:tc>
      </w:tr>
    </w:tbl>
    <w:p w14:paraId="2B4A14D9" w14:textId="77777777" w:rsidR="00352E9B" w:rsidRDefault="00352E9B" w:rsidP="00CE7CF9">
      <w:pPr>
        <w:spacing w:line="360" w:lineRule="auto"/>
        <w:rPr>
          <w:b/>
          <w:bCs/>
          <w:sz w:val="26"/>
          <w:szCs w:val="26"/>
        </w:rPr>
      </w:pPr>
    </w:p>
    <w:p w14:paraId="0844D118" w14:textId="460AE6EE" w:rsidR="006F176E" w:rsidRPr="006F176E" w:rsidRDefault="006F176E" w:rsidP="00CE7CF9">
      <w:pPr>
        <w:spacing w:line="360" w:lineRule="auto"/>
        <w:rPr>
          <w:b/>
          <w:bCs/>
          <w:sz w:val="26"/>
          <w:szCs w:val="26"/>
        </w:rPr>
      </w:pPr>
      <w:r w:rsidRPr="006F176E">
        <w:rPr>
          <w:b/>
          <w:bCs/>
          <w:sz w:val="26"/>
          <w:szCs w:val="26"/>
        </w:rPr>
        <w:lastRenderedPageBreak/>
        <w:t>II. Ý KIẾN ĐÓNG GÓP</w:t>
      </w:r>
    </w:p>
    <w:p w14:paraId="531629C2" w14:textId="1433A616" w:rsidR="006F176E" w:rsidRPr="006F176E" w:rsidRDefault="006F176E" w:rsidP="00CE7CF9">
      <w:pPr>
        <w:pStyle w:val="z1qcye"/>
        <w:numPr>
          <w:ilvl w:val="0"/>
          <w:numId w:val="24"/>
        </w:numPr>
        <w:spacing w:before="0" w:beforeAutospacing="0" w:after="0" w:afterAutospacing="0" w:line="360" w:lineRule="auto"/>
        <w:rPr>
          <w:sz w:val="26"/>
          <w:szCs w:val="26"/>
        </w:rPr>
      </w:pPr>
      <w:r w:rsidRPr="006F176E">
        <w:rPr>
          <w:rStyle w:val="t286pc"/>
          <w:rFonts w:eastAsiaTheme="majorEastAsia"/>
          <w:sz w:val="26"/>
          <w:szCs w:val="26"/>
        </w:rPr>
        <w:t>Những nội dung nào trong khóa học khiến anh/chị tâm đắc nhất?</w:t>
      </w:r>
      <w:r w:rsidRPr="006F176E">
        <w:rPr>
          <w:sz w:val="26"/>
          <w:szCs w:val="26"/>
        </w:rPr>
        <w:br/>
      </w:r>
      <w:r w:rsidRPr="006F176E">
        <w:rPr>
          <w:rStyle w:val="t286pc"/>
          <w:rFonts w:eastAsiaTheme="majorEastAsia"/>
          <w:sz w:val="26"/>
          <w:szCs w:val="26"/>
        </w:rPr>
        <w:t>................................................................................................................................</w:t>
      </w:r>
    </w:p>
    <w:p w14:paraId="144CDF7B" w14:textId="1A71C817" w:rsidR="006F176E" w:rsidRPr="006F176E" w:rsidRDefault="006F176E" w:rsidP="00CE7CF9">
      <w:pPr>
        <w:pStyle w:val="z1qcye"/>
        <w:numPr>
          <w:ilvl w:val="0"/>
          <w:numId w:val="24"/>
        </w:numPr>
        <w:spacing w:before="0" w:beforeAutospacing="0" w:after="0" w:afterAutospacing="0" w:line="360" w:lineRule="auto"/>
        <w:rPr>
          <w:sz w:val="26"/>
          <w:szCs w:val="26"/>
        </w:rPr>
      </w:pPr>
      <w:r w:rsidRPr="006F176E">
        <w:rPr>
          <w:rStyle w:val="t286pc"/>
          <w:rFonts w:eastAsiaTheme="majorEastAsia"/>
          <w:sz w:val="26"/>
          <w:szCs w:val="26"/>
        </w:rPr>
        <w:t>Anh/Chị muốn cải thiện hoặc thay đổi điều gì trong khóa học này (thời gian,</w:t>
      </w:r>
      <w:r w:rsidR="00892F3E">
        <w:rPr>
          <w:rStyle w:val="t286pc"/>
          <w:rFonts w:eastAsiaTheme="majorEastAsia"/>
          <w:sz w:val="26"/>
          <w:szCs w:val="26"/>
        </w:rPr>
        <w:t xml:space="preserve"> </w:t>
      </w:r>
      <w:r w:rsidRPr="006F176E">
        <w:rPr>
          <w:rStyle w:val="t286pc"/>
          <w:rFonts w:eastAsiaTheme="majorEastAsia"/>
          <w:sz w:val="26"/>
          <w:szCs w:val="26"/>
        </w:rPr>
        <w:t>nội dung, giảng viên)?</w:t>
      </w:r>
      <w:r w:rsidRPr="006F176E">
        <w:rPr>
          <w:sz w:val="26"/>
          <w:szCs w:val="26"/>
        </w:rPr>
        <w:br/>
      </w:r>
      <w:r w:rsidRPr="006F176E">
        <w:rPr>
          <w:rStyle w:val="t286pc"/>
          <w:rFonts w:eastAsiaTheme="majorEastAsia"/>
          <w:sz w:val="26"/>
          <w:szCs w:val="26"/>
        </w:rPr>
        <w:t>...............................................................................................................................</w:t>
      </w:r>
      <w:r>
        <w:rPr>
          <w:rStyle w:val="t286pc"/>
          <w:rFonts w:eastAsiaTheme="majorEastAsia"/>
          <w:sz w:val="26"/>
          <w:szCs w:val="26"/>
        </w:rPr>
        <w:t>.</w:t>
      </w:r>
    </w:p>
    <w:p w14:paraId="642629A7" w14:textId="60E1D502" w:rsidR="006F176E" w:rsidRPr="006F176E" w:rsidRDefault="006F176E" w:rsidP="00CE7CF9">
      <w:pPr>
        <w:pStyle w:val="z1qcye"/>
        <w:numPr>
          <w:ilvl w:val="0"/>
          <w:numId w:val="24"/>
        </w:numPr>
        <w:spacing w:before="0" w:beforeAutospacing="0" w:after="0" w:afterAutospacing="0" w:line="360" w:lineRule="auto"/>
        <w:rPr>
          <w:sz w:val="26"/>
          <w:szCs w:val="26"/>
        </w:rPr>
      </w:pPr>
      <w:r w:rsidRPr="006F176E">
        <w:rPr>
          <w:rStyle w:val="t286pc"/>
          <w:rFonts w:eastAsiaTheme="majorEastAsia"/>
          <w:sz w:val="26"/>
          <w:szCs w:val="26"/>
        </w:rPr>
        <w:t>Đề xuất các khóa đào tạo tiếp theo mà anh/chị cần (ví dụ: Kỹ thuật may mới,</w:t>
      </w:r>
      <w:r w:rsidR="00892F3E">
        <w:rPr>
          <w:rStyle w:val="t286pc"/>
          <w:rFonts w:eastAsiaTheme="majorEastAsia"/>
          <w:sz w:val="26"/>
          <w:szCs w:val="26"/>
        </w:rPr>
        <w:t xml:space="preserve"> </w:t>
      </w:r>
      <w:r w:rsidRPr="006F176E">
        <w:rPr>
          <w:rStyle w:val="t286pc"/>
          <w:rFonts w:eastAsiaTheme="majorEastAsia"/>
          <w:sz w:val="26"/>
          <w:szCs w:val="26"/>
        </w:rPr>
        <w:t>Quản lý chuyền, An toàn lao động...):</w:t>
      </w:r>
      <w:r w:rsidRPr="006F176E">
        <w:rPr>
          <w:sz w:val="26"/>
          <w:szCs w:val="26"/>
        </w:rPr>
        <w:br/>
      </w:r>
      <w:r w:rsidRPr="006F176E">
        <w:rPr>
          <w:rStyle w:val="t286pc"/>
          <w:rFonts w:eastAsiaTheme="majorEastAsia"/>
          <w:sz w:val="26"/>
          <w:szCs w:val="26"/>
        </w:rPr>
        <w:t>................................................................................................................................</w:t>
      </w:r>
    </w:p>
    <w:p w14:paraId="2718DFCF" w14:textId="77777777" w:rsidR="006F176E" w:rsidRPr="006F176E" w:rsidRDefault="006F176E" w:rsidP="00CE7CF9">
      <w:pPr>
        <w:spacing w:line="360" w:lineRule="auto"/>
        <w:jc w:val="center"/>
        <w:rPr>
          <w:sz w:val="26"/>
          <w:szCs w:val="26"/>
        </w:rPr>
      </w:pPr>
      <w:r w:rsidRPr="006F176E">
        <w:rPr>
          <w:rStyle w:val="Nhnmanh"/>
          <w:rFonts w:eastAsiaTheme="majorEastAsia"/>
          <w:sz w:val="26"/>
          <w:szCs w:val="26"/>
        </w:rPr>
        <w:t>Xin chân thành cảm ơn sự hợp tác của Anh/Chị!</w:t>
      </w:r>
    </w:p>
    <w:p w14:paraId="739E33A9" w14:textId="77777777" w:rsidR="006F176E" w:rsidRDefault="006F176E" w:rsidP="00CE7CF9">
      <w:pPr>
        <w:pStyle w:val="u4"/>
        <w:spacing w:before="0" w:after="0" w:line="360" w:lineRule="auto"/>
        <w:jc w:val="both"/>
        <w:rPr>
          <w:b/>
          <w:bCs/>
          <w:i w:val="0"/>
          <w:iCs w:val="0"/>
          <w:color w:val="000000" w:themeColor="text1"/>
          <w:sz w:val="26"/>
          <w:szCs w:val="26"/>
        </w:rPr>
      </w:pPr>
    </w:p>
    <w:p w14:paraId="06E16707" w14:textId="1BCF1D27" w:rsidR="002D68FC" w:rsidRPr="000A0DCF" w:rsidRDefault="002D68FC" w:rsidP="00CE7CF9">
      <w:pPr>
        <w:pStyle w:val="u4"/>
        <w:spacing w:before="0" w:after="0" w:line="360" w:lineRule="auto"/>
        <w:jc w:val="both"/>
        <w:rPr>
          <w:b/>
          <w:bCs/>
          <w:i w:val="0"/>
          <w:iCs w:val="0"/>
          <w:color w:val="000000" w:themeColor="text1"/>
          <w:sz w:val="26"/>
          <w:szCs w:val="26"/>
        </w:rPr>
      </w:pPr>
      <w:r w:rsidRPr="000A0DCF">
        <w:rPr>
          <w:b/>
          <w:bCs/>
          <w:i w:val="0"/>
          <w:iCs w:val="0"/>
          <w:color w:val="000000" w:themeColor="text1"/>
          <w:sz w:val="26"/>
          <w:szCs w:val="26"/>
        </w:rPr>
        <w:t>Cấp độ 2: Đánh giá mức độ tiếp thu kiến thức</w:t>
      </w:r>
    </w:p>
    <w:p w14:paraId="5D3A8E2B" w14:textId="04138D6E"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Sau khi kết thúc chương trình đào tạo, công ty cần tiến hành đánh giá mức độ tiếp thu kiến thức và kỹ năng của người lao động nhằm xác định hiệu quả ban đầu của khóa học. Đây là bước quan trọng giúp doanh nghiệp biết được người lao động có hiểu, ghi nhớ và nắm vững các nội dung đã được đào tạo hay không, từ đó làm cơ sở để tiếp tục theo dõi khả năng áp dụng vào thực tế công việc. Việc đánh giá có thể được thực hiện thông qua nhiều hình thức khác nhau như kiểm tra lý thuyết, kiểm tra thực hành, quan sát thao tác thực tế hoặc xử lý các tình huống liên quan đến công việc. Tùy theo nội dung đào tạo và đặc điểm từng vị trí, công ty cần lựa chọn phương pháp đánh giá phù hợp nhằm phản ánh đúng năng lực tiếp thu của người lao động.</w:t>
      </w:r>
    </w:p>
    <w:p w14:paraId="2A6CF757" w14:textId="77777777"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Đối với các chương trình đào tạo mang tính lý thuyết như an toàn lao động, nội quy công ty hoặc quy trình sản xuất, công ty có thể tổ chức kiểm tra thông qua các câu hỏi trắc nghiệm, tự luận ngắn hoặc các tình huống giả định. Việc này giúp đánh giá khả năng ghi nhớ kiến thức, mức độ hiểu biết của người lao động đối với các quy định và quy trình làm việc. Chẳng hạn, sau khóa đào tạo an toàn lao động, người lao động cần nắm rõ các bước xử lý khi xảy ra sự cố trong quá trình sản xuất, cách sử dụng trang thiết bị bảo hộ và các nguyên tắc đảm bảo an toàn tại nơi làm việc. Thông qua quá trình kiểm tra, công ty có thể xác định được người lao động đã thực sự hiểu nội dung đào tạo hay vẫn còn những hạn chế cần bổ sung thêm.</w:t>
      </w:r>
    </w:p>
    <w:p w14:paraId="315997C7" w14:textId="77777777"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 xml:space="preserve">Đối với các chương trình đào tạo kỹ năng nghề nghiệp như kỹ thuật may, kiểm tra chất lượng sản phẩm hoặc vận hành máy móc, công ty nên ưu tiên hình thức đánh giá </w:t>
      </w:r>
      <w:r w:rsidRPr="00F46119">
        <w:rPr>
          <w:sz w:val="26"/>
          <w:szCs w:val="26"/>
        </w:rPr>
        <w:lastRenderedPageBreak/>
        <w:t>thực hành trực tiếp tại nơi làm việc. Người lao động sẽ thực hiện thao tác trên chuyền may hoặc trực tiếp tham gia vào quy trình sản xuất dưới sự quan sát của quản lý, tổ trưởng hoặc người hướng dẫn. Thông qua việc quan sát thao tác thực tế, công ty có thể đánh giá được mức độ thành thạo kỹ năng, khả năng áp dụng kiến thức đã học cũng như sự chính xác trong quá trình thực hiện công việc của người lao động. Đồng thời, hình thức này còn giúp doanh nghiệp phát hiện những thao tác chưa đúng để kịp thời hướng dẫn và điều chỉnh.</w:t>
      </w:r>
    </w:p>
    <w:p w14:paraId="55207898" w14:textId="77777777"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Bên cạnh đó, việc đánh giá mức độ tiếp thu sau đào tạo còn giúp công ty xác định được chất lượng của chương trình đào tạo và phương pháp đào tạo đã áp dụng. Nếu phần lớn người lao động chưa đạt yêu cầu sau kiểm tra, công ty cần xem xét điều chỉnh lại nội dung, phương pháp giảng dạy hoặc thời lượng đào tạo để nâng cao hiệu quả trong những lần tổ chức tiếp theo. Nhờ đó, công tác đào tạo sẽ ngày càng phù hợp hơn với nhu cầu thực tế và góp phần nâng cao chất lượng nguồn nhân lực của doanh nghiệp.</w:t>
      </w:r>
    </w:p>
    <w:p w14:paraId="77948EBE" w14:textId="77777777" w:rsidR="002D68FC" w:rsidRPr="000A0DCF" w:rsidRDefault="002D68FC" w:rsidP="00CE7CF9">
      <w:pPr>
        <w:pStyle w:val="u4"/>
        <w:spacing w:before="0" w:after="0" w:line="360" w:lineRule="auto"/>
        <w:jc w:val="both"/>
        <w:rPr>
          <w:b/>
          <w:bCs/>
          <w:i w:val="0"/>
          <w:iCs w:val="0"/>
          <w:color w:val="000000" w:themeColor="text1"/>
          <w:sz w:val="26"/>
          <w:szCs w:val="26"/>
        </w:rPr>
      </w:pPr>
      <w:r w:rsidRPr="000A0DCF">
        <w:rPr>
          <w:b/>
          <w:bCs/>
          <w:i w:val="0"/>
          <w:iCs w:val="0"/>
          <w:color w:val="000000" w:themeColor="text1"/>
          <w:sz w:val="26"/>
          <w:szCs w:val="26"/>
        </w:rPr>
        <w:t>Cấp độ 3: Đánh giá sự thay đổi hành vi sau đào tạo</w:t>
      </w:r>
    </w:p>
    <w:p w14:paraId="19350C15" w14:textId="77777777" w:rsidR="002D68FC" w:rsidRPr="000A0DCF" w:rsidRDefault="002D68FC" w:rsidP="00CE7CF9">
      <w:pPr>
        <w:pStyle w:val="ThngthngWeb"/>
        <w:spacing w:before="0" w:beforeAutospacing="0" w:after="0" w:afterAutospacing="0" w:line="360" w:lineRule="auto"/>
        <w:ind w:firstLine="567"/>
        <w:rPr>
          <w:color w:val="000000" w:themeColor="text1"/>
          <w:sz w:val="26"/>
          <w:szCs w:val="26"/>
        </w:rPr>
      </w:pPr>
      <w:r w:rsidRPr="000A0DCF">
        <w:rPr>
          <w:color w:val="000000" w:themeColor="text1"/>
          <w:sz w:val="26"/>
          <w:szCs w:val="26"/>
        </w:rPr>
        <w:t>Đây là bước đánh giá rất quan trọng đối với doanh nghiệp may mặc vì mục tiêu cuối cùng của đào tạo là giúp người lao động thay đổi kỹ năng và hành vi làm việc.</w:t>
      </w:r>
    </w:p>
    <w:p w14:paraId="231D3B40" w14:textId="608DCD16" w:rsidR="002D68FC" w:rsidRPr="000A0DCF" w:rsidRDefault="002D68FC" w:rsidP="00CE7CF9">
      <w:pPr>
        <w:pStyle w:val="ThngthngWeb"/>
        <w:spacing w:before="0" w:beforeAutospacing="0" w:after="0" w:afterAutospacing="0" w:line="360" w:lineRule="auto"/>
        <w:ind w:firstLine="567"/>
        <w:rPr>
          <w:color w:val="000000" w:themeColor="text1"/>
          <w:sz w:val="26"/>
          <w:szCs w:val="26"/>
        </w:rPr>
      </w:pPr>
      <w:r w:rsidRPr="000A0DCF">
        <w:rPr>
          <w:color w:val="000000" w:themeColor="text1"/>
          <w:sz w:val="26"/>
          <w:szCs w:val="26"/>
        </w:rPr>
        <w:t xml:space="preserve">Sau khoảng từ </w:t>
      </w:r>
      <w:r w:rsidR="00F46119">
        <w:rPr>
          <w:color w:val="000000" w:themeColor="text1"/>
          <w:sz w:val="26"/>
          <w:szCs w:val="26"/>
        </w:rPr>
        <w:t>3</w:t>
      </w:r>
      <w:r w:rsidRPr="000A0DCF">
        <w:rPr>
          <w:color w:val="000000" w:themeColor="text1"/>
          <w:sz w:val="26"/>
          <w:szCs w:val="26"/>
        </w:rPr>
        <w:t xml:space="preserve"> - </w:t>
      </w:r>
      <w:r w:rsidR="00F46119">
        <w:rPr>
          <w:color w:val="000000" w:themeColor="text1"/>
          <w:sz w:val="26"/>
          <w:szCs w:val="26"/>
        </w:rPr>
        <w:t>6</w:t>
      </w:r>
      <w:r w:rsidRPr="000A0DCF">
        <w:rPr>
          <w:color w:val="000000" w:themeColor="text1"/>
          <w:sz w:val="26"/>
          <w:szCs w:val="26"/>
        </w:rPr>
        <w:t xml:space="preserve"> tháng kể từ khi kết thúc khóa đào tạo, công ty cần:</w:t>
      </w:r>
    </w:p>
    <w:p w14:paraId="3376D3E0" w14:textId="77777777" w:rsidR="002D68FC" w:rsidRPr="000A0DCF" w:rsidRDefault="002D68FC" w:rsidP="00CE7CF9">
      <w:pPr>
        <w:numPr>
          <w:ilvl w:val="0"/>
          <w:numId w:val="19"/>
        </w:numPr>
        <w:spacing w:line="360" w:lineRule="auto"/>
        <w:rPr>
          <w:color w:val="000000" w:themeColor="text1"/>
          <w:sz w:val="26"/>
          <w:szCs w:val="26"/>
        </w:rPr>
      </w:pPr>
      <w:r w:rsidRPr="000A0DCF">
        <w:rPr>
          <w:color w:val="000000" w:themeColor="text1"/>
          <w:sz w:val="26"/>
          <w:szCs w:val="26"/>
        </w:rPr>
        <w:t>Theo dõi quá trình làm việc thực tế.</w:t>
      </w:r>
    </w:p>
    <w:p w14:paraId="70AB191B" w14:textId="77777777" w:rsidR="002D68FC" w:rsidRPr="000A0DCF" w:rsidRDefault="002D68FC" w:rsidP="00CE7CF9">
      <w:pPr>
        <w:numPr>
          <w:ilvl w:val="0"/>
          <w:numId w:val="19"/>
        </w:numPr>
        <w:spacing w:line="360" w:lineRule="auto"/>
        <w:rPr>
          <w:color w:val="000000" w:themeColor="text1"/>
          <w:sz w:val="26"/>
          <w:szCs w:val="26"/>
        </w:rPr>
      </w:pPr>
      <w:r w:rsidRPr="000A0DCF">
        <w:rPr>
          <w:color w:val="000000" w:themeColor="text1"/>
          <w:sz w:val="26"/>
          <w:szCs w:val="26"/>
        </w:rPr>
        <w:t>Quan sát khả năng áp dụng kiến thức.</w:t>
      </w:r>
    </w:p>
    <w:p w14:paraId="6EEF0DC0" w14:textId="77777777" w:rsidR="002D68FC" w:rsidRPr="000A0DCF" w:rsidRDefault="002D68FC" w:rsidP="00CE7CF9">
      <w:pPr>
        <w:numPr>
          <w:ilvl w:val="0"/>
          <w:numId w:val="19"/>
        </w:numPr>
        <w:spacing w:line="360" w:lineRule="auto"/>
        <w:rPr>
          <w:color w:val="000000" w:themeColor="text1"/>
          <w:sz w:val="26"/>
          <w:szCs w:val="26"/>
        </w:rPr>
      </w:pPr>
      <w:r w:rsidRPr="000A0DCF">
        <w:rPr>
          <w:color w:val="000000" w:themeColor="text1"/>
          <w:sz w:val="26"/>
          <w:szCs w:val="26"/>
        </w:rPr>
        <w:t>Đánh giá sự thay đổi về ý thức và tác phong làm việc.</w:t>
      </w:r>
    </w:p>
    <w:p w14:paraId="63EF82FF" w14:textId="77777777" w:rsidR="002D68FC" w:rsidRPr="000A0DCF" w:rsidRDefault="002D68FC" w:rsidP="00CE7CF9">
      <w:pPr>
        <w:numPr>
          <w:ilvl w:val="0"/>
          <w:numId w:val="19"/>
        </w:numPr>
        <w:spacing w:line="360" w:lineRule="auto"/>
        <w:rPr>
          <w:color w:val="000000" w:themeColor="text1"/>
          <w:sz w:val="26"/>
          <w:szCs w:val="26"/>
        </w:rPr>
      </w:pPr>
      <w:r w:rsidRPr="000A0DCF">
        <w:rPr>
          <w:color w:val="000000" w:themeColor="text1"/>
          <w:sz w:val="26"/>
          <w:szCs w:val="26"/>
        </w:rPr>
        <w:t>Theo dõi mức độ tuân thủ quy trình kỹ thuật.</w:t>
      </w:r>
    </w:p>
    <w:p w14:paraId="690667B8" w14:textId="77777777"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Đối với công nhân trực tiếp sản xuất, công ty có thể đánh giá thông qua sự thay đổi về thao tác làm việc, tốc độ thực hiện công việc và mức độ chính xác trong quá trình sản xuất. Sau đào tạo, người lao động cần thực hiện thao tác đúng quy trình kỹ thuật hơn, hạn chế các lỗi sai trong quá trình may và nâng cao năng suất lao động. Việc quan sát trực tiếp tại chuyền may sẽ giúp công ty xác định được người lao động có thực sự áp dụng kiến thức đã học vào công việc hay không.</w:t>
      </w:r>
    </w:p>
    <w:p w14:paraId="1015059A" w14:textId="77777777"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Đối với bộ phận QA/QC, việc đánh giá có thể dựa trên khả năng phát hiện lỗi sản phẩm, tốc độ xử lý công việc và mức độ chính xác trong kiểm tra chất lượng. Sau quá trình đào tạo, nhân viên cần nâng cao khả năng nhận diện lỗi kỹ thuật, giảm tình trạng bỏ sót lỗi và xử lý công việc hiệu quả hơn trước.</w:t>
      </w:r>
    </w:p>
    <w:p w14:paraId="6A8195B0" w14:textId="04AD86B2"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lastRenderedPageBreak/>
        <w:t>Đối với bộ phận kho, công ty có thể theo dõi sự thay đổi thông qua việc giảm sai sót trong quá trình kiểm kê, sắp xếp và quản lý nguyên vật liệu. Người lao động sau đào tạo cần thực hiện đúng quy trình quản lý kho, hạn chế thất thoát và nâng cao tính chính xác trong công việc.</w:t>
      </w:r>
    </w:p>
    <w:p w14:paraId="08588244" w14:textId="77777777"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Ngoài ra, đối với các chương trình đào tạo về an toàn lao động, việc đánh giá cần tập trung vào ý thức chấp hành nội quy và mức độ tuân thủ các quy định an toàn trong quá trình làm việc. Sau đào tạo, người lao động cần sử dụng đầy đủ trang thiết bị bảo hộ, thực hiện đúng quy trình an toàn và chủ động hơn trong việc phòng tránh rủi ro tại nơi làm việc.</w:t>
      </w:r>
    </w:p>
    <w:p w14:paraId="468A31CF" w14:textId="77777777" w:rsidR="00F46119" w:rsidRPr="00F46119" w:rsidRDefault="00F46119" w:rsidP="00CE7CF9">
      <w:pPr>
        <w:pStyle w:val="ThngthngWeb"/>
        <w:spacing w:before="0" w:beforeAutospacing="0" w:after="0" w:afterAutospacing="0" w:line="360" w:lineRule="auto"/>
        <w:ind w:firstLine="567"/>
        <w:jc w:val="both"/>
        <w:rPr>
          <w:sz w:val="26"/>
          <w:szCs w:val="26"/>
        </w:rPr>
      </w:pPr>
      <w:r w:rsidRPr="00F46119">
        <w:rPr>
          <w:sz w:val="26"/>
          <w:szCs w:val="26"/>
        </w:rPr>
        <w:t>Trong bước đánh giá này, trưởng bộ phận và tổ trưởng sản xuất giữ vai trò đặc biệt quan trọng vì đây là những người trực tiếp theo dõi quá trình làm việc của người lao động hằng ngày. Thông qua việc quan sát thực tế và ghi nhận kết quả làm việc, các trưởng bộ phận có thể đưa ra những nhận xét khách quan về mức độ thay đổi của người lao động sau đào tạo. Từ đó, công ty sẽ có cơ sở để đánh giá hiệu quả thực tế của chương trình đào tạo, đồng thời điều chỉnh nội dung và phương pháp đào tạo phù hợp hơn trong những lần triển khai tiếp theo.</w:t>
      </w:r>
    </w:p>
    <w:p w14:paraId="31ADC3DB" w14:textId="6BE0D481" w:rsidR="002D68FC" w:rsidRPr="000A0DCF" w:rsidRDefault="002D68FC" w:rsidP="00CE7CF9">
      <w:pPr>
        <w:pStyle w:val="u4"/>
        <w:spacing w:before="0" w:after="0" w:line="360" w:lineRule="auto"/>
        <w:rPr>
          <w:b/>
          <w:bCs/>
          <w:i w:val="0"/>
          <w:iCs w:val="0"/>
          <w:color w:val="000000" w:themeColor="text1"/>
          <w:sz w:val="26"/>
          <w:szCs w:val="26"/>
        </w:rPr>
      </w:pPr>
      <w:r w:rsidRPr="000A0DCF">
        <w:rPr>
          <w:b/>
          <w:bCs/>
          <w:i w:val="0"/>
          <w:iCs w:val="0"/>
          <w:color w:val="000000" w:themeColor="text1"/>
          <w:sz w:val="26"/>
          <w:szCs w:val="26"/>
        </w:rPr>
        <w:t>Cấp độ 4: Đánh giá kết quả mang lại cho doanh nghiệp</w:t>
      </w:r>
    </w:p>
    <w:p w14:paraId="08EA9B32" w14:textId="4A670A20" w:rsidR="002D68FC" w:rsidRPr="000A0DCF" w:rsidRDefault="002D68FC" w:rsidP="00CE7CF9">
      <w:pPr>
        <w:pStyle w:val="ThngthngWeb"/>
        <w:spacing w:before="0" w:beforeAutospacing="0" w:after="0" w:afterAutospacing="0" w:line="360" w:lineRule="auto"/>
        <w:ind w:firstLine="567"/>
        <w:rPr>
          <w:color w:val="000000" w:themeColor="text1"/>
          <w:sz w:val="26"/>
          <w:szCs w:val="26"/>
        </w:rPr>
      </w:pPr>
      <w:r w:rsidRPr="000A0DCF">
        <w:rPr>
          <w:color w:val="000000" w:themeColor="text1"/>
          <w:sz w:val="26"/>
          <w:szCs w:val="26"/>
        </w:rPr>
        <w:t>Đây là cấp độ đánh giá cao nhất nhằm xác định chương trình đào tạo có mang lại hiệu quả thực tế cho doanh nghiệp hay không.</w:t>
      </w:r>
      <w:r w:rsidR="0004306D" w:rsidRPr="000A0DCF">
        <w:rPr>
          <w:color w:val="000000" w:themeColor="text1"/>
          <w:sz w:val="26"/>
          <w:szCs w:val="26"/>
        </w:rPr>
        <w:t xml:space="preserve"> </w:t>
      </w:r>
      <w:r w:rsidRPr="000A0DCF">
        <w:rPr>
          <w:color w:val="000000" w:themeColor="text1"/>
          <w:sz w:val="26"/>
          <w:szCs w:val="26"/>
        </w:rPr>
        <w:t>Công ty có thể đánh giá thông qua các chỉ tiêu như:</w:t>
      </w:r>
    </w:p>
    <w:p w14:paraId="31F3FC87" w14:textId="19948BA2" w:rsidR="002D68FC" w:rsidRPr="000A0DCF" w:rsidRDefault="002D68FC" w:rsidP="00CE7CF9">
      <w:pPr>
        <w:pStyle w:val="ThngthngWeb"/>
        <w:spacing w:before="0" w:beforeAutospacing="0" w:after="0" w:afterAutospacing="0" w:line="360" w:lineRule="auto"/>
        <w:jc w:val="center"/>
        <w:rPr>
          <w:b/>
          <w:bCs/>
          <w:i/>
          <w:iCs/>
          <w:color w:val="000000" w:themeColor="text1"/>
          <w:sz w:val="26"/>
          <w:szCs w:val="26"/>
        </w:rPr>
      </w:pPr>
      <w:r w:rsidRPr="000A0DCF">
        <w:rPr>
          <w:b/>
          <w:bCs/>
          <w:i/>
          <w:iCs/>
          <w:color w:val="000000" w:themeColor="text1"/>
        </w:rPr>
        <w:t>Bảng 3.</w:t>
      </w:r>
      <w:r w:rsidR="00E279CE">
        <w:rPr>
          <w:b/>
          <w:bCs/>
          <w:i/>
          <w:iCs/>
          <w:color w:val="000000" w:themeColor="text1"/>
        </w:rPr>
        <w:t>7</w:t>
      </w:r>
      <w:r w:rsidRPr="000A0DCF">
        <w:rPr>
          <w:b/>
          <w:bCs/>
          <w:i/>
          <w:iCs/>
          <w:color w:val="000000" w:themeColor="text1"/>
        </w:rPr>
        <w:t>. So sánh hiệu quả trước và sau đào tạo</w:t>
      </w:r>
    </w:p>
    <w:tbl>
      <w:tblPr>
        <w:tblStyle w:val="LiBang"/>
        <w:tblW w:w="0" w:type="auto"/>
        <w:tblLook w:val="04A0" w:firstRow="1" w:lastRow="0" w:firstColumn="1" w:lastColumn="0" w:noHBand="0" w:noVBand="1"/>
      </w:tblPr>
      <w:tblGrid>
        <w:gridCol w:w="3018"/>
        <w:gridCol w:w="3018"/>
        <w:gridCol w:w="3019"/>
      </w:tblGrid>
      <w:tr w:rsidR="000A0DCF" w:rsidRPr="000A0DCF" w14:paraId="6EC1F17C" w14:textId="77777777" w:rsidTr="00F14C7F">
        <w:tc>
          <w:tcPr>
            <w:tcW w:w="3018" w:type="dxa"/>
            <w:vAlign w:val="center"/>
          </w:tcPr>
          <w:p w14:paraId="3D813D76" w14:textId="6BE77680" w:rsidR="002D68FC" w:rsidRPr="000A0DCF" w:rsidRDefault="002D68FC" w:rsidP="00CE7CF9">
            <w:pPr>
              <w:pStyle w:val="ThngthngWeb"/>
              <w:spacing w:before="0" w:beforeAutospacing="0" w:after="0" w:afterAutospacing="0" w:line="360" w:lineRule="auto"/>
              <w:jc w:val="center"/>
              <w:rPr>
                <w:b/>
                <w:bCs/>
                <w:color w:val="000000" w:themeColor="text1"/>
                <w:sz w:val="26"/>
                <w:szCs w:val="26"/>
                <w:lang w:val="vi-VN"/>
              </w:rPr>
            </w:pPr>
            <w:r w:rsidRPr="000A0DCF">
              <w:rPr>
                <w:b/>
                <w:bCs/>
                <w:color w:val="000000" w:themeColor="text1"/>
                <w:sz w:val="26"/>
                <w:szCs w:val="26"/>
              </w:rPr>
              <w:t xml:space="preserve">Chỉ </w:t>
            </w:r>
            <w:proofErr w:type="spellStart"/>
            <w:r w:rsidRPr="000A0DCF">
              <w:rPr>
                <w:b/>
                <w:bCs/>
                <w:color w:val="000000" w:themeColor="text1"/>
                <w:sz w:val="26"/>
                <w:szCs w:val="26"/>
              </w:rPr>
              <w:t>tiêu</w:t>
            </w:r>
            <w:proofErr w:type="spellEnd"/>
          </w:p>
        </w:tc>
        <w:tc>
          <w:tcPr>
            <w:tcW w:w="3018" w:type="dxa"/>
            <w:vAlign w:val="center"/>
          </w:tcPr>
          <w:p w14:paraId="221FB41B" w14:textId="29B9F879" w:rsidR="002D68FC" w:rsidRPr="000A0DCF" w:rsidRDefault="002D68FC" w:rsidP="00CE7CF9">
            <w:pPr>
              <w:pStyle w:val="ThngthngWeb"/>
              <w:spacing w:before="0" w:beforeAutospacing="0" w:after="0" w:afterAutospacing="0" w:line="360" w:lineRule="auto"/>
              <w:jc w:val="center"/>
              <w:rPr>
                <w:b/>
                <w:bCs/>
                <w:color w:val="000000" w:themeColor="text1"/>
                <w:sz w:val="26"/>
                <w:szCs w:val="26"/>
                <w:lang w:val="vi-VN"/>
              </w:rPr>
            </w:pPr>
            <w:r w:rsidRPr="000A0DCF">
              <w:rPr>
                <w:b/>
                <w:bCs/>
                <w:color w:val="000000" w:themeColor="text1"/>
                <w:sz w:val="26"/>
                <w:szCs w:val="26"/>
              </w:rPr>
              <w:t xml:space="preserve">Trước </w:t>
            </w:r>
            <w:proofErr w:type="spellStart"/>
            <w:r w:rsidRPr="000A0DCF">
              <w:rPr>
                <w:b/>
                <w:bCs/>
                <w:color w:val="000000" w:themeColor="text1"/>
                <w:sz w:val="26"/>
                <w:szCs w:val="26"/>
              </w:rPr>
              <w:t>đào</w:t>
            </w:r>
            <w:proofErr w:type="spellEnd"/>
            <w:r w:rsidRPr="000A0DCF">
              <w:rPr>
                <w:b/>
                <w:bCs/>
                <w:color w:val="000000" w:themeColor="text1"/>
                <w:sz w:val="26"/>
                <w:szCs w:val="26"/>
              </w:rPr>
              <w:t xml:space="preserve"> tạo</w:t>
            </w:r>
          </w:p>
        </w:tc>
        <w:tc>
          <w:tcPr>
            <w:tcW w:w="3019" w:type="dxa"/>
            <w:vAlign w:val="center"/>
          </w:tcPr>
          <w:p w14:paraId="354D3A4A" w14:textId="5E7E0A0E" w:rsidR="002D68FC" w:rsidRPr="000A0DCF" w:rsidRDefault="002D68FC" w:rsidP="00CE7CF9">
            <w:pPr>
              <w:pStyle w:val="ThngthngWeb"/>
              <w:spacing w:before="0" w:beforeAutospacing="0" w:after="0" w:afterAutospacing="0" w:line="360" w:lineRule="auto"/>
              <w:jc w:val="center"/>
              <w:rPr>
                <w:b/>
                <w:bCs/>
                <w:color w:val="000000" w:themeColor="text1"/>
                <w:sz w:val="26"/>
                <w:szCs w:val="26"/>
                <w:lang w:val="vi-VN"/>
              </w:rPr>
            </w:pPr>
            <w:proofErr w:type="spellStart"/>
            <w:r w:rsidRPr="000A0DCF">
              <w:rPr>
                <w:b/>
                <w:bCs/>
                <w:color w:val="000000" w:themeColor="text1"/>
                <w:sz w:val="26"/>
                <w:szCs w:val="26"/>
              </w:rPr>
              <w:t>Sau</w:t>
            </w:r>
            <w:proofErr w:type="spellEnd"/>
            <w:r w:rsidRPr="000A0DCF">
              <w:rPr>
                <w:b/>
                <w:bCs/>
                <w:color w:val="000000" w:themeColor="text1"/>
                <w:sz w:val="26"/>
                <w:szCs w:val="26"/>
              </w:rPr>
              <w:t xml:space="preserve"> </w:t>
            </w:r>
            <w:proofErr w:type="spellStart"/>
            <w:r w:rsidRPr="000A0DCF">
              <w:rPr>
                <w:b/>
                <w:bCs/>
                <w:color w:val="000000" w:themeColor="text1"/>
                <w:sz w:val="26"/>
                <w:szCs w:val="26"/>
              </w:rPr>
              <w:t>đào</w:t>
            </w:r>
            <w:proofErr w:type="spellEnd"/>
            <w:r w:rsidRPr="000A0DCF">
              <w:rPr>
                <w:b/>
                <w:bCs/>
                <w:color w:val="000000" w:themeColor="text1"/>
                <w:sz w:val="26"/>
                <w:szCs w:val="26"/>
              </w:rPr>
              <w:t xml:space="preserve"> tạo</w:t>
            </w:r>
          </w:p>
        </w:tc>
      </w:tr>
      <w:tr w:rsidR="000A0DCF" w:rsidRPr="000A0DCF" w14:paraId="32EF77DD" w14:textId="77777777" w:rsidTr="00E637F0">
        <w:tc>
          <w:tcPr>
            <w:tcW w:w="3018" w:type="dxa"/>
            <w:vAlign w:val="center"/>
          </w:tcPr>
          <w:p w14:paraId="215A22A0" w14:textId="3FFC2343"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B12E66">
              <w:rPr>
                <w:color w:val="000000" w:themeColor="text1"/>
                <w:sz w:val="26"/>
                <w:szCs w:val="26"/>
                <w:lang w:val="vi-VN"/>
              </w:rPr>
              <w:t>Tỷ lệ lỗi sản phẩm</w:t>
            </w:r>
          </w:p>
        </w:tc>
        <w:tc>
          <w:tcPr>
            <w:tcW w:w="3018" w:type="dxa"/>
            <w:vAlign w:val="center"/>
          </w:tcPr>
          <w:p w14:paraId="19EF2247" w14:textId="46E19855"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6%</w:t>
            </w:r>
          </w:p>
        </w:tc>
        <w:tc>
          <w:tcPr>
            <w:tcW w:w="3019" w:type="dxa"/>
            <w:vAlign w:val="center"/>
          </w:tcPr>
          <w:p w14:paraId="0602C295" w14:textId="579DCA4C"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3%</w:t>
            </w:r>
          </w:p>
        </w:tc>
      </w:tr>
      <w:tr w:rsidR="000A0DCF" w:rsidRPr="000A0DCF" w14:paraId="3E351D46" w14:textId="77777777" w:rsidTr="008C60DC">
        <w:tc>
          <w:tcPr>
            <w:tcW w:w="3018" w:type="dxa"/>
            <w:vAlign w:val="center"/>
          </w:tcPr>
          <w:p w14:paraId="27D639CB" w14:textId="129AB3BC" w:rsidR="002D68FC" w:rsidRPr="000A0DCF" w:rsidRDefault="002D68FC" w:rsidP="00CE7CF9">
            <w:pPr>
              <w:pStyle w:val="ThngthngWeb"/>
              <w:spacing w:before="0" w:beforeAutospacing="0" w:after="0" w:afterAutospacing="0" w:line="360" w:lineRule="auto"/>
              <w:rPr>
                <w:color w:val="000000" w:themeColor="text1"/>
                <w:sz w:val="26"/>
                <w:szCs w:val="26"/>
                <w:lang w:val="vi-VN"/>
              </w:rPr>
            </w:pPr>
            <w:proofErr w:type="spellStart"/>
            <w:r w:rsidRPr="000A0DCF">
              <w:rPr>
                <w:color w:val="000000" w:themeColor="text1"/>
                <w:sz w:val="26"/>
                <w:szCs w:val="26"/>
              </w:rPr>
              <w:t>Năng</w:t>
            </w:r>
            <w:proofErr w:type="spellEnd"/>
            <w:r w:rsidRPr="000A0DCF">
              <w:rPr>
                <w:color w:val="000000" w:themeColor="text1"/>
                <w:sz w:val="26"/>
                <w:szCs w:val="26"/>
              </w:rPr>
              <w:t xml:space="preserve"> suất lao </w:t>
            </w:r>
            <w:proofErr w:type="spellStart"/>
            <w:r w:rsidRPr="000A0DCF">
              <w:rPr>
                <w:color w:val="000000" w:themeColor="text1"/>
                <w:sz w:val="26"/>
                <w:szCs w:val="26"/>
              </w:rPr>
              <w:t>động</w:t>
            </w:r>
            <w:proofErr w:type="spellEnd"/>
          </w:p>
        </w:tc>
        <w:tc>
          <w:tcPr>
            <w:tcW w:w="3018" w:type="dxa"/>
            <w:vAlign w:val="center"/>
          </w:tcPr>
          <w:p w14:paraId="6073F8C9" w14:textId="53EDE460"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100 sản phẩm/</w:t>
            </w:r>
            <w:proofErr w:type="spellStart"/>
            <w:r w:rsidRPr="000A0DCF">
              <w:rPr>
                <w:color w:val="000000" w:themeColor="text1"/>
                <w:sz w:val="26"/>
                <w:szCs w:val="26"/>
              </w:rPr>
              <w:t>ngày</w:t>
            </w:r>
            <w:proofErr w:type="spellEnd"/>
          </w:p>
        </w:tc>
        <w:tc>
          <w:tcPr>
            <w:tcW w:w="3019" w:type="dxa"/>
            <w:vAlign w:val="center"/>
          </w:tcPr>
          <w:p w14:paraId="5C1C2144" w14:textId="685F0FBD"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120 sản phẩm/</w:t>
            </w:r>
            <w:proofErr w:type="spellStart"/>
            <w:r w:rsidRPr="000A0DCF">
              <w:rPr>
                <w:color w:val="000000" w:themeColor="text1"/>
                <w:sz w:val="26"/>
                <w:szCs w:val="26"/>
              </w:rPr>
              <w:t>ngày</w:t>
            </w:r>
            <w:proofErr w:type="spellEnd"/>
          </w:p>
        </w:tc>
      </w:tr>
      <w:tr w:rsidR="000A0DCF" w:rsidRPr="000A0DCF" w14:paraId="00BC5D31" w14:textId="77777777" w:rsidTr="007B1A02">
        <w:tc>
          <w:tcPr>
            <w:tcW w:w="3018" w:type="dxa"/>
            <w:vAlign w:val="center"/>
          </w:tcPr>
          <w:p w14:paraId="16B0CBAB" w14:textId="7830338C"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 xml:space="preserve">Tai nạn lao </w:t>
            </w:r>
            <w:proofErr w:type="spellStart"/>
            <w:r w:rsidRPr="000A0DCF">
              <w:rPr>
                <w:color w:val="000000" w:themeColor="text1"/>
                <w:sz w:val="26"/>
                <w:szCs w:val="26"/>
              </w:rPr>
              <w:t>động</w:t>
            </w:r>
            <w:proofErr w:type="spellEnd"/>
          </w:p>
        </w:tc>
        <w:tc>
          <w:tcPr>
            <w:tcW w:w="3018" w:type="dxa"/>
            <w:vAlign w:val="center"/>
          </w:tcPr>
          <w:p w14:paraId="17820C4E" w14:textId="6C36844F"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 xml:space="preserve">Có xảy </w:t>
            </w:r>
            <w:proofErr w:type="spellStart"/>
            <w:r w:rsidRPr="000A0DCF">
              <w:rPr>
                <w:color w:val="000000" w:themeColor="text1"/>
                <w:sz w:val="26"/>
                <w:szCs w:val="26"/>
              </w:rPr>
              <w:t>ra</w:t>
            </w:r>
            <w:proofErr w:type="spellEnd"/>
          </w:p>
        </w:tc>
        <w:tc>
          <w:tcPr>
            <w:tcW w:w="3019" w:type="dxa"/>
            <w:vAlign w:val="center"/>
          </w:tcPr>
          <w:p w14:paraId="731ED41D" w14:textId="027EADAF"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 xml:space="preserve">Giảm </w:t>
            </w:r>
            <w:proofErr w:type="spellStart"/>
            <w:r w:rsidRPr="000A0DCF">
              <w:rPr>
                <w:color w:val="000000" w:themeColor="text1"/>
                <w:sz w:val="26"/>
                <w:szCs w:val="26"/>
              </w:rPr>
              <w:t>rõ</w:t>
            </w:r>
            <w:proofErr w:type="spellEnd"/>
            <w:r w:rsidRPr="000A0DCF">
              <w:rPr>
                <w:color w:val="000000" w:themeColor="text1"/>
                <w:sz w:val="26"/>
                <w:szCs w:val="26"/>
              </w:rPr>
              <w:t xml:space="preserve"> rệt</w:t>
            </w:r>
          </w:p>
        </w:tc>
      </w:tr>
      <w:tr w:rsidR="000A0DCF" w:rsidRPr="000A0DCF" w14:paraId="5E5538A1" w14:textId="77777777" w:rsidTr="003314FC">
        <w:tc>
          <w:tcPr>
            <w:tcW w:w="3018" w:type="dxa"/>
            <w:vAlign w:val="center"/>
          </w:tcPr>
          <w:p w14:paraId="554FCFA1" w14:textId="2E54A5A8"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B12E66">
              <w:rPr>
                <w:color w:val="000000" w:themeColor="text1"/>
                <w:sz w:val="26"/>
                <w:szCs w:val="26"/>
                <w:lang w:val="vi-VN"/>
              </w:rPr>
              <w:t>Tỷ lệ vi phạm quy trình</w:t>
            </w:r>
          </w:p>
        </w:tc>
        <w:tc>
          <w:tcPr>
            <w:tcW w:w="3018" w:type="dxa"/>
            <w:vAlign w:val="center"/>
          </w:tcPr>
          <w:p w14:paraId="71DD417B" w14:textId="0063F507" w:rsidR="002D68FC" w:rsidRPr="000A0DCF" w:rsidRDefault="002D68FC" w:rsidP="00CE7CF9">
            <w:pPr>
              <w:pStyle w:val="ThngthngWeb"/>
              <w:spacing w:before="0" w:beforeAutospacing="0" w:after="0" w:afterAutospacing="0" w:line="360" w:lineRule="auto"/>
              <w:rPr>
                <w:color w:val="000000" w:themeColor="text1"/>
                <w:sz w:val="26"/>
                <w:szCs w:val="26"/>
                <w:lang w:val="vi-VN"/>
              </w:rPr>
            </w:pPr>
            <w:proofErr w:type="spellStart"/>
            <w:r w:rsidRPr="000A0DCF">
              <w:rPr>
                <w:color w:val="000000" w:themeColor="text1"/>
                <w:sz w:val="26"/>
                <w:szCs w:val="26"/>
              </w:rPr>
              <w:t>Cao</w:t>
            </w:r>
            <w:proofErr w:type="spellEnd"/>
          </w:p>
        </w:tc>
        <w:tc>
          <w:tcPr>
            <w:tcW w:w="3019" w:type="dxa"/>
            <w:vAlign w:val="center"/>
          </w:tcPr>
          <w:p w14:paraId="502609DD" w14:textId="15BBBC9A"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Giảm</w:t>
            </w:r>
          </w:p>
        </w:tc>
      </w:tr>
      <w:tr w:rsidR="000A0DCF" w:rsidRPr="000A0DCF" w14:paraId="15D09BB0" w14:textId="77777777" w:rsidTr="00863C76">
        <w:tc>
          <w:tcPr>
            <w:tcW w:w="3018" w:type="dxa"/>
            <w:vAlign w:val="center"/>
          </w:tcPr>
          <w:p w14:paraId="066A4E0F" w14:textId="3B95F2DB"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 xml:space="preserve">Ý thức </w:t>
            </w:r>
            <w:proofErr w:type="spellStart"/>
            <w:r w:rsidRPr="000A0DCF">
              <w:rPr>
                <w:color w:val="000000" w:themeColor="text1"/>
                <w:sz w:val="26"/>
                <w:szCs w:val="26"/>
              </w:rPr>
              <w:t>trách</w:t>
            </w:r>
            <w:proofErr w:type="spellEnd"/>
            <w:r w:rsidRPr="000A0DCF">
              <w:rPr>
                <w:color w:val="000000" w:themeColor="text1"/>
                <w:sz w:val="26"/>
                <w:szCs w:val="26"/>
              </w:rPr>
              <w:t xml:space="preserve"> nhiệm</w:t>
            </w:r>
          </w:p>
        </w:tc>
        <w:tc>
          <w:tcPr>
            <w:tcW w:w="3018" w:type="dxa"/>
            <w:vAlign w:val="center"/>
          </w:tcPr>
          <w:p w14:paraId="3741598F" w14:textId="02928DC2"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Trung bình</w:t>
            </w:r>
          </w:p>
        </w:tc>
        <w:tc>
          <w:tcPr>
            <w:tcW w:w="3019" w:type="dxa"/>
            <w:vAlign w:val="center"/>
          </w:tcPr>
          <w:p w14:paraId="6115A10F" w14:textId="4B5508EB" w:rsidR="002D68FC" w:rsidRPr="000A0DCF" w:rsidRDefault="002D68FC" w:rsidP="00CE7CF9">
            <w:pPr>
              <w:pStyle w:val="ThngthngWeb"/>
              <w:spacing w:before="0" w:beforeAutospacing="0" w:after="0" w:afterAutospacing="0" w:line="360" w:lineRule="auto"/>
              <w:rPr>
                <w:color w:val="000000" w:themeColor="text1"/>
                <w:sz w:val="26"/>
                <w:szCs w:val="26"/>
                <w:lang w:val="vi-VN"/>
              </w:rPr>
            </w:pPr>
            <w:r w:rsidRPr="000A0DCF">
              <w:rPr>
                <w:color w:val="000000" w:themeColor="text1"/>
                <w:sz w:val="26"/>
                <w:szCs w:val="26"/>
              </w:rPr>
              <w:t>Tốt</w:t>
            </w:r>
          </w:p>
        </w:tc>
      </w:tr>
    </w:tbl>
    <w:p w14:paraId="0A494FAA" w14:textId="77777777" w:rsidR="0098432D" w:rsidRPr="0098432D" w:rsidRDefault="0098432D" w:rsidP="00CE7CF9">
      <w:pPr>
        <w:pStyle w:val="u3"/>
        <w:spacing w:before="0" w:after="0" w:line="360" w:lineRule="auto"/>
        <w:ind w:firstLine="567"/>
        <w:jc w:val="both"/>
        <w:rPr>
          <w:b/>
          <w:bCs/>
          <w:i/>
          <w:iCs/>
          <w:color w:val="000000" w:themeColor="text1"/>
          <w:sz w:val="26"/>
          <w:szCs w:val="26"/>
        </w:rPr>
      </w:pPr>
      <w:bookmarkStart w:id="170" w:name="_Toc229402843"/>
      <w:r w:rsidRPr="0098432D">
        <w:rPr>
          <w:color w:val="000000" w:themeColor="text1"/>
          <w:sz w:val="26"/>
          <w:szCs w:val="26"/>
        </w:rPr>
        <w:lastRenderedPageBreak/>
        <w:t>Như vậy, thông qua việc đánh giá kết quả cuối cùng sau đào tạo, doanh nghiệp có thể khẳng định rằng chương trình đào tạo đã mang lại hiệu quả tích cực, góp phần nâng cao chất lượng nguồn nhân lực, cải thiện năng suất lao động, giảm sai sót trong sản xuất và nâng cao hiệu quả hoạt động của công ty. Đồng thời, đây cũng là cơ sở để doanh nghiệp tiếp tục đầu tư và hoàn thiện công tác đào tạo nguồn nhân lực trong thời gian tới.</w:t>
      </w:r>
    </w:p>
    <w:p w14:paraId="5997C6CC" w14:textId="74736728" w:rsidR="002D68FC" w:rsidRPr="00C3346D" w:rsidRDefault="002D68FC" w:rsidP="00CE7CF9">
      <w:pPr>
        <w:pStyle w:val="u3"/>
        <w:numPr>
          <w:ilvl w:val="0"/>
          <w:numId w:val="17"/>
        </w:numPr>
        <w:spacing w:before="0" w:after="0" w:line="360" w:lineRule="auto"/>
        <w:rPr>
          <w:b/>
          <w:bCs/>
          <w:i/>
          <w:iCs/>
          <w:color w:val="000000" w:themeColor="text1"/>
        </w:rPr>
      </w:pPr>
      <w:r w:rsidRPr="00C3346D">
        <w:rPr>
          <w:b/>
          <w:bCs/>
          <w:i/>
          <w:iCs/>
          <w:color w:val="000000" w:themeColor="text1"/>
        </w:rPr>
        <w:t>Thứ ba, thực hiện đánh giá định kỳ sau đào tạo</w:t>
      </w:r>
      <w:bookmarkEnd w:id="170"/>
    </w:p>
    <w:p w14:paraId="2EB26D22" w14:textId="77777777" w:rsidR="002D68FC" w:rsidRPr="000A0DCF" w:rsidRDefault="002D68F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Hiện nay, công tác đánh giá đào tạo tại công ty chủ yếu được thực hiện ngay sau khi kết thúc khóa học nên chưa phản ánh đầy đủ hiệu quả lâu dài của hoạt động đào tạo đối với người lao động. Vì vậy, công ty cần xây dựng kế hoạch đánh giá định kỳ theo từng giai đoạn nhằm theo dõi quá trình vận dụng kiến thức và sự tiến bộ của người lao động sau đào tạo.</w:t>
      </w:r>
    </w:p>
    <w:p w14:paraId="0E116FD8" w14:textId="735A07B2" w:rsidR="002D68FC" w:rsidRPr="000A0DCF" w:rsidRDefault="002D68F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Cụ thể, công ty có thể triển khai đánh giá theo các thời điểm ngay sau đào tạo để đánh giá mức độ tiếp thu kiến thức, sau 1 đến 3 tháng để đánh giá khả năng áp dụng vào công việc  và đánh giá hiệu quả thực hiện công việc.</w:t>
      </w:r>
    </w:p>
    <w:p w14:paraId="55D5C55D" w14:textId="770538E5" w:rsidR="0004306D" w:rsidRPr="000A0DCF" w:rsidRDefault="002D68FC"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Việc thực hiện đánh giá theo nhiều giai đoạn sẽ giúp công ty theo dõi chính xác hơn mức độ cải thiện năng lực của người lao động, đồng thời là cơ sở để điều chỉnh nội dung và phương pháp đào tạo phù hợp hơn trong các chương trình tiếp theo.</w:t>
      </w:r>
    </w:p>
    <w:p w14:paraId="3BECD33C" w14:textId="77777777" w:rsidR="00725C52" w:rsidRDefault="00725C52" w:rsidP="00CE7CF9">
      <w:pPr>
        <w:spacing w:line="360" w:lineRule="auto"/>
        <w:jc w:val="center"/>
        <w:rPr>
          <w:b/>
          <w:bCs/>
          <w:color w:val="000000" w:themeColor="text1"/>
          <w:sz w:val="26"/>
          <w:szCs w:val="26"/>
        </w:rPr>
      </w:pPr>
      <w:bookmarkStart w:id="171" w:name="_Toc229402844"/>
    </w:p>
    <w:p w14:paraId="7F0523EC" w14:textId="77777777" w:rsidR="00725C52" w:rsidRDefault="00725C52" w:rsidP="00CE7CF9">
      <w:pPr>
        <w:spacing w:line="360" w:lineRule="auto"/>
        <w:jc w:val="center"/>
        <w:rPr>
          <w:b/>
          <w:bCs/>
          <w:color w:val="000000" w:themeColor="text1"/>
          <w:sz w:val="26"/>
          <w:szCs w:val="26"/>
        </w:rPr>
      </w:pPr>
    </w:p>
    <w:p w14:paraId="4B1CDC32" w14:textId="77777777" w:rsidR="00725C52" w:rsidRDefault="00725C52" w:rsidP="00CE7CF9">
      <w:pPr>
        <w:spacing w:line="360" w:lineRule="auto"/>
        <w:jc w:val="center"/>
        <w:rPr>
          <w:b/>
          <w:bCs/>
          <w:color w:val="000000" w:themeColor="text1"/>
          <w:sz w:val="26"/>
          <w:szCs w:val="26"/>
        </w:rPr>
      </w:pPr>
    </w:p>
    <w:p w14:paraId="61B2AD41" w14:textId="77777777" w:rsidR="00725C52" w:rsidRDefault="00725C52" w:rsidP="00CE7CF9">
      <w:pPr>
        <w:spacing w:line="360" w:lineRule="auto"/>
        <w:jc w:val="center"/>
        <w:rPr>
          <w:b/>
          <w:bCs/>
          <w:color w:val="000000" w:themeColor="text1"/>
          <w:sz w:val="26"/>
          <w:szCs w:val="26"/>
        </w:rPr>
      </w:pPr>
    </w:p>
    <w:p w14:paraId="001E940A" w14:textId="77777777" w:rsidR="00725C52" w:rsidRDefault="00725C52" w:rsidP="00CE7CF9">
      <w:pPr>
        <w:spacing w:line="360" w:lineRule="auto"/>
        <w:jc w:val="center"/>
        <w:rPr>
          <w:b/>
          <w:bCs/>
          <w:color w:val="000000" w:themeColor="text1"/>
          <w:sz w:val="26"/>
          <w:szCs w:val="26"/>
        </w:rPr>
      </w:pPr>
    </w:p>
    <w:p w14:paraId="2165469B" w14:textId="77777777" w:rsidR="00725C52" w:rsidRDefault="00725C52" w:rsidP="00CE7CF9">
      <w:pPr>
        <w:spacing w:line="360" w:lineRule="auto"/>
        <w:jc w:val="center"/>
        <w:rPr>
          <w:b/>
          <w:bCs/>
          <w:color w:val="000000" w:themeColor="text1"/>
          <w:sz w:val="26"/>
          <w:szCs w:val="26"/>
        </w:rPr>
      </w:pPr>
    </w:p>
    <w:p w14:paraId="083E0A27" w14:textId="77777777" w:rsidR="00725C52" w:rsidRDefault="00725C52" w:rsidP="00CE7CF9">
      <w:pPr>
        <w:spacing w:line="360" w:lineRule="auto"/>
        <w:jc w:val="center"/>
        <w:rPr>
          <w:b/>
          <w:bCs/>
          <w:color w:val="000000" w:themeColor="text1"/>
          <w:sz w:val="26"/>
          <w:szCs w:val="26"/>
        </w:rPr>
      </w:pPr>
    </w:p>
    <w:p w14:paraId="7092C278" w14:textId="77777777" w:rsidR="00725C52" w:rsidRDefault="00725C52" w:rsidP="00CE7CF9">
      <w:pPr>
        <w:spacing w:line="360" w:lineRule="auto"/>
        <w:jc w:val="center"/>
        <w:rPr>
          <w:b/>
          <w:bCs/>
          <w:color w:val="000000" w:themeColor="text1"/>
          <w:sz w:val="26"/>
          <w:szCs w:val="26"/>
        </w:rPr>
      </w:pPr>
    </w:p>
    <w:p w14:paraId="0700BD6F" w14:textId="77777777" w:rsidR="00725C52" w:rsidRDefault="00725C52" w:rsidP="00CE7CF9">
      <w:pPr>
        <w:spacing w:line="360" w:lineRule="auto"/>
        <w:jc w:val="center"/>
        <w:rPr>
          <w:b/>
          <w:bCs/>
          <w:color w:val="000000" w:themeColor="text1"/>
          <w:sz w:val="26"/>
          <w:szCs w:val="26"/>
        </w:rPr>
      </w:pPr>
    </w:p>
    <w:p w14:paraId="5B24CBF3" w14:textId="77777777" w:rsidR="00725C52" w:rsidRDefault="00725C52" w:rsidP="00CE7CF9">
      <w:pPr>
        <w:spacing w:line="360" w:lineRule="auto"/>
        <w:jc w:val="center"/>
        <w:rPr>
          <w:b/>
          <w:bCs/>
          <w:color w:val="000000" w:themeColor="text1"/>
          <w:sz w:val="26"/>
          <w:szCs w:val="26"/>
        </w:rPr>
      </w:pPr>
    </w:p>
    <w:p w14:paraId="7B4D0202" w14:textId="77777777" w:rsidR="00725C52" w:rsidRDefault="00725C52" w:rsidP="00CE7CF9">
      <w:pPr>
        <w:spacing w:line="360" w:lineRule="auto"/>
        <w:jc w:val="center"/>
        <w:rPr>
          <w:b/>
          <w:bCs/>
          <w:color w:val="000000" w:themeColor="text1"/>
          <w:sz w:val="26"/>
          <w:szCs w:val="26"/>
        </w:rPr>
      </w:pPr>
    </w:p>
    <w:p w14:paraId="7F6FFC20" w14:textId="77777777" w:rsidR="00BA2E93" w:rsidRDefault="00BA2E93">
      <w:pPr>
        <w:spacing w:after="160" w:line="278" w:lineRule="auto"/>
        <w:rPr>
          <w:b/>
          <w:bCs/>
          <w:color w:val="000000" w:themeColor="text1"/>
          <w:sz w:val="26"/>
          <w:szCs w:val="26"/>
        </w:rPr>
      </w:pPr>
      <w:r>
        <w:rPr>
          <w:b/>
          <w:bCs/>
          <w:color w:val="000000" w:themeColor="text1"/>
          <w:sz w:val="26"/>
          <w:szCs w:val="26"/>
        </w:rPr>
        <w:br w:type="page"/>
      </w:r>
    </w:p>
    <w:p w14:paraId="224323AD" w14:textId="2F62E174" w:rsidR="0004306D" w:rsidRPr="000A0DCF" w:rsidRDefault="0004306D" w:rsidP="00CE7CF9">
      <w:pPr>
        <w:spacing w:line="360" w:lineRule="auto"/>
        <w:jc w:val="center"/>
        <w:rPr>
          <w:color w:val="000000" w:themeColor="text1"/>
          <w:sz w:val="26"/>
          <w:szCs w:val="26"/>
        </w:rPr>
      </w:pPr>
      <w:r w:rsidRPr="000A0DCF">
        <w:rPr>
          <w:b/>
          <w:bCs/>
          <w:color w:val="000000" w:themeColor="text1"/>
          <w:sz w:val="26"/>
          <w:szCs w:val="26"/>
        </w:rPr>
        <w:lastRenderedPageBreak/>
        <w:t>KẾT LUẬN</w:t>
      </w:r>
      <w:bookmarkEnd w:id="171"/>
    </w:p>
    <w:p w14:paraId="183F42EF" w14:textId="64B45519" w:rsidR="0004306D" w:rsidRPr="000A0DCF" w:rsidRDefault="0004306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Trong bối cảnh nền kinh tế thị trường ngày càng phát triển và mức độ cạnh tranh giữa các doanh nghiệp ngày càng gay gắt, nguồn nhân lực được xem là yếu tố then chốt quyết định sự tồn tại và phát triển bền vững của doanh nghiệp. Đối với các doanh nghiệp trong ngành may mặc nói chung và Công ty Cổ phần Phát triển May mặc Miền Trung nói riêng, việc nâng cao chất lượng nguồn nhân lực thông qua công tác đào tạo là yêu cầu cần thiết nhằm đáp ứng yêu cầu sản xuất, nâng cao năng suất lao động và tăng khả năng cạnh tranh trên thị trường.</w:t>
      </w:r>
    </w:p>
    <w:p w14:paraId="4DF791BE" w14:textId="77777777" w:rsidR="0004306D" w:rsidRPr="00BA2E93" w:rsidRDefault="0004306D" w:rsidP="00CE7CF9">
      <w:pPr>
        <w:pStyle w:val="ThngthngWeb"/>
        <w:spacing w:before="0" w:beforeAutospacing="0" w:after="0" w:afterAutospacing="0" w:line="360" w:lineRule="auto"/>
        <w:ind w:firstLine="567"/>
        <w:jc w:val="both"/>
        <w:rPr>
          <w:color w:val="000000" w:themeColor="text1"/>
          <w:spacing w:val="4"/>
          <w:sz w:val="26"/>
          <w:szCs w:val="26"/>
        </w:rPr>
      </w:pPr>
      <w:r w:rsidRPr="00BA2E93">
        <w:rPr>
          <w:color w:val="000000" w:themeColor="text1"/>
          <w:spacing w:val="4"/>
          <w:sz w:val="26"/>
          <w:szCs w:val="26"/>
        </w:rPr>
        <w:t>Qua quá trình nghiên cứu và tìm hiểu thực tế tại Công ty Cổ phần Phát triển May mặc Miền Trung, khóa luận đã giúp em có cơ hội tiếp cận môi trường làm việc thực tế, củng cố những kiến thức đã được học tại trường và hiểu rõ hơn về tầm quan trọng của công tác đào tạo nguồn nhân lực trong doanh nghiệp. Trên cơ sở lý luận kết hợp với việc phân tích thực trạng công tác đào tạo tại công ty, đề tài đã chỉ ra những kết quả đạt được cũng như những hạn chế còn tồn tại trong hoạt động đào tạo nguồn nhân lực của doanh nghiệp.</w:t>
      </w:r>
    </w:p>
    <w:p w14:paraId="4A38E6FF" w14:textId="6E4E6B6E" w:rsidR="0004306D" w:rsidRPr="000A0DCF" w:rsidRDefault="0004306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Từ những vấn đề đã phân tích, khóa luận đã đề xuất một số giải pháp nhằm hoàn thiện công tác đào tạo nguồn nhân lực tại Công ty Cổ phần Phát triển May mặc Miền Trung như: hoàn thiện công tác xác định nhu cầu đào tạo, nâng cao chất lượng đội ngũ phụ trách đào tạo và tăng cường công tác đánh giá sau đào tạo. Các giải pháp này được xây dựng dựa trên tình hình thực tế của doanh nghiệp và kỳ vọng sẽ góp phần nâng cao chất lượng nguồn nhân lực, cải thiện hiệu quả làm việc và nâng cao năng lực cạnh tranh của công ty trong thời gian tới. Mặc dù đã có nhiều cố gắng trong quá trình thực hiện, tuy nhiên do hạn chế về thời gian, kinh nghiệm thực tế và khả năng nghiên cứu nên khóa luận khó tránh khỏi những thiếu sót nhất định. Em rất mong nhận được sự đóng góp ý kiến của quý thầy cô để bài khóa luận được hoàn thiện hơn.</w:t>
      </w:r>
    </w:p>
    <w:p w14:paraId="01A2FF69" w14:textId="77777777" w:rsidR="00725C52" w:rsidRDefault="0004306D" w:rsidP="00CE7CF9">
      <w:pPr>
        <w:pStyle w:val="ThngthngWeb"/>
        <w:spacing w:before="0" w:beforeAutospacing="0" w:after="0" w:afterAutospacing="0" w:line="360" w:lineRule="auto"/>
        <w:ind w:firstLine="567"/>
        <w:jc w:val="both"/>
        <w:rPr>
          <w:color w:val="000000" w:themeColor="text1"/>
          <w:sz w:val="26"/>
          <w:szCs w:val="26"/>
        </w:rPr>
      </w:pPr>
      <w:r w:rsidRPr="000A0DCF">
        <w:rPr>
          <w:color w:val="000000" w:themeColor="text1"/>
          <w:sz w:val="26"/>
          <w:szCs w:val="26"/>
        </w:rPr>
        <w:t>Cuối cùng, em xin chân thành cảm ơn quý thầy cô Trường Đại học Kiến trúc Đà Nẵng cùng Ban lãnh đạo và các anh chị tại Công ty Cổ phần Phát triển May mặc Miền Trung đã tận tình hướng dẫn, giúp đỡ và tạo điều kiện thuận lợi để em hoàn thành khóa luận tốt nghiệp này.</w:t>
      </w:r>
      <w:bookmarkStart w:id="172" w:name="_Toc227699946"/>
      <w:bookmarkStart w:id="173" w:name="_Toc229402845"/>
    </w:p>
    <w:p w14:paraId="5162B85B" w14:textId="77777777" w:rsidR="00BA2E93" w:rsidRDefault="00BA2E93">
      <w:pPr>
        <w:spacing w:after="160" w:line="278" w:lineRule="auto"/>
        <w:rPr>
          <w:b/>
          <w:bCs/>
          <w:color w:val="000000" w:themeColor="text1"/>
          <w:sz w:val="26"/>
          <w:szCs w:val="26"/>
        </w:rPr>
      </w:pPr>
      <w:r>
        <w:rPr>
          <w:b/>
          <w:bCs/>
          <w:color w:val="000000" w:themeColor="text1"/>
          <w:sz w:val="26"/>
          <w:szCs w:val="26"/>
        </w:rPr>
        <w:br w:type="page"/>
      </w:r>
    </w:p>
    <w:p w14:paraId="253A3F7A" w14:textId="0628416D" w:rsidR="00B22285" w:rsidRPr="00725C52" w:rsidRDefault="004B58D4" w:rsidP="00CE7CF9">
      <w:pPr>
        <w:pStyle w:val="ThngthngWeb"/>
        <w:spacing w:before="0" w:beforeAutospacing="0" w:after="0" w:afterAutospacing="0" w:line="360" w:lineRule="auto"/>
        <w:ind w:firstLine="567"/>
        <w:jc w:val="center"/>
        <w:rPr>
          <w:color w:val="000000" w:themeColor="text1"/>
          <w:sz w:val="26"/>
          <w:szCs w:val="26"/>
        </w:rPr>
      </w:pPr>
      <w:r w:rsidRPr="000A0DCF">
        <w:rPr>
          <w:b/>
          <w:bCs/>
          <w:color w:val="000000" w:themeColor="text1"/>
          <w:sz w:val="26"/>
          <w:szCs w:val="26"/>
        </w:rPr>
        <w:lastRenderedPageBreak/>
        <w:t>TÀI LIỆU THAM KHẢO</w:t>
      </w:r>
      <w:bookmarkEnd w:id="172"/>
      <w:bookmarkEnd w:id="173"/>
    </w:p>
    <w:tbl>
      <w:tblPr>
        <w:tblStyle w:val="LiBang"/>
        <w:tblW w:w="5000" w:type="pct"/>
        <w:tblLook w:val="04A0" w:firstRow="1" w:lastRow="0" w:firstColumn="1" w:lastColumn="0" w:noHBand="0" w:noVBand="1"/>
      </w:tblPr>
      <w:tblGrid>
        <w:gridCol w:w="708"/>
        <w:gridCol w:w="2831"/>
        <w:gridCol w:w="5516"/>
      </w:tblGrid>
      <w:tr w:rsidR="000B7246" w14:paraId="5C384F39" w14:textId="77777777" w:rsidTr="00E37266">
        <w:tc>
          <w:tcPr>
            <w:tcW w:w="391" w:type="pct"/>
          </w:tcPr>
          <w:p w14:paraId="50177B75" w14:textId="688845A0" w:rsidR="000B7246" w:rsidRDefault="000B7246"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STT</w:t>
            </w:r>
          </w:p>
        </w:tc>
        <w:tc>
          <w:tcPr>
            <w:tcW w:w="1563" w:type="pct"/>
          </w:tcPr>
          <w:p w14:paraId="2FE827D3" w14:textId="3706CACE" w:rsidR="000B7246" w:rsidRDefault="000B7246"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Loại tài liệu</w:t>
            </w:r>
          </w:p>
        </w:tc>
        <w:tc>
          <w:tcPr>
            <w:tcW w:w="3046" w:type="pct"/>
          </w:tcPr>
          <w:p w14:paraId="784C87D7" w14:textId="3CF88407" w:rsidR="000B7246" w:rsidRDefault="000B7246"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Cấu trúc chuẩn APA</w:t>
            </w:r>
          </w:p>
        </w:tc>
      </w:tr>
      <w:tr w:rsidR="000B7246" w14:paraId="50C1E4EA" w14:textId="77777777" w:rsidTr="00E37266">
        <w:tc>
          <w:tcPr>
            <w:tcW w:w="391" w:type="pct"/>
            <w:vAlign w:val="center"/>
          </w:tcPr>
          <w:p w14:paraId="7744221C" w14:textId="4317FC53" w:rsidR="000B7246" w:rsidRDefault="000B7246"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1</w:t>
            </w:r>
          </w:p>
        </w:tc>
        <w:tc>
          <w:tcPr>
            <w:tcW w:w="1563" w:type="pct"/>
            <w:vAlign w:val="center"/>
          </w:tcPr>
          <w:p w14:paraId="0BDD754D" w14:textId="3E8587ED" w:rsidR="000B7246" w:rsidRPr="000B7246" w:rsidRDefault="000B7246" w:rsidP="00BA2E93">
            <w:pPr>
              <w:spacing w:line="360" w:lineRule="auto"/>
              <w:outlineLvl w:val="2"/>
              <w:rPr>
                <w:color w:val="000000" w:themeColor="text1"/>
                <w:sz w:val="26"/>
                <w:szCs w:val="26"/>
                <w:lang w:val="vi-VN"/>
              </w:rPr>
            </w:pPr>
            <w:r>
              <w:rPr>
                <w:color w:val="000000" w:themeColor="text1"/>
                <w:sz w:val="26"/>
                <w:szCs w:val="26"/>
                <w:lang w:val="vi-VN"/>
              </w:rPr>
              <w:t>Giáo trình</w:t>
            </w:r>
          </w:p>
        </w:tc>
        <w:tc>
          <w:tcPr>
            <w:tcW w:w="3046" w:type="pct"/>
          </w:tcPr>
          <w:p w14:paraId="49E9B874" w14:textId="7F431128" w:rsidR="000B7246" w:rsidRPr="000B7246" w:rsidRDefault="000B7246" w:rsidP="00CE7CF9">
            <w:pPr>
              <w:spacing w:line="360" w:lineRule="auto"/>
              <w:outlineLvl w:val="2"/>
              <w:rPr>
                <w:color w:val="000000" w:themeColor="text1"/>
                <w:sz w:val="26"/>
                <w:szCs w:val="26"/>
                <w:lang w:val="vi-VN"/>
              </w:rPr>
            </w:pPr>
            <w:r w:rsidRPr="000B7246">
              <w:rPr>
                <w:color w:val="000000" w:themeColor="text1"/>
                <w:sz w:val="26"/>
                <w:szCs w:val="26"/>
                <w:lang w:val="vi-VN"/>
              </w:rPr>
              <w:t>ThS. Nguyễn Thị Loan(</w:t>
            </w:r>
            <w:r w:rsidR="0062442F">
              <w:rPr>
                <w:color w:val="000000" w:themeColor="text1"/>
                <w:sz w:val="26"/>
                <w:szCs w:val="26"/>
                <w:lang w:val="vi-VN"/>
              </w:rPr>
              <w:t>N</w:t>
            </w:r>
            <w:r w:rsidRPr="000B7246">
              <w:rPr>
                <w:color w:val="000000" w:themeColor="text1"/>
                <w:sz w:val="26"/>
                <w:szCs w:val="26"/>
                <w:lang w:val="vi-VN"/>
              </w:rPr>
              <w:t>ăm) Quản trị nguồn nhân lực. NXB Trường ĐH Kiến trúc Đà Nẵng.</w:t>
            </w:r>
          </w:p>
        </w:tc>
      </w:tr>
      <w:tr w:rsidR="000B7246" w14:paraId="3B7C4011" w14:textId="77777777" w:rsidTr="00E37266">
        <w:tc>
          <w:tcPr>
            <w:tcW w:w="391" w:type="pct"/>
            <w:vAlign w:val="center"/>
          </w:tcPr>
          <w:p w14:paraId="3977BBA0" w14:textId="0A37DC84" w:rsidR="000B7246" w:rsidRDefault="000B7246"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2</w:t>
            </w:r>
          </w:p>
        </w:tc>
        <w:tc>
          <w:tcPr>
            <w:tcW w:w="1563" w:type="pct"/>
            <w:vAlign w:val="center"/>
          </w:tcPr>
          <w:p w14:paraId="4165C211" w14:textId="3C40D5E0" w:rsidR="000B7246" w:rsidRPr="000B7246" w:rsidRDefault="000B7246" w:rsidP="00BA2E93">
            <w:pPr>
              <w:spacing w:line="360" w:lineRule="auto"/>
              <w:outlineLvl w:val="2"/>
              <w:rPr>
                <w:color w:val="000000" w:themeColor="text1"/>
                <w:sz w:val="26"/>
                <w:szCs w:val="26"/>
                <w:lang w:val="vi-VN"/>
              </w:rPr>
            </w:pPr>
            <w:r w:rsidRPr="000B7246">
              <w:rPr>
                <w:color w:val="000000" w:themeColor="text1"/>
                <w:sz w:val="26"/>
                <w:szCs w:val="26"/>
                <w:lang w:val="vi-VN"/>
              </w:rPr>
              <w:t>Giáo trình</w:t>
            </w:r>
          </w:p>
        </w:tc>
        <w:tc>
          <w:tcPr>
            <w:tcW w:w="3046" w:type="pct"/>
          </w:tcPr>
          <w:p w14:paraId="77D2D0F3" w14:textId="32339AFB" w:rsidR="000B7246" w:rsidRPr="000B7246" w:rsidRDefault="000B7246" w:rsidP="00CE7CF9">
            <w:pPr>
              <w:spacing w:line="360" w:lineRule="auto"/>
              <w:outlineLvl w:val="2"/>
              <w:rPr>
                <w:color w:val="000000" w:themeColor="text1"/>
                <w:sz w:val="26"/>
                <w:szCs w:val="26"/>
                <w:lang w:val="vi-VN"/>
              </w:rPr>
            </w:pPr>
            <w:r w:rsidRPr="000B7246">
              <w:rPr>
                <w:color w:val="000000" w:themeColor="text1"/>
                <w:sz w:val="26"/>
                <w:szCs w:val="26"/>
                <w:lang w:val="vi-VN"/>
              </w:rPr>
              <w:t xml:space="preserve">PGS. TS. &amp; ThS. Nguyễn Văn Điềm ( Năm </w:t>
            </w:r>
            <w:r w:rsidR="0062442F">
              <w:rPr>
                <w:color w:val="000000" w:themeColor="text1"/>
                <w:sz w:val="26"/>
                <w:szCs w:val="26"/>
                <w:lang w:val="vi-VN"/>
              </w:rPr>
              <w:t>2007</w:t>
            </w:r>
            <w:r w:rsidRPr="000B7246">
              <w:rPr>
                <w:color w:val="000000" w:themeColor="text1"/>
                <w:sz w:val="26"/>
                <w:szCs w:val="26"/>
                <w:lang w:val="vi-VN"/>
              </w:rPr>
              <w:t>) Quản trị nguồn nhân lực. NXB ĐH Kinh tế Quốc dân.</w:t>
            </w:r>
          </w:p>
        </w:tc>
      </w:tr>
      <w:tr w:rsidR="000B7246" w14:paraId="47161E77" w14:textId="77777777" w:rsidTr="00E37266">
        <w:tc>
          <w:tcPr>
            <w:tcW w:w="391" w:type="pct"/>
            <w:vAlign w:val="center"/>
          </w:tcPr>
          <w:p w14:paraId="28B2A2DF" w14:textId="1C1357B2" w:rsidR="000B7246" w:rsidRDefault="000B7246"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3</w:t>
            </w:r>
          </w:p>
        </w:tc>
        <w:tc>
          <w:tcPr>
            <w:tcW w:w="1563" w:type="pct"/>
            <w:vAlign w:val="center"/>
          </w:tcPr>
          <w:p w14:paraId="681EFE8E" w14:textId="6BD9E2E3" w:rsidR="000B7246" w:rsidRPr="0098220E" w:rsidRDefault="0098220E" w:rsidP="00BA2E93">
            <w:pPr>
              <w:spacing w:line="360" w:lineRule="auto"/>
              <w:outlineLvl w:val="2"/>
              <w:rPr>
                <w:color w:val="000000" w:themeColor="text1"/>
                <w:sz w:val="26"/>
                <w:szCs w:val="26"/>
                <w:lang w:val="vi-VN"/>
              </w:rPr>
            </w:pPr>
            <w:r>
              <w:rPr>
                <w:color w:val="000000" w:themeColor="text1"/>
                <w:sz w:val="26"/>
                <w:szCs w:val="26"/>
                <w:lang w:val="vi-VN"/>
              </w:rPr>
              <w:t>Báo cáo doanh nghiệp</w:t>
            </w:r>
          </w:p>
        </w:tc>
        <w:tc>
          <w:tcPr>
            <w:tcW w:w="3046" w:type="pct"/>
          </w:tcPr>
          <w:p w14:paraId="08187A9C" w14:textId="5809AB95" w:rsidR="000B7246" w:rsidRPr="0062442F" w:rsidRDefault="0098220E" w:rsidP="00CE7CF9">
            <w:pPr>
              <w:spacing w:line="360" w:lineRule="auto"/>
              <w:outlineLvl w:val="2"/>
              <w:rPr>
                <w:color w:val="000000" w:themeColor="text1"/>
                <w:sz w:val="26"/>
                <w:szCs w:val="26"/>
                <w:lang w:val="vi-VN"/>
              </w:rPr>
            </w:pPr>
            <w:r w:rsidRPr="0062442F">
              <w:rPr>
                <w:color w:val="000000" w:themeColor="text1"/>
                <w:sz w:val="26"/>
                <w:szCs w:val="26"/>
                <w:lang w:val="vi-VN"/>
              </w:rPr>
              <w:t xml:space="preserve">Công ty Cổ Phần Phát Triển May mặc Miền Trung(2023, 2024, 2025)Báo cáo tình hình </w:t>
            </w:r>
            <w:r w:rsidR="00C379C9">
              <w:rPr>
                <w:color w:val="000000" w:themeColor="text1"/>
                <w:sz w:val="26"/>
                <w:szCs w:val="26"/>
                <w:lang w:val="vi-VN"/>
              </w:rPr>
              <w:t>N</w:t>
            </w:r>
            <w:r w:rsidRPr="0062442F">
              <w:rPr>
                <w:color w:val="000000" w:themeColor="text1"/>
                <w:sz w:val="26"/>
                <w:szCs w:val="26"/>
                <w:lang w:val="vi-VN"/>
              </w:rPr>
              <w:t>hân sự 2023, 2024, 2025. Nội bộ.</w:t>
            </w:r>
          </w:p>
        </w:tc>
      </w:tr>
      <w:tr w:rsidR="0098220E" w14:paraId="470838A9" w14:textId="77777777" w:rsidTr="00E37266">
        <w:tc>
          <w:tcPr>
            <w:tcW w:w="391" w:type="pct"/>
            <w:vAlign w:val="center"/>
          </w:tcPr>
          <w:p w14:paraId="369B9CA3" w14:textId="2D1813CB" w:rsidR="0098220E" w:rsidRDefault="0098220E"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4</w:t>
            </w:r>
          </w:p>
        </w:tc>
        <w:tc>
          <w:tcPr>
            <w:tcW w:w="1563" w:type="pct"/>
            <w:vAlign w:val="center"/>
          </w:tcPr>
          <w:p w14:paraId="0AD4F827" w14:textId="1151CE0A" w:rsidR="0098220E" w:rsidRDefault="0098220E" w:rsidP="00BA2E93">
            <w:pPr>
              <w:spacing w:line="360" w:lineRule="auto"/>
              <w:outlineLvl w:val="2"/>
              <w:rPr>
                <w:b/>
                <w:bCs/>
                <w:color w:val="000000" w:themeColor="text1"/>
                <w:sz w:val="26"/>
                <w:szCs w:val="26"/>
                <w:lang w:val="vi-VN"/>
              </w:rPr>
            </w:pPr>
            <w:r>
              <w:rPr>
                <w:color w:val="000000" w:themeColor="text1"/>
                <w:sz w:val="26"/>
                <w:szCs w:val="26"/>
                <w:lang w:val="vi-VN"/>
              </w:rPr>
              <w:t>Báo cáo doanh nghiệp</w:t>
            </w:r>
          </w:p>
        </w:tc>
        <w:tc>
          <w:tcPr>
            <w:tcW w:w="3046" w:type="pct"/>
          </w:tcPr>
          <w:p w14:paraId="2740A8F7" w14:textId="46334DC2" w:rsidR="0098220E" w:rsidRPr="0062442F" w:rsidRDefault="0098220E" w:rsidP="00CE7CF9">
            <w:pPr>
              <w:spacing w:line="360" w:lineRule="auto"/>
              <w:outlineLvl w:val="2"/>
              <w:rPr>
                <w:color w:val="000000" w:themeColor="text1"/>
                <w:sz w:val="26"/>
                <w:szCs w:val="26"/>
                <w:lang w:val="vi-VN"/>
              </w:rPr>
            </w:pPr>
            <w:r w:rsidRPr="0062442F">
              <w:rPr>
                <w:color w:val="000000" w:themeColor="text1"/>
                <w:sz w:val="26"/>
                <w:szCs w:val="26"/>
                <w:lang w:val="vi-VN"/>
              </w:rPr>
              <w:t>Công ty Cổ Phần Phát Triển May mặc Miền Trung(2023, 2024, 2025)Báo cáo tình hình tài chính 2023, 2024, 2025. Nội bộ.</w:t>
            </w:r>
          </w:p>
        </w:tc>
      </w:tr>
      <w:tr w:rsidR="0098220E" w14:paraId="15967A7C" w14:textId="77777777" w:rsidTr="00E37266">
        <w:tc>
          <w:tcPr>
            <w:tcW w:w="391" w:type="pct"/>
            <w:vAlign w:val="center"/>
          </w:tcPr>
          <w:p w14:paraId="21729439" w14:textId="0FBC1B34" w:rsidR="0098220E" w:rsidRDefault="0098220E"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5</w:t>
            </w:r>
          </w:p>
        </w:tc>
        <w:tc>
          <w:tcPr>
            <w:tcW w:w="1563" w:type="pct"/>
            <w:vAlign w:val="center"/>
          </w:tcPr>
          <w:p w14:paraId="43AD069B" w14:textId="5C7D9B41" w:rsidR="0098220E" w:rsidRDefault="0098220E" w:rsidP="00BA2E93">
            <w:pPr>
              <w:spacing w:line="360" w:lineRule="auto"/>
              <w:outlineLvl w:val="2"/>
              <w:rPr>
                <w:b/>
                <w:bCs/>
                <w:color w:val="000000" w:themeColor="text1"/>
                <w:sz w:val="26"/>
                <w:szCs w:val="26"/>
                <w:lang w:val="vi-VN"/>
              </w:rPr>
            </w:pPr>
            <w:r>
              <w:rPr>
                <w:color w:val="000000" w:themeColor="text1"/>
                <w:sz w:val="26"/>
                <w:szCs w:val="26"/>
                <w:lang w:val="vi-VN"/>
              </w:rPr>
              <w:t>Báo cáo doanh nghiệp</w:t>
            </w:r>
          </w:p>
        </w:tc>
        <w:tc>
          <w:tcPr>
            <w:tcW w:w="3046" w:type="pct"/>
          </w:tcPr>
          <w:p w14:paraId="5FE32F1D" w14:textId="524F45BD" w:rsidR="0098220E" w:rsidRPr="0062442F" w:rsidRDefault="0098220E" w:rsidP="00CE7CF9">
            <w:pPr>
              <w:spacing w:line="360" w:lineRule="auto"/>
              <w:outlineLvl w:val="2"/>
              <w:rPr>
                <w:color w:val="000000" w:themeColor="text1"/>
                <w:sz w:val="26"/>
                <w:szCs w:val="26"/>
                <w:lang w:val="vi-VN"/>
              </w:rPr>
            </w:pPr>
            <w:r w:rsidRPr="0062442F">
              <w:rPr>
                <w:color w:val="000000" w:themeColor="text1"/>
                <w:sz w:val="26"/>
                <w:szCs w:val="26"/>
                <w:lang w:val="vi-VN"/>
              </w:rPr>
              <w:t>Công ty Cổ Phần Phát Triển May mặc Miền Trung(2023, 2024, 2025)Báo cáo thông tin các lớp đào tạo 2023, 2024, 2025. Nội bộ.</w:t>
            </w:r>
          </w:p>
        </w:tc>
      </w:tr>
      <w:tr w:rsidR="000B7246" w14:paraId="048A00E1" w14:textId="77777777" w:rsidTr="00E37266">
        <w:tc>
          <w:tcPr>
            <w:tcW w:w="391" w:type="pct"/>
            <w:vAlign w:val="center"/>
          </w:tcPr>
          <w:p w14:paraId="68D16DAC" w14:textId="0836118B" w:rsidR="000B7246" w:rsidRDefault="004D6D29"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6</w:t>
            </w:r>
          </w:p>
        </w:tc>
        <w:tc>
          <w:tcPr>
            <w:tcW w:w="1563" w:type="pct"/>
            <w:vAlign w:val="center"/>
          </w:tcPr>
          <w:p w14:paraId="4569507A" w14:textId="23BC6066" w:rsidR="000B7246" w:rsidRPr="00725C52" w:rsidRDefault="00725C52" w:rsidP="00BA2E93">
            <w:pPr>
              <w:spacing w:line="360" w:lineRule="auto"/>
              <w:outlineLvl w:val="2"/>
              <w:rPr>
                <w:color w:val="000000" w:themeColor="text1"/>
                <w:sz w:val="26"/>
                <w:szCs w:val="26"/>
                <w:lang w:val="vi-VN"/>
              </w:rPr>
            </w:pPr>
            <w:proofErr w:type="spellStart"/>
            <w:r w:rsidRPr="00725C52">
              <w:rPr>
                <w:color w:val="000000" w:themeColor="text1"/>
                <w:sz w:val="26"/>
                <w:szCs w:val="26"/>
                <w:lang w:val="vi-VN"/>
              </w:rPr>
              <w:t>Website</w:t>
            </w:r>
            <w:proofErr w:type="spellEnd"/>
          </w:p>
        </w:tc>
        <w:tc>
          <w:tcPr>
            <w:tcW w:w="3046" w:type="pct"/>
          </w:tcPr>
          <w:p w14:paraId="74412EDC" w14:textId="49AE940C" w:rsidR="00725C52" w:rsidRPr="00725C52" w:rsidRDefault="00725C52" w:rsidP="00CE7CF9">
            <w:pPr>
              <w:spacing w:line="360" w:lineRule="auto"/>
              <w:outlineLvl w:val="2"/>
              <w:rPr>
                <w:color w:val="000000" w:themeColor="text1"/>
                <w:sz w:val="26"/>
                <w:szCs w:val="26"/>
                <w:lang w:val="vi-VN"/>
              </w:rPr>
            </w:pPr>
            <w:r w:rsidRPr="00725C52">
              <w:rPr>
                <w:color w:val="000000" w:themeColor="text1"/>
                <w:sz w:val="26"/>
                <w:szCs w:val="26"/>
                <w:lang w:val="vi-VN"/>
              </w:rPr>
              <w:t xml:space="preserve">KMC CONSULTING COMPANY LIMITED. (2025). Kinh tế Việt Nam 2024 và triển vọng năm 2025. </w:t>
            </w:r>
            <w:hyperlink r:id="rId23" w:history="1">
              <w:r w:rsidRPr="00725C52">
                <w:rPr>
                  <w:rStyle w:val="Siuktni"/>
                  <w:color w:val="000000" w:themeColor="text1"/>
                  <w:sz w:val="26"/>
                  <w:szCs w:val="26"/>
                  <w:lang w:val="vi-VN"/>
                </w:rPr>
                <w:t>https://kmc.vn/vi/tin-tuc/kinh-doanh-va-dau-tu-tai-viet-nam/kinh-te-viet-nam-nam-2024-va-trien-vong-nam-2025/?utm_source.com</w:t>
              </w:r>
            </w:hyperlink>
            <w:r w:rsidRPr="00725C52">
              <w:rPr>
                <w:color w:val="000000" w:themeColor="text1"/>
                <w:sz w:val="26"/>
                <w:szCs w:val="26"/>
                <w:lang w:val="vi-VN"/>
              </w:rPr>
              <w:t xml:space="preserve"> </w:t>
            </w:r>
          </w:p>
        </w:tc>
      </w:tr>
      <w:tr w:rsidR="00725C52" w14:paraId="599D892E" w14:textId="77777777" w:rsidTr="00E37266">
        <w:tc>
          <w:tcPr>
            <w:tcW w:w="391" w:type="pct"/>
            <w:vAlign w:val="center"/>
          </w:tcPr>
          <w:p w14:paraId="2343B49C" w14:textId="7A5F5DAA" w:rsidR="00725C52" w:rsidRDefault="004D6D29"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7</w:t>
            </w:r>
          </w:p>
        </w:tc>
        <w:tc>
          <w:tcPr>
            <w:tcW w:w="1563" w:type="pct"/>
            <w:vAlign w:val="center"/>
          </w:tcPr>
          <w:p w14:paraId="77748435" w14:textId="6AAF1E3E" w:rsidR="00725C52" w:rsidRPr="00725C52" w:rsidRDefault="00725C52" w:rsidP="00BA2E93">
            <w:pPr>
              <w:spacing w:line="360" w:lineRule="auto"/>
              <w:outlineLvl w:val="2"/>
              <w:rPr>
                <w:color w:val="000000" w:themeColor="text1"/>
                <w:sz w:val="26"/>
                <w:szCs w:val="26"/>
                <w:lang w:val="vi-VN"/>
              </w:rPr>
            </w:pPr>
            <w:proofErr w:type="spellStart"/>
            <w:r w:rsidRPr="00725C52">
              <w:rPr>
                <w:color w:val="000000" w:themeColor="text1"/>
                <w:sz w:val="26"/>
                <w:szCs w:val="26"/>
                <w:lang w:val="vi-VN"/>
              </w:rPr>
              <w:t>Website</w:t>
            </w:r>
            <w:proofErr w:type="spellEnd"/>
          </w:p>
        </w:tc>
        <w:tc>
          <w:tcPr>
            <w:tcW w:w="3046" w:type="pct"/>
          </w:tcPr>
          <w:p w14:paraId="4C00E6A8" w14:textId="0AC7B2C3" w:rsidR="00725C52" w:rsidRPr="00725C52" w:rsidRDefault="00725C52" w:rsidP="00CE7CF9">
            <w:pPr>
              <w:spacing w:line="360" w:lineRule="auto"/>
              <w:outlineLvl w:val="2"/>
              <w:rPr>
                <w:color w:val="000000" w:themeColor="text1"/>
                <w:sz w:val="26"/>
                <w:szCs w:val="26"/>
                <w:lang w:val="vi-VN"/>
              </w:rPr>
            </w:pPr>
            <w:r w:rsidRPr="00725C52">
              <w:rPr>
                <w:color w:val="000000" w:themeColor="text1"/>
                <w:sz w:val="26"/>
                <w:szCs w:val="26"/>
                <w:lang w:val="vi-VN"/>
              </w:rPr>
              <w:t>Văn phòng thống kê quốc gia. (2025). Thông báo về tình hình chính trị kinh tế - xã hội quý IV và năm 2025.</w:t>
            </w:r>
            <w:r>
              <w:rPr>
                <w:color w:val="000000" w:themeColor="text1"/>
                <w:sz w:val="26"/>
                <w:szCs w:val="26"/>
                <w:lang w:val="vi-VN"/>
              </w:rPr>
              <w:t xml:space="preserve"> </w:t>
            </w:r>
            <w:hyperlink r:id="rId24" w:history="1">
              <w:r w:rsidRPr="00023D46">
                <w:rPr>
                  <w:rStyle w:val="Siuktni"/>
                  <w:color w:val="000000" w:themeColor="text1"/>
                </w:rPr>
                <w:t>https://www.nso.gov.vn/en/data-and-statistics/2026/01/press-release-social-economic-situation-in-the-fourth-quarter-and-2025/?utm_source.com</w:t>
              </w:r>
            </w:hyperlink>
          </w:p>
        </w:tc>
      </w:tr>
      <w:tr w:rsidR="00725C52" w14:paraId="0FCFAF05" w14:textId="77777777" w:rsidTr="00E37266">
        <w:tc>
          <w:tcPr>
            <w:tcW w:w="391" w:type="pct"/>
          </w:tcPr>
          <w:p w14:paraId="42E261F6" w14:textId="0B0447A3" w:rsidR="00725C52" w:rsidRDefault="004D6D29" w:rsidP="00CE7CF9">
            <w:pPr>
              <w:spacing w:line="360" w:lineRule="auto"/>
              <w:jc w:val="center"/>
              <w:outlineLvl w:val="2"/>
              <w:rPr>
                <w:b/>
                <w:bCs/>
                <w:color w:val="000000" w:themeColor="text1"/>
                <w:sz w:val="26"/>
                <w:szCs w:val="26"/>
                <w:lang w:val="vi-VN"/>
              </w:rPr>
            </w:pPr>
            <w:r>
              <w:rPr>
                <w:b/>
                <w:bCs/>
                <w:color w:val="000000" w:themeColor="text1"/>
                <w:sz w:val="26"/>
                <w:szCs w:val="26"/>
                <w:lang w:val="vi-VN"/>
              </w:rPr>
              <w:t>8</w:t>
            </w:r>
          </w:p>
        </w:tc>
        <w:tc>
          <w:tcPr>
            <w:tcW w:w="1563" w:type="pct"/>
            <w:vAlign w:val="center"/>
          </w:tcPr>
          <w:p w14:paraId="01D4E992" w14:textId="0CF6BF9F" w:rsidR="00725C52" w:rsidRPr="00725C52" w:rsidRDefault="00725C52" w:rsidP="00BA2E93">
            <w:pPr>
              <w:spacing w:line="360" w:lineRule="auto"/>
              <w:outlineLvl w:val="2"/>
              <w:rPr>
                <w:color w:val="000000" w:themeColor="text1"/>
                <w:sz w:val="26"/>
                <w:szCs w:val="26"/>
                <w:lang w:val="vi-VN"/>
              </w:rPr>
            </w:pPr>
            <w:proofErr w:type="spellStart"/>
            <w:r w:rsidRPr="00725C52">
              <w:rPr>
                <w:color w:val="000000" w:themeColor="text1"/>
                <w:sz w:val="26"/>
                <w:szCs w:val="26"/>
                <w:lang w:val="vi-VN"/>
              </w:rPr>
              <w:t>Website</w:t>
            </w:r>
            <w:proofErr w:type="spellEnd"/>
          </w:p>
        </w:tc>
        <w:tc>
          <w:tcPr>
            <w:tcW w:w="3046" w:type="pct"/>
          </w:tcPr>
          <w:p w14:paraId="6011394A" w14:textId="79AFB202" w:rsidR="00725C52" w:rsidRPr="00725C52" w:rsidRDefault="00725C52" w:rsidP="00CE7CF9">
            <w:pPr>
              <w:pStyle w:val="u1"/>
              <w:shd w:val="clear" w:color="auto" w:fill="FFFFFF"/>
              <w:spacing w:before="0" w:after="0" w:line="360" w:lineRule="auto"/>
              <w:textAlignment w:val="baseline"/>
              <w:rPr>
                <w:rFonts w:ascii="Times New Roman" w:hAnsi="Times New Roman" w:cs="Times New Roman"/>
                <w:color w:val="333333"/>
                <w:sz w:val="26"/>
                <w:szCs w:val="26"/>
                <w:lang w:val="vi-VN"/>
              </w:rPr>
            </w:pPr>
            <w:r w:rsidRPr="00725C52">
              <w:rPr>
                <w:rFonts w:ascii="Times New Roman" w:hAnsi="Times New Roman" w:cs="Times New Roman"/>
                <w:color w:val="000000" w:themeColor="text1"/>
                <w:sz w:val="26"/>
                <w:szCs w:val="26"/>
                <w:lang w:val="vi-VN"/>
              </w:rPr>
              <w:t xml:space="preserve">ATAD. (2019). </w:t>
            </w:r>
            <w:r w:rsidRPr="00063424">
              <w:rPr>
                <w:rFonts w:ascii="Times New Roman" w:hAnsi="Times New Roman" w:cs="Times New Roman"/>
                <w:color w:val="333333"/>
                <w:sz w:val="26"/>
                <w:szCs w:val="26"/>
                <w:lang w:val="vi-VN"/>
              </w:rPr>
              <w:t>Quảng Trị sẽ có Nhà máy may xuất khẩu với công suất 1,5 triệu sản phẩm/năm</w:t>
            </w:r>
            <w:r>
              <w:rPr>
                <w:rFonts w:ascii="Times New Roman" w:hAnsi="Times New Roman" w:cs="Times New Roman"/>
                <w:color w:val="333333"/>
                <w:sz w:val="26"/>
                <w:szCs w:val="26"/>
                <w:lang w:val="vi-VN"/>
              </w:rPr>
              <w:t xml:space="preserve">. </w:t>
            </w:r>
            <w:hyperlink r:id="rId25" w:history="1">
              <w:r w:rsidRPr="00725C52">
                <w:rPr>
                  <w:rStyle w:val="Siuktni"/>
                  <w:rFonts w:ascii="Times New Roman" w:hAnsi="Times New Roman" w:cs="Times New Roman"/>
                  <w:color w:val="000000" w:themeColor="text1"/>
                  <w:sz w:val="26"/>
                  <w:szCs w:val="26"/>
                  <w:lang w:val="vi-VN"/>
                </w:rPr>
                <w:t>https://vietnamconstruction.vn/vi/quang-tri-se-co-nha-may-may-xuat-khau-voi-cong-suat-15-trieu-san-phamnam/?utm_source.com</w:t>
              </w:r>
            </w:hyperlink>
            <w:r w:rsidRPr="00725C52">
              <w:rPr>
                <w:color w:val="000000" w:themeColor="text1"/>
                <w:sz w:val="26"/>
                <w:szCs w:val="26"/>
                <w:lang w:val="vi-VN"/>
              </w:rPr>
              <w:t xml:space="preserve"> </w:t>
            </w:r>
          </w:p>
        </w:tc>
      </w:tr>
    </w:tbl>
    <w:p w14:paraId="74F3FB51" w14:textId="77777777" w:rsidR="004B58D4" w:rsidRPr="000A0DCF" w:rsidRDefault="004B58D4" w:rsidP="00CE7CF9">
      <w:pPr>
        <w:spacing w:line="360" w:lineRule="auto"/>
        <w:outlineLvl w:val="2"/>
        <w:rPr>
          <w:b/>
          <w:bCs/>
          <w:color w:val="000000" w:themeColor="text1"/>
          <w:sz w:val="26"/>
          <w:szCs w:val="26"/>
        </w:rPr>
      </w:pPr>
    </w:p>
    <w:p w14:paraId="5B3E1D81" w14:textId="5CBCCCB3" w:rsidR="00B73F03" w:rsidRPr="00BA2E93" w:rsidRDefault="00B73F03" w:rsidP="00CE7CF9">
      <w:pPr>
        <w:pStyle w:val="p1"/>
        <w:spacing w:line="360" w:lineRule="auto"/>
        <w:rPr>
          <w:color w:val="000000" w:themeColor="text1"/>
          <w:sz w:val="26"/>
          <w:szCs w:val="26"/>
          <w:lang w:val="en-US"/>
        </w:rPr>
        <w:sectPr w:rsidR="00B73F03" w:rsidRPr="00BA2E93" w:rsidSect="00282180">
          <w:footerReference w:type="default" r:id="rId26"/>
          <w:headerReference w:type="first" r:id="rId27"/>
          <w:footerReference w:type="first" r:id="rId28"/>
          <w:pgSz w:w="11900" w:h="16840"/>
          <w:pgMar w:top="1134" w:right="1134" w:bottom="1134" w:left="1701" w:header="709" w:footer="709" w:gutter="0"/>
          <w:pgNumType w:start="1"/>
          <w:cols w:space="708"/>
          <w:docGrid w:linePitch="360"/>
        </w:sectPr>
      </w:pPr>
    </w:p>
    <w:tbl>
      <w:tblPr>
        <w:tblStyle w:val="LiBang"/>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386"/>
      </w:tblGrid>
      <w:tr w:rsidR="00E37266" w14:paraId="73A4B0E9" w14:textId="77777777" w:rsidTr="002D06CB">
        <w:tc>
          <w:tcPr>
            <w:tcW w:w="4820" w:type="dxa"/>
          </w:tcPr>
          <w:p w14:paraId="0F4FB46C" w14:textId="77777777" w:rsidR="00E37266" w:rsidRPr="002D06CB" w:rsidRDefault="00E37266" w:rsidP="00E37266">
            <w:pPr>
              <w:spacing w:line="360" w:lineRule="auto"/>
              <w:jc w:val="center"/>
              <w:rPr>
                <w:color w:val="000000"/>
                <w:sz w:val="24"/>
                <w:szCs w:val="24"/>
              </w:rPr>
            </w:pPr>
            <w:r w:rsidRPr="002D06CB">
              <w:rPr>
                <w:color w:val="000000"/>
                <w:sz w:val="24"/>
                <w:szCs w:val="24"/>
              </w:rPr>
              <w:lastRenderedPageBreak/>
              <w:t>TRƯỜNG ĐẠI HỌC KIẾN TRÚC ĐÀ NẴNG</w:t>
            </w:r>
          </w:p>
          <w:p w14:paraId="7FC95B9D" w14:textId="77777777" w:rsidR="00E37266" w:rsidRPr="002D06CB" w:rsidRDefault="00E37266" w:rsidP="00E37266">
            <w:pPr>
              <w:spacing w:line="360" w:lineRule="auto"/>
              <w:jc w:val="center"/>
              <w:rPr>
                <w:b/>
                <w:bCs/>
                <w:color w:val="000000"/>
                <w:sz w:val="24"/>
                <w:szCs w:val="24"/>
              </w:rPr>
            </w:pPr>
            <w:r w:rsidRPr="002D06CB">
              <w:rPr>
                <w:b/>
                <w:bCs/>
                <w:color w:val="000000"/>
                <w:sz w:val="24"/>
                <w:szCs w:val="24"/>
              </w:rPr>
              <w:t>KHOA KINH TẾ</w:t>
            </w:r>
          </w:p>
          <w:p w14:paraId="52335735" w14:textId="77777777" w:rsidR="002D06CB" w:rsidRPr="002D06CB" w:rsidRDefault="002D06CB" w:rsidP="002D06CB">
            <w:pPr>
              <w:spacing w:line="360" w:lineRule="auto"/>
              <w:jc w:val="center"/>
              <w:rPr>
                <w:b/>
                <w:bCs/>
                <w:color w:val="000000"/>
                <w:sz w:val="24"/>
                <w:szCs w:val="24"/>
                <w:u w:val="single"/>
              </w:rPr>
            </w:pPr>
            <w:r w:rsidRPr="002D06CB">
              <w:rPr>
                <w:b/>
                <w:bCs/>
                <w:color w:val="000000"/>
                <w:sz w:val="24"/>
                <w:szCs w:val="24"/>
                <w:u w:val="single"/>
              </w:rPr>
              <w:t>BỘ MÔN QUẢN TRỊ KINH  DOANH</w:t>
            </w:r>
          </w:p>
          <w:p w14:paraId="0F49418B" w14:textId="77777777" w:rsidR="00E37266" w:rsidRPr="002D06CB" w:rsidRDefault="00E37266" w:rsidP="00E37266">
            <w:pPr>
              <w:spacing w:line="360" w:lineRule="auto"/>
              <w:jc w:val="center"/>
              <w:rPr>
                <w:b/>
                <w:bCs/>
                <w:color w:val="000000"/>
                <w:sz w:val="24"/>
                <w:szCs w:val="24"/>
              </w:rPr>
            </w:pPr>
          </w:p>
          <w:p w14:paraId="1D1EC2C0" w14:textId="77777777" w:rsidR="00E37266" w:rsidRPr="002D06CB" w:rsidRDefault="00E37266" w:rsidP="00CE7CF9">
            <w:pPr>
              <w:spacing w:line="360" w:lineRule="auto"/>
              <w:jc w:val="center"/>
              <w:rPr>
                <w:b/>
                <w:bCs/>
                <w:color w:val="000000"/>
                <w:sz w:val="24"/>
                <w:szCs w:val="24"/>
              </w:rPr>
            </w:pPr>
          </w:p>
        </w:tc>
        <w:tc>
          <w:tcPr>
            <w:tcW w:w="5386" w:type="dxa"/>
          </w:tcPr>
          <w:p w14:paraId="607CDC5E" w14:textId="77777777" w:rsidR="002D06CB" w:rsidRPr="002D06CB" w:rsidRDefault="002D06CB" w:rsidP="002D06CB">
            <w:pPr>
              <w:spacing w:line="360" w:lineRule="auto"/>
              <w:jc w:val="center"/>
              <w:rPr>
                <w:b/>
                <w:bCs/>
                <w:color w:val="000000"/>
                <w:sz w:val="24"/>
                <w:szCs w:val="24"/>
              </w:rPr>
            </w:pPr>
            <w:r w:rsidRPr="002D06CB">
              <w:rPr>
                <w:b/>
                <w:bCs/>
                <w:color w:val="000000"/>
                <w:sz w:val="24"/>
                <w:szCs w:val="24"/>
              </w:rPr>
              <w:t>CỘNG HOÀ XÃ HỘI CHỦ NGHĨA VIỆT NAM</w:t>
            </w:r>
          </w:p>
          <w:p w14:paraId="311EE31B" w14:textId="77777777" w:rsidR="002D06CB" w:rsidRPr="002D06CB" w:rsidRDefault="002D06CB" w:rsidP="002D06CB">
            <w:pPr>
              <w:spacing w:line="360" w:lineRule="auto"/>
              <w:jc w:val="center"/>
              <w:rPr>
                <w:b/>
                <w:bCs/>
                <w:color w:val="000000"/>
                <w:sz w:val="24"/>
                <w:szCs w:val="24"/>
                <w:u w:val="single"/>
              </w:rPr>
            </w:pPr>
            <w:r w:rsidRPr="002D06CB">
              <w:rPr>
                <w:b/>
                <w:bCs/>
                <w:color w:val="000000"/>
                <w:sz w:val="24"/>
                <w:szCs w:val="24"/>
                <w:u w:val="single"/>
              </w:rPr>
              <w:t>Độc lập - Tự do - Hạnh phúc</w:t>
            </w:r>
          </w:p>
          <w:p w14:paraId="5DF137A6" w14:textId="77777777" w:rsidR="002D06CB" w:rsidRDefault="002D06CB" w:rsidP="002D06CB">
            <w:pPr>
              <w:spacing w:line="360" w:lineRule="auto"/>
              <w:jc w:val="right"/>
              <w:rPr>
                <w:b/>
                <w:bCs/>
                <w:color w:val="000000"/>
                <w:sz w:val="24"/>
                <w:szCs w:val="24"/>
              </w:rPr>
            </w:pPr>
          </w:p>
          <w:p w14:paraId="11FDD861" w14:textId="67A91E03" w:rsidR="002D06CB" w:rsidRPr="002D06CB" w:rsidRDefault="002D06CB" w:rsidP="002D06CB">
            <w:pPr>
              <w:spacing w:line="360" w:lineRule="auto"/>
              <w:jc w:val="right"/>
              <w:rPr>
                <w:i/>
                <w:iCs/>
                <w:color w:val="000000"/>
                <w:sz w:val="24"/>
                <w:szCs w:val="24"/>
              </w:rPr>
            </w:pPr>
            <w:r w:rsidRPr="002D06CB">
              <w:rPr>
                <w:i/>
                <w:iCs/>
                <w:color w:val="000000"/>
                <w:sz w:val="24"/>
                <w:szCs w:val="24"/>
              </w:rPr>
              <w:t xml:space="preserve">Đà Nẵng, </w:t>
            </w:r>
            <w:proofErr w:type="spellStart"/>
            <w:r w:rsidRPr="002D06CB">
              <w:rPr>
                <w:i/>
                <w:iCs/>
                <w:color w:val="000000"/>
                <w:sz w:val="24"/>
                <w:szCs w:val="24"/>
              </w:rPr>
              <w:t>ngày</w:t>
            </w:r>
            <w:proofErr w:type="spellEnd"/>
            <w:r w:rsidRPr="002D06CB">
              <w:rPr>
                <w:i/>
                <w:iCs/>
                <w:color w:val="000000"/>
                <w:sz w:val="24"/>
                <w:szCs w:val="24"/>
              </w:rPr>
              <w:t xml:space="preserve"> ….. </w:t>
            </w:r>
            <w:proofErr w:type="spellStart"/>
            <w:r w:rsidRPr="002D06CB">
              <w:rPr>
                <w:i/>
                <w:iCs/>
                <w:color w:val="000000"/>
                <w:sz w:val="24"/>
                <w:szCs w:val="24"/>
              </w:rPr>
              <w:t>tháng</w:t>
            </w:r>
            <w:proofErr w:type="spellEnd"/>
            <w:r w:rsidRPr="002D06CB">
              <w:rPr>
                <w:i/>
                <w:iCs/>
                <w:color w:val="000000"/>
                <w:sz w:val="24"/>
                <w:szCs w:val="24"/>
              </w:rPr>
              <w:t xml:space="preserve"> …… năm 2026</w:t>
            </w:r>
          </w:p>
          <w:p w14:paraId="4022019D" w14:textId="77777777" w:rsidR="00E37266" w:rsidRPr="002D06CB" w:rsidRDefault="00E37266" w:rsidP="00CE7CF9">
            <w:pPr>
              <w:spacing w:line="360" w:lineRule="auto"/>
              <w:jc w:val="center"/>
              <w:rPr>
                <w:b/>
                <w:bCs/>
                <w:color w:val="000000"/>
                <w:sz w:val="24"/>
                <w:szCs w:val="24"/>
              </w:rPr>
            </w:pPr>
          </w:p>
        </w:tc>
      </w:tr>
    </w:tbl>
    <w:p w14:paraId="1B82AD44" w14:textId="3E3A5D1B" w:rsidR="00B73F03" w:rsidRDefault="00B73F03" w:rsidP="00CE7CF9">
      <w:pPr>
        <w:spacing w:line="360" w:lineRule="auto"/>
        <w:jc w:val="center"/>
        <w:rPr>
          <w:b/>
          <w:bCs/>
          <w:color w:val="000000"/>
          <w:sz w:val="26"/>
          <w:szCs w:val="26"/>
        </w:rPr>
      </w:pPr>
      <w:r w:rsidRPr="00B73F03">
        <w:rPr>
          <w:b/>
          <w:bCs/>
          <w:color w:val="000000"/>
          <w:sz w:val="26"/>
          <w:szCs w:val="26"/>
        </w:rPr>
        <w:t>MẪU ĐƠN KHAI BÁO SỬ DỤNG AI</w:t>
      </w:r>
    </w:p>
    <w:p w14:paraId="7C53A86D" w14:textId="77777777" w:rsidR="00B73F03" w:rsidRPr="00B73F03" w:rsidRDefault="00B73F03" w:rsidP="00CE7CF9">
      <w:pPr>
        <w:spacing w:line="360" w:lineRule="auto"/>
        <w:jc w:val="center"/>
        <w:rPr>
          <w:color w:val="000000"/>
          <w:sz w:val="26"/>
          <w:szCs w:val="26"/>
        </w:rPr>
      </w:pPr>
    </w:p>
    <w:p w14:paraId="7F3DD959" w14:textId="77777777" w:rsidR="00B73F03" w:rsidRPr="00B73F03" w:rsidRDefault="00B73F03" w:rsidP="00CE7CF9">
      <w:pPr>
        <w:spacing w:line="360" w:lineRule="auto"/>
        <w:jc w:val="both"/>
        <w:rPr>
          <w:color w:val="000000"/>
          <w:sz w:val="26"/>
          <w:szCs w:val="26"/>
        </w:rPr>
      </w:pPr>
      <w:r w:rsidRPr="00B73F03">
        <w:rPr>
          <w:b/>
          <w:bCs/>
          <w:color w:val="000000"/>
          <w:sz w:val="26"/>
          <w:szCs w:val="26"/>
        </w:rPr>
        <w:t>Khai báo của Sinh viên về việc Sử dụng Trí tuệ Nhân tạo Tạo sinh có Trách nhiệm</w:t>
      </w:r>
    </w:p>
    <w:p w14:paraId="21D5AD00" w14:textId="5ED0CBC2" w:rsidR="00B73F03" w:rsidRPr="00B73F03" w:rsidRDefault="00B73F03" w:rsidP="00CE7CF9">
      <w:pPr>
        <w:spacing w:line="360" w:lineRule="auto"/>
        <w:jc w:val="both"/>
        <w:rPr>
          <w:color w:val="000000"/>
          <w:sz w:val="26"/>
          <w:szCs w:val="26"/>
        </w:rPr>
      </w:pPr>
      <w:r w:rsidRPr="00B73F03">
        <w:rPr>
          <w:color w:val="000000"/>
          <w:sz w:val="26"/>
          <w:szCs w:val="26"/>
        </w:rPr>
        <w:t xml:space="preserve">Tôi, </w:t>
      </w:r>
      <w:r>
        <w:rPr>
          <w:color w:val="000000"/>
          <w:sz w:val="26"/>
          <w:szCs w:val="26"/>
        </w:rPr>
        <w:t>Trần Thị Bảo Ngọc</w:t>
      </w:r>
      <w:r w:rsidRPr="00B73F03">
        <w:rPr>
          <w:color w:val="000000"/>
          <w:sz w:val="26"/>
          <w:szCs w:val="26"/>
        </w:rPr>
        <w:t>, cam đoan rằng tôi đã sử dụng có</w:t>
      </w:r>
      <w:r w:rsidR="004D6D29">
        <w:rPr>
          <w:color w:val="000000"/>
          <w:sz w:val="26"/>
          <w:szCs w:val="26"/>
        </w:rPr>
        <w:t xml:space="preserve"> </w:t>
      </w:r>
      <w:r w:rsidRPr="00B73F03">
        <w:rPr>
          <w:color w:val="000000"/>
          <w:sz w:val="26"/>
          <w:szCs w:val="26"/>
        </w:rPr>
        <w:t>trách nhiệm các công cụ Trí tuệ Nhân tạo Tạo sinh (</w:t>
      </w:r>
      <w:proofErr w:type="spellStart"/>
      <w:r w:rsidRPr="00B73F03">
        <w:rPr>
          <w:color w:val="000000"/>
          <w:sz w:val="26"/>
          <w:szCs w:val="26"/>
        </w:rPr>
        <w:t>GenAI</w:t>
      </w:r>
      <w:proofErr w:type="spellEnd"/>
      <w:r w:rsidRPr="00B73F03">
        <w:rPr>
          <w:color w:val="000000"/>
          <w:sz w:val="26"/>
          <w:szCs w:val="26"/>
        </w:rPr>
        <w:t>) trong quá trình chuẩn bị</w:t>
      </w:r>
      <w:r w:rsidR="004D6D29">
        <w:rPr>
          <w:color w:val="000000"/>
          <w:sz w:val="26"/>
          <w:szCs w:val="26"/>
        </w:rPr>
        <w:t xml:space="preserve"> </w:t>
      </w:r>
      <w:r w:rsidRPr="00B73F03">
        <w:rPr>
          <w:color w:val="000000"/>
          <w:sz w:val="26"/>
          <w:szCs w:val="26"/>
        </w:rPr>
        <w:t>Khóa luận này.</w:t>
      </w:r>
      <w:r w:rsidR="004D6D29">
        <w:rPr>
          <w:color w:val="000000"/>
          <w:sz w:val="26"/>
          <w:szCs w:val="26"/>
        </w:rPr>
        <w:t xml:space="preserve"> </w:t>
      </w:r>
      <w:r w:rsidRPr="00B73F03">
        <w:rPr>
          <w:color w:val="000000"/>
          <w:sz w:val="26"/>
          <w:szCs w:val="26"/>
        </w:rPr>
        <w:t>Bằng việc ký vào đơn này, tôi xác nhận các nội dung sau:</w:t>
      </w:r>
    </w:p>
    <w:p w14:paraId="1D5A9DB6" w14:textId="77777777" w:rsidR="00B73F03" w:rsidRPr="00B73F03" w:rsidRDefault="00B73F03" w:rsidP="00CE7CF9">
      <w:pPr>
        <w:spacing w:line="360" w:lineRule="auto"/>
        <w:jc w:val="both"/>
        <w:rPr>
          <w:color w:val="000000"/>
          <w:sz w:val="26"/>
          <w:szCs w:val="26"/>
        </w:rPr>
      </w:pPr>
      <w:r w:rsidRPr="00B73F03">
        <w:rPr>
          <w:b/>
          <w:bCs/>
          <w:color w:val="000000"/>
          <w:sz w:val="26"/>
          <w:szCs w:val="26"/>
        </w:rPr>
        <w:t>1. Khai báo sử dụng AI</w:t>
      </w:r>
    </w:p>
    <w:p w14:paraId="7FEC0D83" w14:textId="3FD0CC99" w:rsidR="00B73F03" w:rsidRPr="00B73F03" w:rsidRDefault="00B73F03" w:rsidP="00CE7CF9">
      <w:pPr>
        <w:spacing w:line="360" w:lineRule="auto"/>
        <w:jc w:val="both"/>
        <w:rPr>
          <w:color w:val="000000"/>
          <w:sz w:val="26"/>
          <w:szCs w:val="26"/>
        </w:rPr>
      </w:pPr>
      <w:r w:rsidRPr="00B73F03">
        <w:rPr>
          <w:color w:val="000000"/>
          <w:sz w:val="26"/>
          <w:szCs w:val="26"/>
        </w:rPr>
        <w:t xml:space="preserve">Vui lòng cho biết bạn có sử dụng bất kỳ công cụ AI tạo sinh nào (ví dụ: </w:t>
      </w:r>
      <w:proofErr w:type="spellStart"/>
      <w:r w:rsidRPr="00B73F03">
        <w:rPr>
          <w:color w:val="000000"/>
          <w:sz w:val="26"/>
          <w:szCs w:val="26"/>
        </w:rPr>
        <w:t>ChatGPT</w:t>
      </w:r>
      <w:proofErr w:type="spellEnd"/>
      <w:r w:rsidRPr="00B73F03">
        <w:rPr>
          <w:color w:val="000000"/>
          <w:sz w:val="26"/>
          <w:szCs w:val="26"/>
        </w:rPr>
        <w:t>,</w:t>
      </w:r>
      <w:r w:rsidR="004D6D29">
        <w:rPr>
          <w:color w:val="000000"/>
          <w:sz w:val="26"/>
          <w:szCs w:val="26"/>
        </w:rPr>
        <w:t xml:space="preserve"> </w:t>
      </w:r>
      <w:r w:rsidRPr="00B73F03">
        <w:rPr>
          <w:color w:val="000000"/>
          <w:sz w:val="26"/>
          <w:szCs w:val="26"/>
        </w:rPr>
        <w:t>Gemini, v.v.) trong việc tạo ra bài làm này hay không:</w:t>
      </w:r>
    </w:p>
    <w:p w14:paraId="1DCF589F" w14:textId="77777777" w:rsidR="00B73F03" w:rsidRPr="00B73F03" w:rsidRDefault="00B73F03" w:rsidP="00CE7CF9">
      <w:pPr>
        <w:spacing w:line="360" w:lineRule="auto"/>
        <w:jc w:val="both"/>
        <w:rPr>
          <w:color w:val="000000"/>
          <w:sz w:val="26"/>
          <w:szCs w:val="26"/>
        </w:rPr>
      </w:pPr>
      <w:r w:rsidRPr="00B73F03">
        <w:rPr>
          <w:color w:val="000000"/>
          <w:sz w:val="26"/>
          <w:szCs w:val="26"/>
        </w:rPr>
        <w:t xml:space="preserve">• </w:t>
      </w:r>
      <w:r w:rsidRPr="00B73F03">
        <w:rPr>
          <w:rFonts w:ascii="Segoe UI Symbol" w:hAnsi="Segoe UI Symbol" w:cs="Segoe UI Symbol"/>
          <w:color w:val="000000"/>
          <w:sz w:val="26"/>
          <w:szCs w:val="26"/>
        </w:rPr>
        <w:t>☐</w:t>
      </w:r>
      <w:r w:rsidRPr="00B73F03">
        <w:rPr>
          <w:color w:val="000000"/>
          <w:sz w:val="26"/>
          <w:szCs w:val="26"/>
        </w:rPr>
        <w:t xml:space="preserve"> </w:t>
      </w:r>
      <w:r w:rsidRPr="00B73F03">
        <w:rPr>
          <w:b/>
          <w:bCs/>
          <w:color w:val="000000"/>
          <w:sz w:val="26"/>
          <w:szCs w:val="26"/>
        </w:rPr>
        <w:t>Có</w:t>
      </w:r>
      <w:r w:rsidRPr="00B73F03">
        <w:rPr>
          <w:color w:val="000000"/>
          <w:sz w:val="26"/>
          <w:szCs w:val="26"/>
        </w:rPr>
        <w:t>, tôi có sử dụng các công cụ AI trong bài đánh giá này.</w:t>
      </w:r>
    </w:p>
    <w:p w14:paraId="3687932B" w14:textId="77777777" w:rsidR="00B73F03" w:rsidRPr="00B73F03" w:rsidRDefault="00B73F03" w:rsidP="00CE7CF9">
      <w:pPr>
        <w:spacing w:line="360" w:lineRule="auto"/>
        <w:jc w:val="both"/>
        <w:rPr>
          <w:color w:val="000000"/>
          <w:sz w:val="26"/>
          <w:szCs w:val="26"/>
        </w:rPr>
      </w:pPr>
      <w:r w:rsidRPr="00B73F03">
        <w:rPr>
          <w:color w:val="000000"/>
          <w:sz w:val="26"/>
          <w:szCs w:val="26"/>
        </w:rPr>
        <w:t xml:space="preserve">• </w:t>
      </w:r>
      <w:r w:rsidRPr="00B73F03">
        <w:rPr>
          <w:rFonts w:ascii="Segoe UI Symbol" w:hAnsi="Segoe UI Symbol" w:cs="Segoe UI Symbol"/>
          <w:color w:val="000000"/>
          <w:sz w:val="26"/>
          <w:szCs w:val="26"/>
        </w:rPr>
        <w:t>☐</w:t>
      </w:r>
      <w:r w:rsidRPr="00B73F03">
        <w:rPr>
          <w:color w:val="000000"/>
          <w:sz w:val="26"/>
          <w:szCs w:val="26"/>
        </w:rPr>
        <w:t xml:space="preserve"> </w:t>
      </w:r>
      <w:r w:rsidRPr="00B73F03">
        <w:rPr>
          <w:b/>
          <w:bCs/>
          <w:color w:val="000000"/>
          <w:sz w:val="26"/>
          <w:szCs w:val="26"/>
        </w:rPr>
        <w:t>Không</w:t>
      </w:r>
      <w:r w:rsidRPr="00B73F03">
        <w:rPr>
          <w:color w:val="000000"/>
          <w:sz w:val="26"/>
          <w:szCs w:val="26"/>
        </w:rPr>
        <w:t>, tôi không sử dụng bất kỳ công cụ AI nào.</w:t>
      </w:r>
    </w:p>
    <w:p w14:paraId="0A25B66F" w14:textId="77777777" w:rsidR="00B73F03" w:rsidRPr="00B73F03" w:rsidRDefault="00B73F03" w:rsidP="00CE7CF9">
      <w:pPr>
        <w:spacing w:line="360" w:lineRule="auto"/>
        <w:jc w:val="both"/>
        <w:rPr>
          <w:color w:val="000000"/>
          <w:sz w:val="26"/>
          <w:szCs w:val="26"/>
        </w:rPr>
      </w:pPr>
      <w:r w:rsidRPr="00B73F03">
        <w:rPr>
          <w:b/>
          <w:bCs/>
          <w:color w:val="000000"/>
          <w:sz w:val="26"/>
          <w:szCs w:val="26"/>
        </w:rPr>
        <w:t>2. Chi tiết về việc sử dụng AI (Nếu bạn chọn "Có" ở trên)</w:t>
      </w:r>
    </w:p>
    <w:p w14:paraId="63D483AF" w14:textId="77777777" w:rsidR="00B73F03" w:rsidRPr="00B73F03" w:rsidRDefault="00B73F03" w:rsidP="00CE7CF9">
      <w:pPr>
        <w:spacing w:line="360" w:lineRule="auto"/>
        <w:jc w:val="both"/>
        <w:rPr>
          <w:color w:val="000000"/>
          <w:sz w:val="26"/>
          <w:szCs w:val="26"/>
        </w:rPr>
      </w:pPr>
      <w:r w:rsidRPr="00B73F03">
        <w:rPr>
          <w:color w:val="000000"/>
          <w:sz w:val="26"/>
          <w:szCs w:val="26"/>
        </w:rPr>
        <w:t xml:space="preserve">• </w:t>
      </w:r>
      <w:r w:rsidRPr="00B73F03">
        <w:rPr>
          <w:b/>
          <w:bCs/>
          <w:color w:val="000000"/>
          <w:sz w:val="26"/>
          <w:szCs w:val="26"/>
        </w:rPr>
        <w:t>Các công cụ AI đã sử dụng:</w:t>
      </w:r>
    </w:p>
    <w:p w14:paraId="0CF511AB" w14:textId="4081BC31" w:rsidR="00B73F03" w:rsidRPr="00B73F03" w:rsidRDefault="00B73F03" w:rsidP="00CE7CF9">
      <w:pPr>
        <w:spacing w:line="360" w:lineRule="auto"/>
        <w:jc w:val="both"/>
        <w:rPr>
          <w:color w:val="000000"/>
          <w:sz w:val="26"/>
          <w:szCs w:val="26"/>
        </w:rPr>
      </w:pPr>
      <w:r w:rsidRPr="00B73F03">
        <w:rPr>
          <w:color w:val="000000"/>
          <w:sz w:val="26"/>
          <w:szCs w:val="26"/>
        </w:rPr>
        <w:t>.................................................................................................................................................................................................................................................................................................................................................................................................................................</w:t>
      </w:r>
    </w:p>
    <w:p w14:paraId="30B38E29" w14:textId="77777777" w:rsidR="00B73F03" w:rsidRPr="00B73F03" w:rsidRDefault="00B73F03" w:rsidP="00CE7CF9">
      <w:pPr>
        <w:spacing w:line="360" w:lineRule="auto"/>
        <w:jc w:val="both"/>
        <w:rPr>
          <w:color w:val="000000"/>
          <w:sz w:val="26"/>
          <w:szCs w:val="26"/>
        </w:rPr>
      </w:pPr>
      <w:r w:rsidRPr="00B73F03">
        <w:rPr>
          <w:color w:val="000000"/>
          <w:sz w:val="26"/>
          <w:szCs w:val="26"/>
        </w:rPr>
        <w:t xml:space="preserve">• </w:t>
      </w:r>
      <w:r w:rsidRPr="00B73F03">
        <w:rPr>
          <w:b/>
          <w:bCs/>
          <w:color w:val="000000"/>
          <w:sz w:val="26"/>
          <w:szCs w:val="26"/>
        </w:rPr>
        <w:t>Mục đích sử dụng AI</w:t>
      </w:r>
      <w:r w:rsidRPr="00B73F03">
        <w:rPr>
          <w:color w:val="000000"/>
          <w:sz w:val="26"/>
          <w:szCs w:val="26"/>
        </w:rPr>
        <w:t xml:space="preserve"> (ví dụ: tìm ý tưởng, soạn thảo, tóm tắt, chỉnh sửa):</w:t>
      </w:r>
    </w:p>
    <w:p w14:paraId="736187D8" w14:textId="77777777" w:rsidR="00B73F03" w:rsidRPr="00B73F03" w:rsidRDefault="00B73F03" w:rsidP="00CE7CF9">
      <w:pPr>
        <w:spacing w:line="360" w:lineRule="auto"/>
        <w:jc w:val="both"/>
        <w:rPr>
          <w:color w:val="000000"/>
          <w:sz w:val="26"/>
          <w:szCs w:val="26"/>
        </w:rPr>
      </w:pPr>
      <w:r w:rsidRPr="00B73F03">
        <w:rPr>
          <w:color w:val="000000"/>
          <w:sz w:val="26"/>
          <w:szCs w:val="26"/>
        </w:rPr>
        <w:t>..........................................................................................................................................</w:t>
      </w:r>
    </w:p>
    <w:p w14:paraId="0535FB4B" w14:textId="1F33B33D" w:rsidR="00B73F03" w:rsidRPr="00B73F03" w:rsidRDefault="00B73F03" w:rsidP="00CE7CF9">
      <w:pPr>
        <w:spacing w:line="360" w:lineRule="auto"/>
        <w:jc w:val="both"/>
        <w:rPr>
          <w:color w:val="000000"/>
          <w:sz w:val="26"/>
          <w:szCs w:val="26"/>
        </w:rPr>
      </w:pPr>
      <w:r w:rsidRPr="00B73F03">
        <w:rPr>
          <w:color w:val="000000"/>
          <w:sz w:val="26"/>
          <w:szCs w:val="26"/>
        </w:rPr>
        <w:t>......................................................................................................................................................................................................................................................................................</w:t>
      </w:r>
    </w:p>
    <w:p w14:paraId="02F6207A" w14:textId="77777777" w:rsidR="00B73F03" w:rsidRPr="00B73F03" w:rsidRDefault="00B73F03" w:rsidP="00CE7CF9">
      <w:pPr>
        <w:spacing w:line="360" w:lineRule="auto"/>
        <w:jc w:val="both"/>
        <w:rPr>
          <w:color w:val="000000"/>
          <w:sz w:val="26"/>
          <w:szCs w:val="26"/>
        </w:rPr>
      </w:pPr>
      <w:r w:rsidRPr="00B73F03">
        <w:rPr>
          <w:color w:val="000000"/>
          <w:sz w:val="26"/>
          <w:szCs w:val="26"/>
        </w:rPr>
        <w:t xml:space="preserve">• </w:t>
      </w:r>
      <w:r w:rsidRPr="00B73F03">
        <w:rPr>
          <w:b/>
          <w:bCs/>
          <w:color w:val="000000"/>
          <w:sz w:val="26"/>
          <w:szCs w:val="26"/>
        </w:rPr>
        <w:t>Các phần cụ thể có sự hỗ trợ của AI:</w:t>
      </w:r>
    </w:p>
    <w:p w14:paraId="37488C96" w14:textId="77777777" w:rsidR="00B73F03" w:rsidRPr="00B73F03" w:rsidRDefault="00B73F03" w:rsidP="00CE7CF9">
      <w:pPr>
        <w:spacing w:line="360" w:lineRule="auto"/>
        <w:jc w:val="both"/>
        <w:rPr>
          <w:color w:val="000000"/>
          <w:sz w:val="26"/>
          <w:szCs w:val="26"/>
        </w:rPr>
      </w:pPr>
      <w:r w:rsidRPr="00B73F03">
        <w:rPr>
          <w:color w:val="000000"/>
          <w:sz w:val="26"/>
          <w:szCs w:val="26"/>
        </w:rPr>
        <w:t>.........................................................................................................................................</w:t>
      </w:r>
    </w:p>
    <w:p w14:paraId="203A9B3F" w14:textId="6BD335CF" w:rsidR="00B73F03" w:rsidRPr="00B73F03" w:rsidRDefault="00B73F03" w:rsidP="00CE7CF9">
      <w:pPr>
        <w:spacing w:line="360" w:lineRule="auto"/>
        <w:jc w:val="both"/>
        <w:rPr>
          <w:color w:val="000000"/>
          <w:sz w:val="26"/>
          <w:szCs w:val="26"/>
        </w:rPr>
      </w:pPr>
      <w:r w:rsidRPr="00B73F03">
        <w:rPr>
          <w:color w:val="000000"/>
          <w:sz w:val="26"/>
          <w:szCs w:val="26"/>
        </w:rPr>
        <w:t>......................................................................................................................................................................................................................................................................................</w:t>
      </w:r>
    </w:p>
    <w:p w14:paraId="75B3A8A4" w14:textId="2426F6AB" w:rsidR="00B73F03" w:rsidRPr="00B73F03" w:rsidRDefault="00B73F03" w:rsidP="00CE7CF9">
      <w:pPr>
        <w:spacing w:line="360" w:lineRule="auto"/>
        <w:jc w:val="both"/>
        <w:rPr>
          <w:color w:val="000000"/>
          <w:sz w:val="26"/>
          <w:szCs w:val="26"/>
        </w:rPr>
      </w:pPr>
      <w:r w:rsidRPr="00B73F03">
        <w:rPr>
          <w:color w:val="000000"/>
          <w:sz w:val="26"/>
          <w:szCs w:val="26"/>
        </w:rPr>
        <w:t>......................................................................................................................................................................................................................................................................................</w:t>
      </w:r>
    </w:p>
    <w:p w14:paraId="57F0BFFE" w14:textId="77777777" w:rsidR="002D06CB" w:rsidRPr="00B12E66" w:rsidRDefault="002D06CB" w:rsidP="00CE7CF9">
      <w:pPr>
        <w:spacing w:line="360" w:lineRule="auto"/>
        <w:jc w:val="both"/>
        <w:rPr>
          <w:color w:val="000000"/>
          <w:sz w:val="26"/>
          <w:szCs w:val="26"/>
        </w:rPr>
      </w:pPr>
    </w:p>
    <w:p w14:paraId="08598B00" w14:textId="3F5917BF" w:rsidR="00B73F03" w:rsidRPr="00B73F03" w:rsidRDefault="00B73F03" w:rsidP="00533E8C">
      <w:pPr>
        <w:spacing w:line="360" w:lineRule="auto"/>
        <w:rPr>
          <w:color w:val="000000"/>
          <w:sz w:val="26"/>
          <w:szCs w:val="26"/>
        </w:rPr>
      </w:pPr>
      <w:r w:rsidRPr="00B73F03">
        <w:rPr>
          <w:color w:val="000000"/>
          <w:sz w:val="26"/>
          <w:szCs w:val="26"/>
        </w:rPr>
        <w:lastRenderedPageBreak/>
        <w:t xml:space="preserve">• </w:t>
      </w:r>
      <w:r w:rsidRPr="00B73F03">
        <w:rPr>
          <w:b/>
          <w:bCs/>
          <w:color w:val="000000"/>
          <w:sz w:val="26"/>
          <w:szCs w:val="26"/>
        </w:rPr>
        <w:t>Tôi xác nhận rằng tôi đã xem xét kỹ lưỡng và xác thực tất cả nội dung do AI</w:t>
      </w:r>
    </w:p>
    <w:p w14:paraId="6E36365F" w14:textId="77777777" w:rsidR="00B73F03" w:rsidRPr="00B73F03" w:rsidRDefault="00B73F03" w:rsidP="00533E8C">
      <w:pPr>
        <w:spacing w:line="360" w:lineRule="auto"/>
        <w:rPr>
          <w:color w:val="000000"/>
          <w:sz w:val="26"/>
          <w:szCs w:val="26"/>
        </w:rPr>
      </w:pPr>
      <w:r w:rsidRPr="00B73F03">
        <w:rPr>
          <w:b/>
          <w:bCs/>
          <w:color w:val="000000"/>
          <w:sz w:val="26"/>
          <w:szCs w:val="26"/>
        </w:rPr>
        <w:t>tạo ra về tính chính xác, tính nguyên bản và sự phù hợp.</w:t>
      </w:r>
    </w:p>
    <w:p w14:paraId="30D0BD45" w14:textId="2D681A3A" w:rsidR="00B73F03" w:rsidRPr="00892F3E" w:rsidRDefault="00B73F03" w:rsidP="00CE7CF9">
      <w:pPr>
        <w:pStyle w:val="oancuaDanhsach"/>
        <w:numPr>
          <w:ilvl w:val="0"/>
          <w:numId w:val="30"/>
        </w:numPr>
        <w:spacing w:line="360" w:lineRule="auto"/>
        <w:jc w:val="both"/>
        <w:rPr>
          <w:color w:val="000000"/>
          <w:sz w:val="26"/>
          <w:szCs w:val="26"/>
        </w:rPr>
      </w:pPr>
      <w:r w:rsidRPr="00892F3E">
        <w:rPr>
          <w:rFonts w:ascii="Segoe UI Symbol" w:hAnsi="Segoe UI Symbol" w:cs="Segoe UI Symbol"/>
          <w:color w:val="000000"/>
          <w:sz w:val="26"/>
          <w:szCs w:val="26"/>
        </w:rPr>
        <w:t>☐</w:t>
      </w:r>
      <w:r w:rsidRPr="00892F3E">
        <w:rPr>
          <w:color w:val="000000"/>
          <w:sz w:val="26"/>
          <w:szCs w:val="26"/>
        </w:rPr>
        <w:t xml:space="preserve"> Có</w:t>
      </w:r>
    </w:p>
    <w:p w14:paraId="529A4311" w14:textId="77777777" w:rsidR="00B73F03" w:rsidRPr="00B73F03" w:rsidRDefault="00B73F03" w:rsidP="00CE7CF9">
      <w:pPr>
        <w:spacing w:line="360" w:lineRule="auto"/>
        <w:jc w:val="both"/>
        <w:rPr>
          <w:color w:val="000000"/>
          <w:sz w:val="26"/>
          <w:szCs w:val="26"/>
        </w:rPr>
      </w:pPr>
      <w:r w:rsidRPr="00B73F03">
        <w:rPr>
          <w:b/>
          <w:bCs/>
          <w:color w:val="000000"/>
          <w:sz w:val="26"/>
          <w:szCs w:val="26"/>
        </w:rPr>
        <w:t>3. Liêm chính, Trách nhiệm Học thuật và Tuân thủ Đạo đức và Pháp luật</w:t>
      </w:r>
    </w:p>
    <w:p w14:paraId="66A93249" w14:textId="42443391" w:rsidR="00B73F03" w:rsidRPr="00B73F03" w:rsidRDefault="00B73F03" w:rsidP="00CE7CF9">
      <w:pPr>
        <w:spacing w:line="360" w:lineRule="auto"/>
        <w:jc w:val="both"/>
        <w:rPr>
          <w:color w:val="000000"/>
          <w:sz w:val="26"/>
          <w:szCs w:val="26"/>
        </w:rPr>
      </w:pPr>
      <w:r w:rsidRPr="00B73F03">
        <w:rPr>
          <w:color w:val="000000"/>
          <w:sz w:val="26"/>
          <w:szCs w:val="26"/>
        </w:rPr>
        <w:t>- Tôi chịu trách nhiệm hoàn toàn về nội dung của bài nộp này và xác nhận rằng AI</w:t>
      </w:r>
      <w:r w:rsidR="004D6D29">
        <w:rPr>
          <w:color w:val="000000"/>
          <w:sz w:val="26"/>
          <w:szCs w:val="26"/>
        </w:rPr>
        <w:t xml:space="preserve"> </w:t>
      </w:r>
      <w:r w:rsidRPr="00B73F03">
        <w:rPr>
          <w:color w:val="000000"/>
          <w:sz w:val="26"/>
          <w:szCs w:val="26"/>
        </w:rPr>
        <w:t>chỉ được sử dụng như một công cụ hỗ trợ, không phải là tác giả chính cho bài làm của</w:t>
      </w:r>
      <w:r w:rsidR="004D6D29">
        <w:rPr>
          <w:color w:val="000000"/>
          <w:sz w:val="26"/>
          <w:szCs w:val="26"/>
        </w:rPr>
        <w:t xml:space="preserve"> </w:t>
      </w:r>
      <w:r w:rsidRPr="00B73F03">
        <w:rPr>
          <w:color w:val="000000"/>
          <w:sz w:val="26"/>
          <w:szCs w:val="26"/>
        </w:rPr>
        <w:t>tôi.</w:t>
      </w:r>
    </w:p>
    <w:p w14:paraId="52068AD8" w14:textId="06F26798" w:rsidR="00B73F03" w:rsidRPr="00B73F03" w:rsidRDefault="00B73F03" w:rsidP="00CE7CF9">
      <w:pPr>
        <w:spacing w:line="360" w:lineRule="auto"/>
        <w:jc w:val="both"/>
        <w:rPr>
          <w:color w:val="000000"/>
          <w:sz w:val="26"/>
          <w:szCs w:val="26"/>
        </w:rPr>
      </w:pPr>
      <w:r w:rsidRPr="00B73F03">
        <w:rPr>
          <w:color w:val="000000"/>
          <w:sz w:val="26"/>
          <w:szCs w:val="26"/>
        </w:rPr>
        <w:t>- Tôi xác nhận rằng AI không được sử dụng để ngụy tạo, làm giả hoặc thao túng dữ</w:t>
      </w:r>
      <w:r w:rsidR="004D6D29">
        <w:rPr>
          <w:color w:val="000000"/>
          <w:sz w:val="26"/>
          <w:szCs w:val="26"/>
        </w:rPr>
        <w:t xml:space="preserve"> </w:t>
      </w:r>
      <w:r w:rsidRPr="00B73F03">
        <w:rPr>
          <w:color w:val="000000"/>
          <w:sz w:val="26"/>
          <w:szCs w:val="26"/>
        </w:rPr>
        <w:t>liệu.</w:t>
      </w:r>
    </w:p>
    <w:p w14:paraId="653E7350" w14:textId="7F4266CC" w:rsidR="00B73F03" w:rsidRPr="00B73F03" w:rsidRDefault="00B73F03" w:rsidP="00CE7CF9">
      <w:pPr>
        <w:spacing w:line="360" w:lineRule="auto"/>
        <w:jc w:val="both"/>
        <w:rPr>
          <w:color w:val="000000"/>
          <w:sz w:val="26"/>
          <w:szCs w:val="26"/>
        </w:rPr>
      </w:pPr>
      <w:r w:rsidRPr="00B73F03">
        <w:rPr>
          <w:color w:val="000000"/>
          <w:sz w:val="26"/>
          <w:szCs w:val="26"/>
        </w:rPr>
        <w:t>- Tôi đã đảm bảo rằng không có dữ liệu bí mật hoặc riêng tư nào được chia sẻ với các</w:t>
      </w:r>
      <w:r w:rsidR="004D6D29">
        <w:rPr>
          <w:color w:val="000000"/>
          <w:sz w:val="26"/>
          <w:szCs w:val="26"/>
        </w:rPr>
        <w:t xml:space="preserve"> </w:t>
      </w:r>
      <w:r w:rsidRPr="00B73F03">
        <w:rPr>
          <w:color w:val="000000"/>
          <w:sz w:val="26"/>
          <w:szCs w:val="26"/>
        </w:rPr>
        <w:t>công cụ AI mà không có sự cho phép thích hợp.</w:t>
      </w:r>
    </w:p>
    <w:p w14:paraId="0C0D5462" w14:textId="5AC5F106" w:rsidR="00B73F03" w:rsidRPr="00B73F03" w:rsidRDefault="00B73F03" w:rsidP="00CE7CF9">
      <w:pPr>
        <w:spacing w:line="360" w:lineRule="auto"/>
        <w:jc w:val="both"/>
        <w:rPr>
          <w:color w:val="000000"/>
          <w:sz w:val="26"/>
          <w:szCs w:val="26"/>
        </w:rPr>
      </w:pPr>
      <w:r w:rsidRPr="00B73F03">
        <w:rPr>
          <w:color w:val="000000"/>
          <w:sz w:val="26"/>
          <w:szCs w:val="26"/>
        </w:rPr>
        <w:t>- Tôi đã tuân thủ tất cả các yêu cầu pháp lý liên quan đến bảo vệ dữ liệu và sở hữu trí</w:t>
      </w:r>
      <w:r w:rsidR="004D6D29">
        <w:rPr>
          <w:color w:val="000000"/>
          <w:sz w:val="26"/>
          <w:szCs w:val="26"/>
        </w:rPr>
        <w:t xml:space="preserve">  t</w:t>
      </w:r>
      <w:r w:rsidRPr="00B73F03">
        <w:rPr>
          <w:color w:val="000000"/>
          <w:sz w:val="26"/>
          <w:szCs w:val="26"/>
        </w:rPr>
        <w:t>uệ, đồng thời đã trích dẫn nguồn một cách thích hợp.</w:t>
      </w:r>
    </w:p>
    <w:p w14:paraId="7DAB81E2" w14:textId="33A0EAEF" w:rsidR="00B73F03" w:rsidRPr="00B73F03" w:rsidRDefault="00B73F03" w:rsidP="00CE7CF9">
      <w:pPr>
        <w:spacing w:line="360" w:lineRule="auto"/>
        <w:jc w:val="both"/>
        <w:rPr>
          <w:color w:val="000000"/>
          <w:sz w:val="26"/>
          <w:szCs w:val="26"/>
        </w:rPr>
      </w:pPr>
      <w:r w:rsidRPr="00B73F03">
        <w:rPr>
          <w:color w:val="000000"/>
          <w:sz w:val="26"/>
          <w:szCs w:val="26"/>
        </w:rPr>
        <w:t>- Bài đánh giá này phản ánh nỗ lực trí tuệ cá nhân của tôi, và trách nhiệm đối với bài</w:t>
      </w:r>
      <w:r w:rsidR="004D6D29">
        <w:rPr>
          <w:color w:val="000000"/>
          <w:sz w:val="26"/>
          <w:szCs w:val="26"/>
        </w:rPr>
        <w:t xml:space="preserve"> </w:t>
      </w:r>
      <w:r w:rsidRPr="00B73F03">
        <w:rPr>
          <w:color w:val="000000"/>
          <w:sz w:val="26"/>
          <w:szCs w:val="26"/>
        </w:rPr>
        <w:t>làm này hoàn toàn thuộc về cá nhân tôi.</w:t>
      </w:r>
    </w:p>
    <w:p w14:paraId="37A2B89B" w14:textId="77777777" w:rsidR="00B73F03" w:rsidRPr="00B73F03" w:rsidRDefault="00B73F03" w:rsidP="00CE7CF9">
      <w:pPr>
        <w:spacing w:line="360" w:lineRule="auto"/>
        <w:jc w:val="both"/>
        <w:rPr>
          <w:color w:val="000000"/>
          <w:sz w:val="26"/>
          <w:szCs w:val="26"/>
        </w:rPr>
      </w:pPr>
      <w:r w:rsidRPr="00B73F03">
        <w:rPr>
          <w:b/>
          <w:bCs/>
          <w:color w:val="000000"/>
          <w:sz w:val="26"/>
          <w:szCs w:val="26"/>
        </w:rPr>
        <w:t>Cam kết</w:t>
      </w:r>
    </w:p>
    <w:p w14:paraId="0F84F6B8" w14:textId="321CB3CE" w:rsidR="00B73F03" w:rsidRPr="00B73F03" w:rsidRDefault="00B73F03" w:rsidP="00CE7CF9">
      <w:pPr>
        <w:spacing w:line="360" w:lineRule="auto"/>
        <w:jc w:val="both"/>
        <w:rPr>
          <w:color w:val="000000"/>
          <w:sz w:val="26"/>
          <w:szCs w:val="26"/>
        </w:rPr>
      </w:pPr>
      <w:r w:rsidRPr="00B73F03">
        <w:rPr>
          <w:color w:val="000000"/>
          <w:sz w:val="26"/>
          <w:szCs w:val="26"/>
        </w:rPr>
        <w:t>- Tôi hiểu rằng bất kỳ sự thiếu tuân thủ nào đối với việc sử dụng AI có trách nhiệm,</w:t>
      </w:r>
      <w:r w:rsidR="004D6D29">
        <w:rPr>
          <w:color w:val="000000"/>
          <w:sz w:val="26"/>
          <w:szCs w:val="26"/>
        </w:rPr>
        <w:t xml:space="preserve"> </w:t>
      </w:r>
      <w:r w:rsidRPr="00B73F03">
        <w:rPr>
          <w:color w:val="000000"/>
          <w:sz w:val="26"/>
          <w:szCs w:val="26"/>
        </w:rPr>
        <w:t>bao gồm việc không khai báo sử dụng AI hoặc trình bày sai sự thật, có thể dẫn đến việc</w:t>
      </w:r>
      <w:r w:rsidR="004D6D29">
        <w:rPr>
          <w:color w:val="000000"/>
          <w:sz w:val="26"/>
          <w:szCs w:val="26"/>
        </w:rPr>
        <w:t xml:space="preserve"> </w:t>
      </w:r>
      <w:r w:rsidRPr="00B73F03">
        <w:rPr>
          <w:color w:val="000000"/>
          <w:sz w:val="26"/>
          <w:szCs w:val="26"/>
        </w:rPr>
        <w:t>Khóa luận tốt nghiệp của tôi bị từ chối mà không cần xem xét thêm.</w:t>
      </w:r>
    </w:p>
    <w:p w14:paraId="55D6F2D3" w14:textId="0D97DB0E" w:rsidR="00B73F03" w:rsidRPr="00B73F03" w:rsidRDefault="00B73F03" w:rsidP="00CE7CF9">
      <w:pPr>
        <w:spacing w:line="360" w:lineRule="auto"/>
        <w:jc w:val="both"/>
        <w:rPr>
          <w:color w:val="000000"/>
          <w:sz w:val="26"/>
          <w:szCs w:val="26"/>
        </w:rPr>
      </w:pPr>
      <w:r w:rsidRPr="00B73F03">
        <w:rPr>
          <w:color w:val="000000"/>
          <w:sz w:val="26"/>
          <w:szCs w:val="26"/>
        </w:rPr>
        <w:t>- Bằng việc ký vào đơn này, tôi khẳng định rằng bài nộp này phản ánh trung thực bài</w:t>
      </w:r>
      <w:r w:rsidR="004D6D29">
        <w:rPr>
          <w:color w:val="000000"/>
          <w:sz w:val="26"/>
          <w:szCs w:val="26"/>
        </w:rPr>
        <w:t xml:space="preserve"> </w:t>
      </w:r>
      <w:r w:rsidRPr="00B73F03">
        <w:rPr>
          <w:color w:val="000000"/>
          <w:sz w:val="26"/>
          <w:szCs w:val="26"/>
        </w:rPr>
        <w:t>làm của tôi và tôi đã tuân thủ các nguyên tắc sử dụng AI có trách nhiệm.</w:t>
      </w:r>
    </w:p>
    <w:p w14:paraId="3564921B" w14:textId="77777777" w:rsidR="00B73F03" w:rsidRDefault="00B73F03" w:rsidP="00CE7CF9">
      <w:pPr>
        <w:spacing w:line="360" w:lineRule="auto"/>
        <w:jc w:val="both"/>
        <w:rPr>
          <w:color w:val="000000"/>
          <w:sz w:val="26"/>
          <w:szCs w:val="26"/>
        </w:rPr>
      </w:pPr>
    </w:p>
    <w:p w14:paraId="322E5A1A" w14:textId="7DFB8685" w:rsidR="00B73F03" w:rsidRPr="00B73F03" w:rsidRDefault="00B73F03" w:rsidP="00CE7CF9">
      <w:pPr>
        <w:spacing w:line="360" w:lineRule="auto"/>
        <w:jc w:val="both"/>
        <w:rPr>
          <w:color w:val="000000"/>
          <w:sz w:val="26"/>
          <w:szCs w:val="26"/>
        </w:rPr>
      </w:pPr>
      <w:r w:rsidRPr="00B73F03">
        <w:rPr>
          <w:color w:val="000000"/>
          <w:sz w:val="26"/>
          <w:szCs w:val="26"/>
        </w:rPr>
        <w:t>Chữ ký: ___________________ Ngày: _______________________________</w:t>
      </w:r>
    </w:p>
    <w:p w14:paraId="4611015A" w14:textId="52F9C2FA" w:rsidR="00304EAB" w:rsidRPr="000A0DCF" w:rsidRDefault="00304EAB" w:rsidP="00CE7CF9">
      <w:pPr>
        <w:spacing w:line="360" w:lineRule="auto"/>
        <w:rPr>
          <w:color w:val="000000" w:themeColor="text1"/>
          <w:sz w:val="26"/>
          <w:szCs w:val="26"/>
        </w:rPr>
      </w:pPr>
    </w:p>
    <w:sectPr w:rsidR="00304EAB" w:rsidRPr="000A0DCF" w:rsidSect="00B73F03">
      <w:footerReference w:type="default" r:id="rId29"/>
      <w:type w:val="continuous"/>
      <w:pgSz w:w="11900" w:h="16840"/>
      <w:pgMar w:top="1134"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170E10" w14:textId="77777777" w:rsidR="00683449" w:rsidRDefault="00683449" w:rsidP="00CA2099">
      <w:r>
        <w:separator/>
      </w:r>
    </w:p>
  </w:endnote>
  <w:endnote w:type="continuationSeparator" w:id="0">
    <w:p w14:paraId="0C4652B1" w14:textId="77777777" w:rsidR="00683449" w:rsidRDefault="00683449" w:rsidP="00CA2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Narrow">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trang"/>
      </w:rPr>
      <w:id w:val="-1540733742"/>
      <w:docPartObj>
        <w:docPartGallery w:val="Page Numbers (Bottom of Page)"/>
        <w:docPartUnique/>
      </w:docPartObj>
    </w:sdtPr>
    <w:sdtEndPr>
      <w:rPr>
        <w:rStyle w:val="Strang"/>
      </w:rPr>
    </w:sdtEndPr>
    <w:sdtContent>
      <w:p w14:paraId="15DE2135" w14:textId="270F4BF6" w:rsidR="00CA2099" w:rsidRDefault="00CA2099" w:rsidP="00282180">
        <w:pPr>
          <w:pStyle w:val="Chntrang"/>
          <w:framePr w:wrap="none" w:vAnchor="text" w:hAnchor="margin" w:xAlign="right" w:y="1"/>
          <w:rPr>
            <w:rStyle w:val="Strang"/>
          </w:rPr>
        </w:pPr>
        <w:r>
          <w:rPr>
            <w:rStyle w:val="Strang"/>
          </w:rPr>
          <w:fldChar w:fldCharType="begin"/>
        </w:r>
        <w:r>
          <w:rPr>
            <w:rStyle w:val="Strang"/>
          </w:rPr>
          <w:instrText xml:space="preserve"> PAGE </w:instrText>
        </w:r>
        <w:r>
          <w:rPr>
            <w:rStyle w:val="Strang"/>
          </w:rPr>
          <w:fldChar w:fldCharType="separate"/>
        </w:r>
        <w:r>
          <w:rPr>
            <w:rStyle w:val="Strang"/>
          </w:rPr>
          <w:fldChar w:fldCharType="end"/>
        </w:r>
      </w:p>
    </w:sdtContent>
  </w:sdt>
  <w:p w14:paraId="60902B68" w14:textId="77777777" w:rsidR="00CA2099" w:rsidRDefault="00CA2099" w:rsidP="007B0C1E">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D464EF" w14:textId="5CAC8F95" w:rsidR="00CA2099" w:rsidRDefault="00CA2099" w:rsidP="007B0C1E">
    <w:pPr>
      <w:pStyle w:val="Chntrang"/>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8A165E" w14:textId="77777777" w:rsidR="00282180" w:rsidRDefault="00282180">
    <w:pPr>
      <w:pStyle w:val="Chntrang"/>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trang"/>
      </w:rPr>
      <w:id w:val="736821207"/>
      <w:docPartObj>
        <w:docPartGallery w:val="Page Numbers (Bottom of Page)"/>
        <w:docPartUnique/>
      </w:docPartObj>
    </w:sdtPr>
    <w:sdtEndPr>
      <w:rPr>
        <w:rStyle w:val="Strang"/>
      </w:rPr>
    </w:sdtEndPr>
    <w:sdtContent>
      <w:p w14:paraId="45147A9A" w14:textId="1F4FE692" w:rsidR="00282180" w:rsidRDefault="00282180" w:rsidP="00824594">
        <w:pPr>
          <w:pStyle w:val="Chntrang"/>
          <w:framePr w:wrap="none" w:vAnchor="text" w:hAnchor="margin" w:xAlign="right" w:y="1"/>
          <w:rPr>
            <w:rStyle w:val="Strang"/>
          </w:rPr>
        </w:pPr>
        <w:r>
          <w:rPr>
            <w:rStyle w:val="Strang"/>
          </w:rPr>
          <w:fldChar w:fldCharType="begin"/>
        </w:r>
        <w:r>
          <w:rPr>
            <w:rStyle w:val="Strang"/>
          </w:rPr>
          <w:instrText xml:space="preserve"> PAGE </w:instrText>
        </w:r>
        <w:r>
          <w:rPr>
            <w:rStyle w:val="Strang"/>
          </w:rPr>
          <w:fldChar w:fldCharType="separate"/>
        </w:r>
        <w:r>
          <w:rPr>
            <w:rStyle w:val="Strang"/>
            <w:noProof/>
          </w:rPr>
          <w:t>1</w:t>
        </w:r>
        <w:r>
          <w:rPr>
            <w:rStyle w:val="Strang"/>
          </w:rPr>
          <w:fldChar w:fldCharType="end"/>
        </w:r>
      </w:p>
    </w:sdtContent>
  </w:sdt>
  <w:p w14:paraId="23933239" w14:textId="77777777" w:rsidR="00282180" w:rsidRDefault="00282180" w:rsidP="007B0C1E">
    <w:pPr>
      <w:pStyle w:val="Chntrang"/>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7D22E0" w14:textId="77777777" w:rsidR="00282180" w:rsidRDefault="00282180">
    <w:pPr>
      <w:pStyle w:val="Chntrang"/>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4A0BC" w14:textId="77777777" w:rsidR="00533E8C" w:rsidRDefault="00533E8C" w:rsidP="007B0C1E">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E3F9E6" w14:textId="77777777" w:rsidR="00683449" w:rsidRDefault="00683449" w:rsidP="00CA2099">
      <w:r>
        <w:separator/>
      </w:r>
    </w:p>
  </w:footnote>
  <w:footnote w:type="continuationSeparator" w:id="0">
    <w:p w14:paraId="69121A49" w14:textId="77777777" w:rsidR="00683449" w:rsidRDefault="00683449" w:rsidP="00CA2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BBA587" w14:textId="77777777" w:rsidR="00AD228D" w:rsidRDefault="00AD228D">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F81B6" w14:textId="77777777" w:rsidR="00282180" w:rsidRDefault="00282180">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72982"/>
    <w:multiLevelType w:val="hybridMultilevel"/>
    <w:tmpl w:val="419E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20CC5"/>
    <w:multiLevelType w:val="hybridMultilevel"/>
    <w:tmpl w:val="3EBAEBFC"/>
    <w:lvl w:ilvl="0" w:tplc="BFCCA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81F9D"/>
    <w:multiLevelType w:val="hybridMultilevel"/>
    <w:tmpl w:val="6478BC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81E34"/>
    <w:multiLevelType w:val="hybridMultilevel"/>
    <w:tmpl w:val="437A0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71730"/>
    <w:multiLevelType w:val="hybridMultilevel"/>
    <w:tmpl w:val="85CE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12A38"/>
    <w:multiLevelType w:val="hybridMultilevel"/>
    <w:tmpl w:val="D5A2537A"/>
    <w:lvl w:ilvl="0" w:tplc="BFCCAD32">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0EF5923"/>
    <w:multiLevelType w:val="multilevel"/>
    <w:tmpl w:val="D058606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ascii="Times New Roman" w:eastAsiaTheme="majorEastAsia" w:hAnsi="Times New Roman" w:cs="Times New Roman"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6F5707"/>
    <w:multiLevelType w:val="hybridMultilevel"/>
    <w:tmpl w:val="CA189EFA"/>
    <w:lvl w:ilvl="0" w:tplc="BFCCAD3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D0E4B94"/>
    <w:multiLevelType w:val="multilevel"/>
    <w:tmpl w:val="7994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4C314E"/>
    <w:multiLevelType w:val="hybridMultilevel"/>
    <w:tmpl w:val="65A049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60B10"/>
    <w:multiLevelType w:val="hybridMultilevel"/>
    <w:tmpl w:val="3FDEB842"/>
    <w:lvl w:ilvl="0" w:tplc="04090009">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1" w15:restartNumberingAfterBreak="0">
    <w:nsid w:val="30FB4ACA"/>
    <w:multiLevelType w:val="hybridMultilevel"/>
    <w:tmpl w:val="4314B6D4"/>
    <w:lvl w:ilvl="0" w:tplc="BFCCA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972961"/>
    <w:multiLevelType w:val="multilevel"/>
    <w:tmpl w:val="4E940B1C"/>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suff w:val="space"/>
      <w:lvlText w:val="%1.%2.%3.%4."/>
      <w:lvlJc w:val="left"/>
      <w:pPr>
        <w:ind w:left="1505"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9D4040"/>
    <w:multiLevelType w:val="multilevel"/>
    <w:tmpl w:val="1C36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50939"/>
    <w:multiLevelType w:val="hybridMultilevel"/>
    <w:tmpl w:val="FCD04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3127D"/>
    <w:multiLevelType w:val="hybridMultilevel"/>
    <w:tmpl w:val="E7E2456A"/>
    <w:lvl w:ilvl="0" w:tplc="BFCCA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C6B70"/>
    <w:multiLevelType w:val="hybridMultilevel"/>
    <w:tmpl w:val="3DEC0978"/>
    <w:lvl w:ilvl="0" w:tplc="BFCCA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F4E84"/>
    <w:multiLevelType w:val="hybridMultilevel"/>
    <w:tmpl w:val="AD2C1F58"/>
    <w:lvl w:ilvl="0" w:tplc="BFCCA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77713A"/>
    <w:multiLevelType w:val="multilevel"/>
    <w:tmpl w:val="3CC0E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26304D"/>
    <w:multiLevelType w:val="hybridMultilevel"/>
    <w:tmpl w:val="554CB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6379F7"/>
    <w:multiLevelType w:val="hybridMultilevel"/>
    <w:tmpl w:val="0EDEBA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B32637"/>
    <w:multiLevelType w:val="multilevel"/>
    <w:tmpl w:val="7720625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A6101E"/>
    <w:multiLevelType w:val="hybridMultilevel"/>
    <w:tmpl w:val="06A68B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C813F2"/>
    <w:multiLevelType w:val="multilevel"/>
    <w:tmpl w:val="DA463C4A"/>
    <w:lvl w:ilvl="0">
      <w:start w:val="2"/>
      <w:numFmt w:val="decimal"/>
      <w:lvlText w:val="%1"/>
      <w:lvlJc w:val="left"/>
      <w:pPr>
        <w:ind w:left="520" w:hanging="520"/>
      </w:pPr>
      <w:rPr>
        <w:rFonts w:hint="default"/>
      </w:rPr>
    </w:lvl>
    <w:lvl w:ilvl="1">
      <w:start w:val="1"/>
      <w:numFmt w:val="decimal"/>
      <w:lvlText w:val="%1.%2"/>
      <w:lvlJc w:val="left"/>
      <w:pPr>
        <w:ind w:left="880" w:hanging="5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3B5722B"/>
    <w:multiLevelType w:val="hybridMultilevel"/>
    <w:tmpl w:val="69460692"/>
    <w:lvl w:ilvl="0" w:tplc="E3D29F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A66411"/>
    <w:multiLevelType w:val="multilevel"/>
    <w:tmpl w:val="EC1CAFF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2A51FC"/>
    <w:multiLevelType w:val="hybridMultilevel"/>
    <w:tmpl w:val="F22075F8"/>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7" w15:restartNumberingAfterBreak="0">
    <w:nsid w:val="686B14B1"/>
    <w:multiLevelType w:val="multilevel"/>
    <w:tmpl w:val="09EA9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172D77"/>
    <w:multiLevelType w:val="hybridMultilevel"/>
    <w:tmpl w:val="EA26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F7214D"/>
    <w:multiLevelType w:val="multilevel"/>
    <w:tmpl w:val="60A4D99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51592127">
    <w:abstractNumId w:val="7"/>
  </w:num>
  <w:num w:numId="2" w16cid:durableId="106973775">
    <w:abstractNumId w:val="26"/>
  </w:num>
  <w:num w:numId="3" w16cid:durableId="59913445">
    <w:abstractNumId w:val="12"/>
  </w:num>
  <w:num w:numId="4" w16cid:durableId="430011444">
    <w:abstractNumId w:val="20"/>
  </w:num>
  <w:num w:numId="5" w16cid:durableId="1002321111">
    <w:abstractNumId w:val="24"/>
  </w:num>
  <w:num w:numId="6" w16cid:durableId="578058734">
    <w:abstractNumId w:val="21"/>
  </w:num>
  <w:num w:numId="7" w16cid:durableId="1517115916">
    <w:abstractNumId w:val="16"/>
  </w:num>
  <w:num w:numId="8" w16cid:durableId="516702856">
    <w:abstractNumId w:val="10"/>
  </w:num>
  <w:num w:numId="9" w16cid:durableId="2079548383">
    <w:abstractNumId w:val="3"/>
  </w:num>
  <w:num w:numId="10" w16cid:durableId="373777153">
    <w:abstractNumId w:val="23"/>
  </w:num>
  <w:num w:numId="11" w16cid:durableId="1827896743">
    <w:abstractNumId w:val="17"/>
  </w:num>
  <w:num w:numId="12" w16cid:durableId="148328376">
    <w:abstractNumId w:val="1"/>
  </w:num>
  <w:num w:numId="13" w16cid:durableId="317272199">
    <w:abstractNumId w:val="13"/>
  </w:num>
  <w:num w:numId="14" w16cid:durableId="1479229879">
    <w:abstractNumId w:val="25"/>
  </w:num>
  <w:num w:numId="15" w16cid:durableId="672875368">
    <w:abstractNumId w:val="14"/>
  </w:num>
  <w:num w:numId="16" w16cid:durableId="441537540">
    <w:abstractNumId w:val="28"/>
  </w:num>
  <w:num w:numId="17" w16cid:durableId="601030952">
    <w:abstractNumId w:val="2"/>
  </w:num>
  <w:num w:numId="18" w16cid:durableId="1995715582">
    <w:abstractNumId w:val="19"/>
  </w:num>
  <w:num w:numId="19" w16cid:durableId="513229771">
    <w:abstractNumId w:val="8"/>
  </w:num>
  <w:num w:numId="20" w16cid:durableId="1612711986">
    <w:abstractNumId w:val="5"/>
  </w:num>
  <w:num w:numId="21" w16cid:durableId="1398822123">
    <w:abstractNumId w:val="0"/>
  </w:num>
  <w:num w:numId="22" w16cid:durableId="589123284">
    <w:abstractNumId w:val="6"/>
  </w:num>
  <w:num w:numId="23" w16cid:durableId="1599679454">
    <w:abstractNumId w:val="27"/>
  </w:num>
  <w:num w:numId="24" w16cid:durableId="1975401691">
    <w:abstractNumId w:val="18"/>
  </w:num>
  <w:num w:numId="25" w16cid:durableId="2020112629">
    <w:abstractNumId w:val="4"/>
  </w:num>
  <w:num w:numId="26" w16cid:durableId="1227840780">
    <w:abstractNumId w:val="22"/>
  </w:num>
  <w:num w:numId="27" w16cid:durableId="2113740883">
    <w:abstractNumId w:val="15"/>
  </w:num>
  <w:num w:numId="28" w16cid:durableId="854148034">
    <w:abstractNumId w:val="11"/>
  </w:num>
  <w:num w:numId="29" w16cid:durableId="1373111188">
    <w:abstractNumId w:val="29"/>
  </w:num>
  <w:num w:numId="30" w16cid:durableId="450056775">
    <w:abstractNumId w:val="9"/>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C33"/>
    <w:rsid w:val="00005031"/>
    <w:rsid w:val="000119AC"/>
    <w:rsid w:val="000151F7"/>
    <w:rsid w:val="00023BF3"/>
    <w:rsid w:val="00023D46"/>
    <w:rsid w:val="0004306D"/>
    <w:rsid w:val="00063424"/>
    <w:rsid w:val="000649BD"/>
    <w:rsid w:val="000711EE"/>
    <w:rsid w:val="000715B8"/>
    <w:rsid w:val="00072E26"/>
    <w:rsid w:val="00074337"/>
    <w:rsid w:val="00083ECA"/>
    <w:rsid w:val="00091F7E"/>
    <w:rsid w:val="0009484B"/>
    <w:rsid w:val="000949E5"/>
    <w:rsid w:val="00096909"/>
    <w:rsid w:val="000A0DCF"/>
    <w:rsid w:val="000A3A02"/>
    <w:rsid w:val="000B7246"/>
    <w:rsid w:val="000E356B"/>
    <w:rsid w:val="000E3B30"/>
    <w:rsid w:val="00101364"/>
    <w:rsid w:val="00103C03"/>
    <w:rsid w:val="00110D8B"/>
    <w:rsid w:val="0011421C"/>
    <w:rsid w:val="00122F41"/>
    <w:rsid w:val="00126247"/>
    <w:rsid w:val="00132062"/>
    <w:rsid w:val="00141F7B"/>
    <w:rsid w:val="00147729"/>
    <w:rsid w:val="001500CA"/>
    <w:rsid w:val="00183C9D"/>
    <w:rsid w:val="00190139"/>
    <w:rsid w:val="0019350F"/>
    <w:rsid w:val="0019766D"/>
    <w:rsid w:val="001B1764"/>
    <w:rsid w:val="001B1F55"/>
    <w:rsid w:val="001B7FCE"/>
    <w:rsid w:val="001C4B4F"/>
    <w:rsid w:val="001D16AC"/>
    <w:rsid w:val="001D475D"/>
    <w:rsid w:val="001E2644"/>
    <w:rsid w:val="001E3957"/>
    <w:rsid w:val="001F07DF"/>
    <w:rsid w:val="001F0C33"/>
    <w:rsid w:val="00202303"/>
    <w:rsid w:val="002111EC"/>
    <w:rsid w:val="00212D0D"/>
    <w:rsid w:val="00214FF7"/>
    <w:rsid w:val="0021734A"/>
    <w:rsid w:val="0022261A"/>
    <w:rsid w:val="002269FA"/>
    <w:rsid w:val="0023723A"/>
    <w:rsid w:val="002377E5"/>
    <w:rsid w:val="00250A95"/>
    <w:rsid w:val="00282180"/>
    <w:rsid w:val="002929E6"/>
    <w:rsid w:val="002A1CD7"/>
    <w:rsid w:val="002A5B02"/>
    <w:rsid w:val="002B164A"/>
    <w:rsid w:val="002B3891"/>
    <w:rsid w:val="002D06CB"/>
    <w:rsid w:val="002D2713"/>
    <w:rsid w:val="002D5B8F"/>
    <w:rsid w:val="002D5D76"/>
    <w:rsid w:val="002D68FC"/>
    <w:rsid w:val="002D69B9"/>
    <w:rsid w:val="002E5761"/>
    <w:rsid w:val="002E6C29"/>
    <w:rsid w:val="002F5613"/>
    <w:rsid w:val="00304EAB"/>
    <w:rsid w:val="00317A87"/>
    <w:rsid w:val="0033039B"/>
    <w:rsid w:val="00336FAE"/>
    <w:rsid w:val="003440AC"/>
    <w:rsid w:val="00352E9B"/>
    <w:rsid w:val="0035657E"/>
    <w:rsid w:val="00356B79"/>
    <w:rsid w:val="0036525C"/>
    <w:rsid w:val="00365931"/>
    <w:rsid w:val="003778D2"/>
    <w:rsid w:val="00381F8D"/>
    <w:rsid w:val="00394100"/>
    <w:rsid w:val="003972D8"/>
    <w:rsid w:val="003B567A"/>
    <w:rsid w:val="003B7AB8"/>
    <w:rsid w:val="003C7FDB"/>
    <w:rsid w:val="003D5D1E"/>
    <w:rsid w:val="003E2058"/>
    <w:rsid w:val="003E24B7"/>
    <w:rsid w:val="003F5A9E"/>
    <w:rsid w:val="003F7529"/>
    <w:rsid w:val="003F7BD2"/>
    <w:rsid w:val="00400EE8"/>
    <w:rsid w:val="0041258C"/>
    <w:rsid w:val="00422E71"/>
    <w:rsid w:val="00435E1E"/>
    <w:rsid w:val="00442BD4"/>
    <w:rsid w:val="00442F2F"/>
    <w:rsid w:val="00461DF4"/>
    <w:rsid w:val="00462A02"/>
    <w:rsid w:val="0046615E"/>
    <w:rsid w:val="00466A54"/>
    <w:rsid w:val="00474700"/>
    <w:rsid w:val="00477572"/>
    <w:rsid w:val="00490324"/>
    <w:rsid w:val="004A289B"/>
    <w:rsid w:val="004B58D4"/>
    <w:rsid w:val="004C5D18"/>
    <w:rsid w:val="004C5D98"/>
    <w:rsid w:val="004D03E4"/>
    <w:rsid w:val="004D1844"/>
    <w:rsid w:val="004D4693"/>
    <w:rsid w:val="004D4F7B"/>
    <w:rsid w:val="004D5E21"/>
    <w:rsid w:val="004D6CC0"/>
    <w:rsid w:val="004D6D29"/>
    <w:rsid w:val="004D7C2B"/>
    <w:rsid w:val="004E6BAC"/>
    <w:rsid w:val="004F7A8F"/>
    <w:rsid w:val="00504AFB"/>
    <w:rsid w:val="00515A88"/>
    <w:rsid w:val="005160FE"/>
    <w:rsid w:val="0051752E"/>
    <w:rsid w:val="00521EF0"/>
    <w:rsid w:val="0052231E"/>
    <w:rsid w:val="0052448E"/>
    <w:rsid w:val="0052487D"/>
    <w:rsid w:val="00525D6E"/>
    <w:rsid w:val="0052690B"/>
    <w:rsid w:val="00527070"/>
    <w:rsid w:val="00533E8C"/>
    <w:rsid w:val="0054277A"/>
    <w:rsid w:val="005429D3"/>
    <w:rsid w:val="00544D69"/>
    <w:rsid w:val="00545F42"/>
    <w:rsid w:val="0055085F"/>
    <w:rsid w:val="00556626"/>
    <w:rsid w:val="0055737F"/>
    <w:rsid w:val="00557633"/>
    <w:rsid w:val="00560892"/>
    <w:rsid w:val="00563EE9"/>
    <w:rsid w:val="00564B09"/>
    <w:rsid w:val="00574BFC"/>
    <w:rsid w:val="005821B6"/>
    <w:rsid w:val="005A1F6C"/>
    <w:rsid w:val="005A2460"/>
    <w:rsid w:val="005A2685"/>
    <w:rsid w:val="005B57B9"/>
    <w:rsid w:val="005B7EEF"/>
    <w:rsid w:val="005C6A9D"/>
    <w:rsid w:val="005E26F1"/>
    <w:rsid w:val="005E347B"/>
    <w:rsid w:val="005E4ECB"/>
    <w:rsid w:val="005F7089"/>
    <w:rsid w:val="006020F3"/>
    <w:rsid w:val="00604E77"/>
    <w:rsid w:val="00610619"/>
    <w:rsid w:val="00610E5A"/>
    <w:rsid w:val="0062442F"/>
    <w:rsid w:val="00624C06"/>
    <w:rsid w:val="0063782B"/>
    <w:rsid w:val="00652008"/>
    <w:rsid w:val="006802E2"/>
    <w:rsid w:val="00683449"/>
    <w:rsid w:val="00696C14"/>
    <w:rsid w:val="006A2ABE"/>
    <w:rsid w:val="006A5543"/>
    <w:rsid w:val="006A5C14"/>
    <w:rsid w:val="006A7A44"/>
    <w:rsid w:val="006B550E"/>
    <w:rsid w:val="006C2C54"/>
    <w:rsid w:val="006F176E"/>
    <w:rsid w:val="0070620E"/>
    <w:rsid w:val="007077C5"/>
    <w:rsid w:val="00710A36"/>
    <w:rsid w:val="00714FA9"/>
    <w:rsid w:val="00725C52"/>
    <w:rsid w:val="00726882"/>
    <w:rsid w:val="00726960"/>
    <w:rsid w:val="00731202"/>
    <w:rsid w:val="00740CB2"/>
    <w:rsid w:val="00745AB8"/>
    <w:rsid w:val="00747D2B"/>
    <w:rsid w:val="0075483A"/>
    <w:rsid w:val="00757D1B"/>
    <w:rsid w:val="0076148D"/>
    <w:rsid w:val="00762316"/>
    <w:rsid w:val="00764EA4"/>
    <w:rsid w:val="00783E14"/>
    <w:rsid w:val="00790FF4"/>
    <w:rsid w:val="007A6F08"/>
    <w:rsid w:val="007B0542"/>
    <w:rsid w:val="007B0C1E"/>
    <w:rsid w:val="007B62B6"/>
    <w:rsid w:val="007B641D"/>
    <w:rsid w:val="007C6CF5"/>
    <w:rsid w:val="007D4ACB"/>
    <w:rsid w:val="007F5C01"/>
    <w:rsid w:val="00807388"/>
    <w:rsid w:val="008220F3"/>
    <w:rsid w:val="008244BA"/>
    <w:rsid w:val="00873884"/>
    <w:rsid w:val="00882F7B"/>
    <w:rsid w:val="00883009"/>
    <w:rsid w:val="00883080"/>
    <w:rsid w:val="008855FB"/>
    <w:rsid w:val="00890A3F"/>
    <w:rsid w:val="00892F3E"/>
    <w:rsid w:val="008935E0"/>
    <w:rsid w:val="008B1B0F"/>
    <w:rsid w:val="008B23B5"/>
    <w:rsid w:val="008C1857"/>
    <w:rsid w:val="008D34B4"/>
    <w:rsid w:val="008D4421"/>
    <w:rsid w:val="008D61CD"/>
    <w:rsid w:val="008F6FA9"/>
    <w:rsid w:val="00905803"/>
    <w:rsid w:val="00916D0A"/>
    <w:rsid w:val="0092053E"/>
    <w:rsid w:val="00921149"/>
    <w:rsid w:val="009213D6"/>
    <w:rsid w:val="00921B3B"/>
    <w:rsid w:val="00921D53"/>
    <w:rsid w:val="00921FC1"/>
    <w:rsid w:val="00933B79"/>
    <w:rsid w:val="0094171E"/>
    <w:rsid w:val="00950B3D"/>
    <w:rsid w:val="00952CAA"/>
    <w:rsid w:val="00954E77"/>
    <w:rsid w:val="00963037"/>
    <w:rsid w:val="0096796E"/>
    <w:rsid w:val="00971D9A"/>
    <w:rsid w:val="009721A9"/>
    <w:rsid w:val="0098220E"/>
    <w:rsid w:val="0098432D"/>
    <w:rsid w:val="009B5918"/>
    <w:rsid w:val="009C0F1C"/>
    <w:rsid w:val="009C2165"/>
    <w:rsid w:val="009C5F93"/>
    <w:rsid w:val="009E6D4F"/>
    <w:rsid w:val="009E74A6"/>
    <w:rsid w:val="009F0490"/>
    <w:rsid w:val="009F5CF7"/>
    <w:rsid w:val="00A04F8E"/>
    <w:rsid w:val="00A16CE1"/>
    <w:rsid w:val="00A21870"/>
    <w:rsid w:val="00A7217C"/>
    <w:rsid w:val="00A72F3A"/>
    <w:rsid w:val="00A8375C"/>
    <w:rsid w:val="00A95C11"/>
    <w:rsid w:val="00AA3D18"/>
    <w:rsid w:val="00AA4AC5"/>
    <w:rsid w:val="00AA5644"/>
    <w:rsid w:val="00AD228D"/>
    <w:rsid w:val="00AE3BC7"/>
    <w:rsid w:val="00B003B8"/>
    <w:rsid w:val="00B12E66"/>
    <w:rsid w:val="00B1542B"/>
    <w:rsid w:val="00B15FA8"/>
    <w:rsid w:val="00B22285"/>
    <w:rsid w:val="00B26A42"/>
    <w:rsid w:val="00B35F38"/>
    <w:rsid w:val="00B36E44"/>
    <w:rsid w:val="00B3741C"/>
    <w:rsid w:val="00B41FDB"/>
    <w:rsid w:val="00B443E4"/>
    <w:rsid w:val="00B57D10"/>
    <w:rsid w:val="00B62A05"/>
    <w:rsid w:val="00B63CA5"/>
    <w:rsid w:val="00B72B4E"/>
    <w:rsid w:val="00B73F03"/>
    <w:rsid w:val="00BA2E93"/>
    <w:rsid w:val="00BA2F70"/>
    <w:rsid w:val="00BB4533"/>
    <w:rsid w:val="00BB4568"/>
    <w:rsid w:val="00BB48F3"/>
    <w:rsid w:val="00BC1605"/>
    <w:rsid w:val="00BC7910"/>
    <w:rsid w:val="00C00E05"/>
    <w:rsid w:val="00C24424"/>
    <w:rsid w:val="00C309E0"/>
    <w:rsid w:val="00C3346D"/>
    <w:rsid w:val="00C379C9"/>
    <w:rsid w:val="00C43087"/>
    <w:rsid w:val="00C468F1"/>
    <w:rsid w:val="00C46908"/>
    <w:rsid w:val="00C6493E"/>
    <w:rsid w:val="00C704A6"/>
    <w:rsid w:val="00C72200"/>
    <w:rsid w:val="00C72346"/>
    <w:rsid w:val="00C75974"/>
    <w:rsid w:val="00C97144"/>
    <w:rsid w:val="00CA2099"/>
    <w:rsid w:val="00CA599A"/>
    <w:rsid w:val="00CA5ABB"/>
    <w:rsid w:val="00CB0C66"/>
    <w:rsid w:val="00CB60D0"/>
    <w:rsid w:val="00CC455F"/>
    <w:rsid w:val="00CD6613"/>
    <w:rsid w:val="00CE5750"/>
    <w:rsid w:val="00CE7CF9"/>
    <w:rsid w:val="00CF1CAF"/>
    <w:rsid w:val="00D13054"/>
    <w:rsid w:val="00D17C94"/>
    <w:rsid w:val="00D30744"/>
    <w:rsid w:val="00D33CF9"/>
    <w:rsid w:val="00D33F68"/>
    <w:rsid w:val="00D41660"/>
    <w:rsid w:val="00D55365"/>
    <w:rsid w:val="00D56798"/>
    <w:rsid w:val="00D62D4E"/>
    <w:rsid w:val="00D659C4"/>
    <w:rsid w:val="00D84BF0"/>
    <w:rsid w:val="00D862E6"/>
    <w:rsid w:val="00D86683"/>
    <w:rsid w:val="00D90D42"/>
    <w:rsid w:val="00D923B6"/>
    <w:rsid w:val="00DA77C7"/>
    <w:rsid w:val="00DB23DE"/>
    <w:rsid w:val="00DB27FB"/>
    <w:rsid w:val="00DC390B"/>
    <w:rsid w:val="00DC410A"/>
    <w:rsid w:val="00DC4CDD"/>
    <w:rsid w:val="00DC553F"/>
    <w:rsid w:val="00DD13AC"/>
    <w:rsid w:val="00DD58C4"/>
    <w:rsid w:val="00DE52E7"/>
    <w:rsid w:val="00DF0B92"/>
    <w:rsid w:val="00DF1C46"/>
    <w:rsid w:val="00E00A8F"/>
    <w:rsid w:val="00E237E2"/>
    <w:rsid w:val="00E279CE"/>
    <w:rsid w:val="00E279E1"/>
    <w:rsid w:val="00E36805"/>
    <w:rsid w:val="00E37266"/>
    <w:rsid w:val="00E425C8"/>
    <w:rsid w:val="00E506C9"/>
    <w:rsid w:val="00E570AB"/>
    <w:rsid w:val="00E5730B"/>
    <w:rsid w:val="00E63641"/>
    <w:rsid w:val="00E65CAB"/>
    <w:rsid w:val="00E71207"/>
    <w:rsid w:val="00E731D4"/>
    <w:rsid w:val="00E7377C"/>
    <w:rsid w:val="00E74A12"/>
    <w:rsid w:val="00E90E11"/>
    <w:rsid w:val="00EA4F0E"/>
    <w:rsid w:val="00EB3665"/>
    <w:rsid w:val="00EE031D"/>
    <w:rsid w:val="00EE23DD"/>
    <w:rsid w:val="00EE3AEC"/>
    <w:rsid w:val="00EF57B3"/>
    <w:rsid w:val="00F0329F"/>
    <w:rsid w:val="00F1448E"/>
    <w:rsid w:val="00F45342"/>
    <w:rsid w:val="00F46119"/>
    <w:rsid w:val="00F477A3"/>
    <w:rsid w:val="00F62304"/>
    <w:rsid w:val="00F66F4A"/>
    <w:rsid w:val="00F81755"/>
    <w:rsid w:val="00F9595F"/>
    <w:rsid w:val="00FA2D18"/>
    <w:rsid w:val="00FA6DC7"/>
    <w:rsid w:val="00FC13FB"/>
    <w:rsid w:val="00FC1AE7"/>
    <w:rsid w:val="00FC3C33"/>
    <w:rsid w:val="00FD579B"/>
    <w:rsid w:val="00FE054B"/>
    <w:rsid w:val="00FE6764"/>
    <w:rsid w:val="00FF50AC"/>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19D45"/>
  <w15:chartTrackingRefBased/>
  <w15:docId w15:val="{1CED9AFF-4DFB-C242-A58B-CD3A246D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aliases w:val="Bảng 1"/>
    <w:qFormat/>
    <w:rsid w:val="006F176E"/>
    <w:pPr>
      <w:spacing w:after="0" w:line="240" w:lineRule="auto"/>
    </w:pPr>
    <w:rPr>
      <w:rFonts w:ascii="Times New Roman" w:eastAsia="Times New Roman" w:hAnsi="Times New Roman" w:cs="Times New Roman"/>
      <w:kern w:val="0"/>
      <w14:ligatures w14:val="none"/>
    </w:rPr>
  </w:style>
  <w:style w:type="paragraph" w:styleId="u1">
    <w:name w:val="heading 1"/>
    <w:basedOn w:val="Binhthng"/>
    <w:next w:val="Binhthng"/>
    <w:link w:val="u1Char"/>
    <w:uiPriority w:val="9"/>
    <w:qFormat/>
    <w:rsid w:val="00FC3C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FC3C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unhideWhenUsed/>
    <w:qFormat/>
    <w:rsid w:val="00FC3C3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unhideWhenUsed/>
    <w:qFormat/>
    <w:rsid w:val="00FC3C3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FC3C3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FC3C33"/>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C3C33"/>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C3C33"/>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C3C33"/>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C3C3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FC3C3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rsid w:val="00FC3C3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rsid w:val="00FC3C3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FC3C3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FC3C3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C3C3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C3C3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C3C33"/>
    <w:rPr>
      <w:rFonts w:eastAsiaTheme="majorEastAsia" w:cstheme="majorBidi"/>
      <w:color w:val="272727" w:themeColor="text1" w:themeTint="D8"/>
    </w:rPr>
  </w:style>
  <w:style w:type="paragraph" w:styleId="Tiu">
    <w:name w:val="Title"/>
    <w:basedOn w:val="Binhthng"/>
    <w:next w:val="Binhthng"/>
    <w:link w:val="TiuChar"/>
    <w:uiPriority w:val="10"/>
    <w:qFormat/>
    <w:rsid w:val="00FC3C33"/>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C3C3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C3C33"/>
    <w:pPr>
      <w:numPr>
        <w:ilvl w:val="1"/>
      </w:numPr>
      <w:ind w:firstLine="567"/>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C3C3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C3C3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C3C33"/>
    <w:rPr>
      <w:i/>
      <w:iCs/>
      <w:color w:val="404040" w:themeColor="text1" w:themeTint="BF"/>
    </w:rPr>
  </w:style>
  <w:style w:type="paragraph" w:styleId="oancuaDanhsach">
    <w:name w:val="List Paragraph"/>
    <w:aliases w:val="Hình"/>
    <w:basedOn w:val="Binhthng"/>
    <w:uiPriority w:val="34"/>
    <w:qFormat/>
    <w:rsid w:val="00FC3C33"/>
    <w:pPr>
      <w:ind w:left="720"/>
      <w:contextualSpacing/>
    </w:pPr>
  </w:style>
  <w:style w:type="character" w:styleId="NhnmnhThm">
    <w:name w:val="Intense Emphasis"/>
    <w:basedOn w:val="Phngmcinhcuaoanvn"/>
    <w:uiPriority w:val="21"/>
    <w:qFormat/>
    <w:rsid w:val="00FC3C33"/>
    <w:rPr>
      <w:i/>
      <w:iCs/>
      <w:color w:val="2F5496" w:themeColor="accent1" w:themeShade="BF"/>
    </w:rPr>
  </w:style>
  <w:style w:type="paragraph" w:styleId="Nhaykepm">
    <w:name w:val="Intense Quote"/>
    <w:basedOn w:val="Binhthng"/>
    <w:next w:val="Binhthng"/>
    <w:link w:val="NhaykepmChar"/>
    <w:uiPriority w:val="30"/>
    <w:qFormat/>
    <w:rsid w:val="00FC3C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FC3C33"/>
    <w:rPr>
      <w:i/>
      <w:iCs/>
      <w:color w:val="2F5496" w:themeColor="accent1" w:themeShade="BF"/>
    </w:rPr>
  </w:style>
  <w:style w:type="character" w:styleId="ThamchiuNhnmnh">
    <w:name w:val="Intense Reference"/>
    <w:basedOn w:val="Phngmcinhcuaoanvn"/>
    <w:uiPriority w:val="32"/>
    <w:qFormat/>
    <w:rsid w:val="00FC3C33"/>
    <w:rPr>
      <w:b/>
      <w:bCs/>
      <w:smallCaps/>
      <w:color w:val="2F5496" w:themeColor="accent1" w:themeShade="BF"/>
      <w:spacing w:val="5"/>
    </w:rPr>
  </w:style>
  <w:style w:type="character" w:styleId="Siuktni">
    <w:name w:val="Hyperlink"/>
    <w:basedOn w:val="Phngmcinhcuaoanvn"/>
    <w:uiPriority w:val="99"/>
    <w:unhideWhenUsed/>
    <w:rsid w:val="0036525C"/>
    <w:rPr>
      <w:color w:val="0563C1" w:themeColor="hyperlink"/>
      <w:u w:val="single"/>
    </w:rPr>
  </w:style>
  <w:style w:type="paragraph" w:styleId="Chuthich">
    <w:name w:val="caption"/>
    <w:basedOn w:val="Binhthng"/>
    <w:next w:val="Binhthng"/>
    <w:link w:val="ChuthichChar"/>
    <w:uiPriority w:val="35"/>
    <w:unhideWhenUsed/>
    <w:qFormat/>
    <w:rsid w:val="0036525C"/>
    <w:pPr>
      <w:spacing w:after="200"/>
    </w:pPr>
    <w:rPr>
      <w:b/>
      <w:bCs/>
      <w:color w:val="4472C4" w:themeColor="accent1"/>
      <w:sz w:val="18"/>
      <w:szCs w:val="18"/>
    </w:rPr>
  </w:style>
  <w:style w:type="paragraph" w:customStyle="1" w:styleId="hnh">
    <w:name w:val="hình"/>
    <w:basedOn w:val="Chuthich"/>
    <w:link w:val="hnhChar"/>
    <w:qFormat/>
    <w:rsid w:val="0036525C"/>
    <w:pPr>
      <w:jc w:val="center"/>
    </w:pPr>
    <w:rPr>
      <w:b w:val="0"/>
      <w:i/>
      <w:color w:val="000000" w:themeColor="text1"/>
      <w:sz w:val="26"/>
      <w:szCs w:val="26"/>
    </w:rPr>
  </w:style>
  <w:style w:type="character" w:customStyle="1" w:styleId="ChuthichChar">
    <w:name w:val="Chú thích Char"/>
    <w:basedOn w:val="Phngmcinhcuaoanvn"/>
    <w:link w:val="Chuthich"/>
    <w:uiPriority w:val="35"/>
    <w:rsid w:val="0036525C"/>
    <w:rPr>
      <w:rFonts w:ascii="Times New Roman" w:eastAsia="Times New Roman" w:hAnsi="Times New Roman" w:cs="Times New Roman"/>
      <w:b/>
      <w:bCs/>
      <w:color w:val="4472C4" w:themeColor="accent1"/>
      <w:kern w:val="0"/>
      <w:sz w:val="18"/>
      <w:szCs w:val="18"/>
      <w:lang w:val="en-US"/>
      <w14:ligatures w14:val="none"/>
    </w:rPr>
  </w:style>
  <w:style w:type="paragraph" w:customStyle="1" w:styleId="s">
    <w:name w:val="sơ đồ"/>
    <w:basedOn w:val="Chuthich"/>
    <w:link w:val="sChar"/>
    <w:qFormat/>
    <w:rsid w:val="0036525C"/>
    <w:pPr>
      <w:jc w:val="center"/>
    </w:pPr>
    <w:rPr>
      <w:b w:val="0"/>
      <w:i/>
      <w:color w:val="000000" w:themeColor="text1"/>
      <w:sz w:val="26"/>
      <w:szCs w:val="26"/>
    </w:rPr>
  </w:style>
  <w:style w:type="character" w:customStyle="1" w:styleId="hnhChar">
    <w:name w:val="hình Char"/>
    <w:basedOn w:val="ChuthichChar"/>
    <w:link w:val="hnh"/>
    <w:rsid w:val="0036525C"/>
    <w:rPr>
      <w:rFonts w:ascii="Times New Roman" w:eastAsia="Times New Roman" w:hAnsi="Times New Roman" w:cs="Times New Roman"/>
      <w:b w:val="0"/>
      <w:bCs/>
      <w:i/>
      <w:color w:val="000000" w:themeColor="text1"/>
      <w:kern w:val="0"/>
      <w:sz w:val="26"/>
      <w:szCs w:val="26"/>
      <w:lang w:val="vi-VN"/>
      <w14:ligatures w14:val="none"/>
    </w:rPr>
  </w:style>
  <w:style w:type="character" w:customStyle="1" w:styleId="sChar">
    <w:name w:val="sơ đồ Char"/>
    <w:basedOn w:val="ChuthichChar"/>
    <w:link w:val="s"/>
    <w:rsid w:val="0036525C"/>
    <w:rPr>
      <w:rFonts w:ascii="Times New Roman" w:eastAsia="Times New Roman" w:hAnsi="Times New Roman" w:cs="Times New Roman"/>
      <w:b w:val="0"/>
      <w:bCs/>
      <w:i/>
      <w:color w:val="000000" w:themeColor="text1"/>
      <w:kern w:val="0"/>
      <w:sz w:val="26"/>
      <w:szCs w:val="26"/>
      <w:lang w:val="vi-VN"/>
      <w14:ligatures w14:val="none"/>
    </w:rPr>
  </w:style>
  <w:style w:type="table" w:styleId="LiBang">
    <w:name w:val="Table Grid"/>
    <w:basedOn w:val="BangThngthng"/>
    <w:uiPriority w:val="39"/>
    <w:rsid w:val="0036525C"/>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ng">
    <w:name w:val="bảng"/>
    <w:basedOn w:val="Chuthich"/>
    <w:link w:val="bngChar"/>
    <w:qFormat/>
    <w:rsid w:val="0036525C"/>
    <w:pPr>
      <w:framePr w:w="5791" w:h="331" w:hRule="exact" w:hSpace="180" w:wrap="around" w:vAnchor="page" w:hAnchor="page" w:x="3391" w:y="2626"/>
    </w:pPr>
    <w:rPr>
      <w:b w:val="0"/>
      <w:color w:val="000000" w:themeColor="text1"/>
      <w:sz w:val="26"/>
      <w:szCs w:val="26"/>
    </w:rPr>
  </w:style>
  <w:style w:type="character" w:customStyle="1" w:styleId="bngChar">
    <w:name w:val="bảng Char"/>
    <w:basedOn w:val="ChuthichChar"/>
    <w:link w:val="bng"/>
    <w:rsid w:val="0036525C"/>
    <w:rPr>
      <w:rFonts w:ascii="Times New Roman" w:eastAsia="Times New Roman" w:hAnsi="Times New Roman" w:cs="Times New Roman"/>
      <w:b w:val="0"/>
      <w:bCs/>
      <w:color w:val="000000" w:themeColor="text1"/>
      <w:kern w:val="0"/>
      <w:sz w:val="26"/>
      <w:szCs w:val="26"/>
      <w:lang w:val="vi-VN"/>
      <w14:ligatures w14:val="none"/>
    </w:rPr>
  </w:style>
  <w:style w:type="paragraph" w:styleId="ThngthngWeb">
    <w:name w:val="Normal (Web)"/>
    <w:basedOn w:val="Binhthng"/>
    <w:uiPriority w:val="99"/>
    <w:unhideWhenUsed/>
    <w:rsid w:val="002A5B02"/>
    <w:pPr>
      <w:spacing w:before="100" w:beforeAutospacing="1" w:after="100" w:afterAutospacing="1"/>
    </w:pPr>
  </w:style>
  <w:style w:type="character" w:styleId="Manh">
    <w:name w:val="Strong"/>
    <w:basedOn w:val="Phngmcinhcuaoanvn"/>
    <w:uiPriority w:val="22"/>
    <w:qFormat/>
    <w:rsid w:val="00731202"/>
    <w:rPr>
      <w:b/>
      <w:bCs/>
    </w:rPr>
  </w:style>
  <w:style w:type="paragraph" w:styleId="uMucluc">
    <w:name w:val="TOC Heading"/>
    <w:basedOn w:val="u1"/>
    <w:next w:val="Binhthng"/>
    <w:uiPriority w:val="39"/>
    <w:unhideWhenUsed/>
    <w:qFormat/>
    <w:rsid w:val="00C46908"/>
    <w:pPr>
      <w:spacing w:before="480" w:after="0" w:line="276" w:lineRule="auto"/>
      <w:outlineLvl w:val="9"/>
    </w:pPr>
    <w:rPr>
      <w:b/>
      <w:bCs/>
      <w:sz w:val="28"/>
      <w:szCs w:val="28"/>
    </w:rPr>
  </w:style>
  <w:style w:type="paragraph" w:styleId="Mucluc1">
    <w:name w:val="toc 1"/>
    <w:basedOn w:val="Binhthng"/>
    <w:next w:val="Binhthng"/>
    <w:autoRedefine/>
    <w:uiPriority w:val="39"/>
    <w:unhideWhenUsed/>
    <w:rsid w:val="00C46908"/>
    <w:pPr>
      <w:spacing w:before="120"/>
    </w:pPr>
    <w:rPr>
      <w:rFonts w:asciiTheme="minorHAnsi" w:hAnsiTheme="minorHAnsi" w:cstheme="minorHAnsi"/>
      <w:b/>
      <w:bCs/>
      <w:i/>
      <w:iCs/>
    </w:rPr>
  </w:style>
  <w:style w:type="paragraph" w:styleId="Mucluc2">
    <w:name w:val="toc 2"/>
    <w:basedOn w:val="Binhthng"/>
    <w:next w:val="Binhthng"/>
    <w:autoRedefine/>
    <w:uiPriority w:val="39"/>
    <w:unhideWhenUsed/>
    <w:rsid w:val="00C46908"/>
    <w:pPr>
      <w:spacing w:before="120"/>
      <w:ind w:left="240"/>
    </w:pPr>
    <w:rPr>
      <w:rFonts w:asciiTheme="minorHAnsi" w:hAnsiTheme="minorHAnsi" w:cstheme="minorHAnsi"/>
      <w:b/>
      <w:bCs/>
      <w:sz w:val="22"/>
      <w:szCs w:val="22"/>
    </w:rPr>
  </w:style>
  <w:style w:type="paragraph" w:styleId="Mucluc3">
    <w:name w:val="toc 3"/>
    <w:basedOn w:val="Binhthng"/>
    <w:next w:val="Binhthng"/>
    <w:autoRedefine/>
    <w:uiPriority w:val="39"/>
    <w:unhideWhenUsed/>
    <w:rsid w:val="00C46908"/>
    <w:pPr>
      <w:ind w:left="480"/>
    </w:pPr>
    <w:rPr>
      <w:rFonts w:asciiTheme="minorHAnsi" w:hAnsiTheme="minorHAnsi" w:cstheme="minorHAnsi"/>
      <w:sz w:val="20"/>
      <w:szCs w:val="20"/>
    </w:rPr>
  </w:style>
  <w:style w:type="paragraph" w:styleId="Mucluc4">
    <w:name w:val="toc 4"/>
    <w:basedOn w:val="Binhthng"/>
    <w:next w:val="Binhthng"/>
    <w:autoRedefine/>
    <w:uiPriority w:val="39"/>
    <w:unhideWhenUsed/>
    <w:rsid w:val="00C46908"/>
    <w:pPr>
      <w:ind w:left="720"/>
    </w:pPr>
    <w:rPr>
      <w:rFonts w:asciiTheme="minorHAnsi" w:hAnsiTheme="minorHAnsi" w:cstheme="minorHAnsi"/>
      <w:sz w:val="20"/>
      <w:szCs w:val="20"/>
    </w:rPr>
  </w:style>
  <w:style w:type="paragraph" w:styleId="Mucluc5">
    <w:name w:val="toc 5"/>
    <w:basedOn w:val="Binhthng"/>
    <w:next w:val="Binhthng"/>
    <w:autoRedefine/>
    <w:uiPriority w:val="39"/>
    <w:unhideWhenUsed/>
    <w:rsid w:val="00C46908"/>
    <w:pPr>
      <w:ind w:left="960"/>
    </w:pPr>
    <w:rPr>
      <w:rFonts w:asciiTheme="minorHAnsi" w:hAnsiTheme="minorHAnsi" w:cstheme="minorHAnsi"/>
      <w:sz w:val="20"/>
      <w:szCs w:val="20"/>
    </w:rPr>
  </w:style>
  <w:style w:type="paragraph" w:styleId="Mucluc6">
    <w:name w:val="toc 6"/>
    <w:basedOn w:val="Binhthng"/>
    <w:next w:val="Binhthng"/>
    <w:autoRedefine/>
    <w:uiPriority w:val="39"/>
    <w:unhideWhenUsed/>
    <w:rsid w:val="00C46908"/>
    <w:pPr>
      <w:ind w:left="1200"/>
    </w:pPr>
    <w:rPr>
      <w:rFonts w:asciiTheme="minorHAnsi" w:hAnsiTheme="minorHAnsi" w:cstheme="minorHAnsi"/>
      <w:sz w:val="20"/>
      <w:szCs w:val="20"/>
    </w:rPr>
  </w:style>
  <w:style w:type="paragraph" w:styleId="Mucluc7">
    <w:name w:val="toc 7"/>
    <w:basedOn w:val="Binhthng"/>
    <w:next w:val="Binhthng"/>
    <w:autoRedefine/>
    <w:uiPriority w:val="39"/>
    <w:unhideWhenUsed/>
    <w:rsid w:val="00C46908"/>
    <w:pPr>
      <w:ind w:left="1440"/>
    </w:pPr>
    <w:rPr>
      <w:rFonts w:asciiTheme="minorHAnsi" w:hAnsiTheme="minorHAnsi" w:cstheme="minorHAnsi"/>
      <w:sz w:val="20"/>
      <w:szCs w:val="20"/>
    </w:rPr>
  </w:style>
  <w:style w:type="paragraph" w:styleId="Mucluc8">
    <w:name w:val="toc 8"/>
    <w:basedOn w:val="Binhthng"/>
    <w:next w:val="Binhthng"/>
    <w:autoRedefine/>
    <w:uiPriority w:val="39"/>
    <w:unhideWhenUsed/>
    <w:rsid w:val="00C46908"/>
    <w:pPr>
      <w:ind w:left="1680"/>
    </w:pPr>
    <w:rPr>
      <w:rFonts w:asciiTheme="minorHAnsi" w:hAnsiTheme="minorHAnsi" w:cstheme="minorHAnsi"/>
      <w:sz w:val="20"/>
      <w:szCs w:val="20"/>
    </w:rPr>
  </w:style>
  <w:style w:type="paragraph" w:styleId="Mucluc9">
    <w:name w:val="toc 9"/>
    <w:basedOn w:val="Binhthng"/>
    <w:next w:val="Binhthng"/>
    <w:autoRedefine/>
    <w:uiPriority w:val="39"/>
    <w:unhideWhenUsed/>
    <w:rsid w:val="00C46908"/>
    <w:pPr>
      <w:ind w:left="1920"/>
    </w:pPr>
    <w:rPr>
      <w:rFonts w:asciiTheme="minorHAnsi" w:hAnsiTheme="minorHAnsi" w:cstheme="minorHAnsi"/>
      <w:sz w:val="20"/>
      <w:szCs w:val="20"/>
    </w:rPr>
  </w:style>
  <w:style w:type="paragraph" w:customStyle="1" w:styleId="p1">
    <w:name w:val="p1"/>
    <w:basedOn w:val="Binhthng"/>
    <w:rsid w:val="00873884"/>
    <w:rPr>
      <w:color w:val="000000"/>
      <w:sz w:val="18"/>
      <w:szCs w:val="18"/>
    </w:rPr>
  </w:style>
  <w:style w:type="character" w:customStyle="1" w:styleId="s1">
    <w:name w:val="s1"/>
    <w:basedOn w:val="Phngmcinhcuaoanvn"/>
    <w:rsid w:val="00EE031D"/>
    <w:rPr>
      <w:rFonts w:ascii="Arial" w:hAnsi="Arial" w:cs="Arial" w:hint="default"/>
      <w:sz w:val="18"/>
      <w:szCs w:val="18"/>
    </w:rPr>
  </w:style>
  <w:style w:type="paragraph" w:styleId="Chntrang">
    <w:name w:val="footer"/>
    <w:basedOn w:val="Binhthng"/>
    <w:link w:val="ChntrangChar"/>
    <w:uiPriority w:val="99"/>
    <w:unhideWhenUsed/>
    <w:rsid w:val="00CA2099"/>
    <w:pPr>
      <w:tabs>
        <w:tab w:val="center" w:pos="4680"/>
        <w:tab w:val="right" w:pos="9360"/>
      </w:tabs>
    </w:pPr>
  </w:style>
  <w:style w:type="character" w:customStyle="1" w:styleId="ChntrangChar">
    <w:name w:val="Chân trang Char"/>
    <w:basedOn w:val="Phngmcinhcuaoanvn"/>
    <w:link w:val="Chntrang"/>
    <w:uiPriority w:val="99"/>
    <w:rsid w:val="00CA2099"/>
    <w:rPr>
      <w:rFonts w:ascii="Times New Roman" w:eastAsia="Times New Roman" w:hAnsi="Times New Roman" w:cs="Times New Roman"/>
      <w:kern w:val="0"/>
      <w:sz w:val="26"/>
      <w:szCs w:val="26"/>
      <w:lang w:val="en-US"/>
      <w14:ligatures w14:val="none"/>
    </w:rPr>
  </w:style>
  <w:style w:type="character" w:styleId="Strang">
    <w:name w:val="page number"/>
    <w:basedOn w:val="Phngmcinhcuaoanvn"/>
    <w:uiPriority w:val="99"/>
    <w:semiHidden/>
    <w:unhideWhenUsed/>
    <w:rsid w:val="00CA2099"/>
  </w:style>
  <w:style w:type="character" w:styleId="cpChagiiquyt">
    <w:name w:val="Unresolved Mention"/>
    <w:basedOn w:val="Phngmcinhcuaoanvn"/>
    <w:uiPriority w:val="99"/>
    <w:semiHidden/>
    <w:unhideWhenUsed/>
    <w:rsid w:val="004B58D4"/>
    <w:rPr>
      <w:color w:val="605E5C"/>
      <w:shd w:val="clear" w:color="auto" w:fill="E1DFDD"/>
    </w:rPr>
  </w:style>
  <w:style w:type="character" w:styleId="FollowedHyperlink">
    <w:name w:val="FollowedHyperlink"/>
    <w:basedOn w:val="Phngmcinhcuaoanvn"/>
    <w:uiPriority w:val="99"/>
    <w:semiHidden/>
    <w:unhideWhenUsed/>
    <w:rsid w:val="004B58D4"/>
    <w:rPr>
      <w:color w:val="954F72" w:themeColor="followedHyperlink"/>
      <w:u w:val="single"/>
    </w:rPr>
  </w:style>
  <w:style w:type="paragraph" w:styleId="HTMLinhdangtrc">
    <w:name w:val="HTML Preformatted"/>
    <w:basedOn w:val="Binhthng"/>
    <w:link w:val="HTMLinhdangtrcChar"/>
    <w:uiPriority w:val="99"/>
    <w:unhideWhenUsed/>
    <w:rsid w:val="00CD6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nhdangtrcChar">
    <w:name w:val="HTML Định dạng trước Char"/>
    <w:basedOn w:val="Phngmcinhcuaoanvn"/>
    <w:link w:val="HTMLinhdangtrc"/>
    <w:uiPriority w:val="99"/>
    <w:rsid w:val="00CD6613"/>
    <w:rPr>
      <w:rFonts w:ascii="Courier New" w:eastAsia="Times New Roman" w:hAnsi="Courier New" w:cs="Courier New"/>
      <w:kern w:val="0"/>
      <w:sz w:val="20"/>
      <w:szCs w:val="20"/>
      <w14:ligatures w14:val="none"/>
    </w:rPr>
  </w:style>
  <w:style w:type="character" w:customStyle="1" w:styleId="y2iqfc">
    <w:name w:val="y2iqfc"/>
    <w:basedOn w:val="Phngmcinhcuaoanvn"/>
    <w:rsid w:val="00CD6613"/>
  </w:style>
  <w:style w:type="paragraph" w:customStyle="1" w:styleId="z1qcye">
    <w:name w:val="z1qcye"/>
    <w:basedOn w:val="Binhthng"/>
    <w:rsid w:val="00E425C8"/>
    <w:pPr>
      <w:spacing w:before="100" w:beforeAutospacing="1" w:after="100" w:afterAutospacing="1"/>
    </w:pPr>
  </w:style>
  <w:style w:type="character" w:customStyle="1" w:styleId="t286pc">
    <w:name w:val="t286pc"/>
    <w:basedOn w:val="Phngmcinhcuaoanvn"/>
    <w:rsid w:val="00E425C8"/>
  </w:style>
  <w:style w:type="character" w:customStyle="1" w:styleId="whitespace-normal">
    <w:name w:val="whitespace-normal"/>
    <w:basedOn w:val="Phngmcinhcuaoanvn"/>
    <w:rsid w:val="00183C9D"/>
  </w:style>
  <w:style w:type="paragraph" w:styleId="utrang">
    <w:name w:val="header"/>
    <w:basedOn w:val="Binhthng"/>
    <w:link w:val="utrangChar"/>
    <w:uiPriority w:val="99"/>
    <w:unhideWhenUsed/>
    <w:rsid w:val="007B0C1E"/>
    <w:pPr>
      <w:tabs>
        <w:tab w:val="center" w:pos="4680"/>
        <w:tab w:val="right" w:pos="9360"/>
      </w:tabs>
    </w:pPr>
  </w:style>
  <w:style w:type="character" w:customStyle="1" w:styleId="utrangChar">
    <w:name w:val="Đầu trang Char"/>
    <w:basedOn w:val="Phngmcinhcuaoanvn"/>
    <w:link w:val="utrang"/>
    <w:uiPriority w:val="99"/>
    <w:rsid w:val="007B0C1E"/>
    <w:rPr>
      <w:rFonts w:ascii="Times New Roman" w:eastAsia="Times New Roman" w:hAnsi="Times New Roman" w:cs="Times New Roman"/>
      <w:kern w:val="0"/>
      <w14:ligatures w14:val="none"/>
    </w:rPr>
  </w:style>
  <w:style w:type="character" w:styleId="Nhnmanh">
    <w:name w:val="Emphasis"/>
    <w:basedOn w:val="Phngmcinhcuaoanvn"/>
    <w:uiPriority w:val="20"/>
    <w:qFormat/>
    <w:rsid w:val="006F176E"/>
    <w:rPr>
      <w:i/>
      <w:iCs/>
    </w:rPr>
  </w:style>
  <w:style w:type="paragraph" w:customStyle="1" w:styleId="p2">
    <w:name w:val="p2"/>
    <w:basedOn w:val="Binhthng"/>
    <w:rsid w:val="00B73F03"/>
    <w:rPr>
      <w:color w:val="000000"/>
    </w:rPr>
  </w:style>
  <w:style w:type="paragraph" w:customStyle="1" w:styleId="p3">
    <w:name w:val="p3"/>
    <w:basedOn w:val="Binhthng"/>
    <w:rsid w:val="00B73F03"/>
    <w:rPr>
      <w:color w:val="000000"/>
      <w:sz w:val="20"/>
      <w:szCs w:val="20"/>
    </w:rPr>
  </w:style>
  <w:style w:type="character" w:customStyle="1" w:styleId="s2">
    <w:name w:val="s2"/>
    <w:basedOn w:val="Phngmcinhcuaoanvn"/>
    <w:rsid w:val="00B73F03"/>
    <w:rPr>
      <w:rFonts w:ascii="Arial" w:hAnsi="Arial" w:cs="Arial" w:hint="default"/>
      <w:sz w:val="15"/>
      <w:szCs w:val="15"/>
    </w:rPr>
  </w:style>
  <w:style w:type="character" w:customStyle="1" w:styleId="s3">
    <w:name w:val="s3"/>
    <w:basedOn w:val="Phngmcinhcuaoanvn"/>
    <w:rsid w:val="00B73F03"/>
    <w:rPr>
      <w:rFonts w:ascii="Helvetica" w:hAnsi="Helvetica" w:hint="default"/>
      <w:sz w:val="20"/>
      <w:szCs w:val="20"/>
    </w:rPr>
  </w:style>
  <w:style w:type="character" w:customStyle="1" w:styleId="s4">
    <w:name w:val="s4"/>
    <w:basedOn w:val="Phngmcinhcuaoanvn"/>
    <w:rsid w:val="00B73F03"/>
    <w:rPr>
      <w:rFonts w:ascii="Courier New" w:hAnsi="Courier New" w:cs="Courier New"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lephong@maymientrung.com.vn" TargetMode="External"/><Relationship Id="rId25" Type="http://schemas.openxmlformats.org/officeDocument/2006/relationships/hyperlink" Target="https://vietnamconstruction.vn/vi/quang-tri-se-co-nha-may-may-xuat-khau-voi-cong-suat-15-trieu-san-phamnam/?utm_source.com"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hyperlink" Target="https://www.nso.gov.vn/en/data-and-statistics/2026/01/press-release-social-economic-situation-in-the-fourth-quarter-and-2025/?utm_source.com"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kmc.vn/vi/tin-tuc/kinh-doanh-va-dau-tu-tai-viet-nam/kinh-te-viet-nam-nam-2024-va-trien-vong-nam-2025/?utm_source.com" TargetMode="External"/><Relationship Id="rId28"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9BFAA-CE10-E749-A4BF-26761FD0621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29047</Words>
  <Characters>165570</Characters>
  <Application>Microsoft Office Word</Application>
  <DocSecurity>0</DocSecurity>
  <Lines>1379</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k2135</dc:creator>
  <cp:keywords/>
  <dc:description/>
  <cp:lastModifiedBy>Bảo Ngọc Trần Thị</cp:lastModifiedBy>
  <cp:revision>2</cp:revision>
  <cp:lastPrinted>2026-05-31T12:12:00Z</cp:lastPrinted>
  <dcterms:created xsi:type="dcterms:W3CDTF">2026-06-17T05:42:00Z</dcterms:created>
  <dcterms:modified xsi:type="dcterms:W3CDTF">2026-06-17T05:42:00Z</dcterms:modified>
</cp:coreProperties>
</file>